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881" w:rsidRDefault="003A2881" w:rsidP="009F35DC">
      <w:pPr>
        <w:spacing w:line="408" w:lineRule="auto"/>
        <w:ind w:left="120"/>
        <w:jc w:val="center"/>
        <w:rPr>
          <w:b/>
          <w:color w:val="000000"/>
          <w:lang w:val="ru-RU"/>
        </w:rPr>
      </w:pPr>
    </w:p>
    <w:p w:rsidR="009F35DC" w:rsidRPr="004608A4" w:rsidRDefault="009F35DC" w:rsidP="009F35DC">
      <w:pPr>
        <w:spacing w:line="408" w:lineRule="auto"/>
        <w:ind w:left="120"/>
        <w:jc w:val="center"/>
        <w:rPr>
          <w:lang w:val="ru-RU"/>
        </w:rPr>
      </w:pPr>
      <w:r w:rsidRPr="004608A4">
        <w:rPr>
          <w:b/>
          <w:color w:val="000000"/>
          <w:lang w:val="ru-RU"/>
        </w:rPr>
        <w:t>МИНИСТЕРСТВО ПРОСВЕЩЕНИЯ РОССИЙСКОЙ ФЕДЕРАЦИИ</w:t>
      </w:r>
    </w:p>
    <w:p w:rsidR="009F35DC" w:rsidRPr="004608A4" w:rsidRDefault="009F35DC" w:rsidP="009F35DC">
      <w:pPr>
        <w:spacing w:line="408" w:lineRule="auto"/>
        <w:ind w:left="120"/>
        <w:jc w:val="center"/>
        <w:rPr>
          <w:lang w:val="ru-RU"/>
        </w:rPr>
      </w:pPr>
      <w:bookmarkStart w:id="0" w:name="55a7169f-c0c0-44ac-bf37-cbc776930ef9"/>
      <w:r w:rsidRPr="004608A4">
        <w:rPr>
          <w:b/>
          <w:color w:val="000000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9F35DC" w:rsidRPr="004608A4" w:rsidRDefault="009F35DC" w:rsidP="009F35DC">
      <w:pPr>
        <w:spacing w:line="408" w:lineRule="auto"/>
        <w:ind w:left="120"/>
        <w:jc w:val="center"/>
        <w:rPr>
          <w:lang w:val="ru-RU"/>
        </w:rPr>
      </w:pPr>
      <w:bookmarkStart w:id="1" w:name="b160c1bf-440c-4991-9e94-e52aab997657"/>
      <w:r w:rsidRPr="004608A4">
        <w:rPr>
          <w:b/>
          <w:color w:val="000000"/>
          <w:lang w:val="ru-RU"/>
        </w:rPr>
        <w:t>Отдел образования Администрации Семикаракорского района</w:t>
      </w:r>
      <w:bookmarkEnd w:id="1"/>
    </w:p>
    <w:p w:rsidR="009F35DC" w:rsidRPr="004608A4" w:rsidRDefault="009F35DC" w:rsidP="009F35DC">
      <w:pPr>
        <w:spacing w:line="408" w:lineRule="auto"/>
        <w:ind w:left="120"/>
        <w:jc w:val="center"/>
        <w:rPr>
          <w:lang w:val="ru-RU"/>
        </w:rPr>
      </w:pPr>
      <w:r w:rsidRPr="004608A4">
        <w:rPr>
          <w:b/>
          <w:color w:val="000000"/>
          <w:lang w:val="ru-RU"/>
        </w:rPr>
        <w:t>МБОУ Слободская СОШ</w:t>
      </w:r>
    </w:p>
    <w:p w:rsidR="009F35DC" w:rsidRPr="004608A4" w:rsidRDefault="009F35DC" w:rsidP="009F35DC">
      <w:pPr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35"/>
        <w:gridCol w:w="4335"/>
        <w:gridCol w:w="4335"/>
      </w:tblGrid>
      <w:tr w:rsidR="009F35DC" w:rsidRPr="0047075C" w:rsidTr="006500B8">
        <w:tc>
          <w:tcPr>
            <w:tcW w:w="3114" w:type="dxa"/>
          </w:tcPr>
          <w:p w:rsidR="009F35DC" w:rsidRPr="004608A4" w:rsidRDefault="009F35DC" w:rsidP="006500B8">
            <w:pPr>
              <w:spacing w:after="120"/>
              <w:rPr>
                <w:color w:val="000000"/>
                <w:szCs w:val="28"/>
                <w:lang w:val="ru-RU"/>
              </w:rPr>
            </w:pPr>
            <w:r w:rsidRPr="004608A4">
              <w:rPr>
                <w:color w:val="000000"/>
                <w:szCs w:val="28"/>
                <w:lang w:val="ru-RU"/>
              </w:rPr>
              <w:t>РАССМОТРЕНО</w:t>
            </w:r>
          </w:p>
          <w:p w:rsidR="009F35DC" w:rsidRPr="004608A4" w:rsidRDefault="009F35DC" w:rsidP="006500B8">
            <w:pPr>
              <w:spacing w:after="120"/>
              <w:rPr>
                <w:color w:val="000000"/>
                <w:szCs w:val="28"/>
                <w:lang w:val="ru-RU"/>
              </w:rPr>
            </w:pPr>
            <w:r w:rsidRPr="004608A4">
              <w:rPr>
                <w:color w:val="000000"/>
                <w:szCs w:val="28"/>
                <w:lang w:val="ru-RU"/>
              </w:rPr>
              <w:t xml:space="preserve">Методическое объединение учителей </w:t>
            </w:r>
            <w:proofErr w:type="gramStart"/>
            <w:r w:rsidRPr="004608A4">
              <w:rPr>
                <w:color w:val="000000"/>
                <w:szCs w:val="28"/>
                <w:lang w:val="ru-RU"/>
              </w:rPr>
              <w:t>начальных  классов</w:t>
            </w:r>
            <w:proofErr w:type="gramEnd"/>
          </w:p>
          <w:p w:rsidR="009F35DC" w:rsidRPr="004608A4" w:rsidRDefault="009F35DC" w:rsidP="006500B8">
            <w:pPr>
              <w:spacing w:after="120"/>
              <w:rPr>
                <w:color w:val="000000"/>
                <w:sz w:val="24"/>
                <w:szCs w:val="24"/>
                <w:lang w:val="ru-RU"/>
              </w:rPr>
            </w:pPr>
            <w:r w:rsidRPr="004608A4"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F35DC" w:rsidRPr="004608A4" w:rsidRDefault="009F35DC" w:rsidP="006500B8">
            <w:pPr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4608A4">
              <w:rPr>
                <w:color w:val="000000"/>
                <w:sz w:val="24"/>
                <w:szCs w:val="24"/>
                <w:lang w:val="ru-RU"/>
              </w:rPr>
              <w:t>Лысенко Т.В.</w:t>
            </w:r>
          </w:p>
          <w:p w:rsidR="009F35DC" w:rsidRPr="004608A4" w:rsidRDefault="00073FF2" w:rsidP="003A2881">
            <w:pPr>
              <w:ind w:left="0" w:firstLine="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Протокол №1 от «07» 07   2026</w:t>
            </w:r>
            <w:r w:rsidR="009F35DC" w:rsidRPr="004608A4">
              <w:rPr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F35DC" w:rsidRPr="004608A4" w:rsidRDefault="009F35DC" w:rsidP="006500B8">
            <w:pPr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F35DC" w:rsidRPr="004608A4" w:rsidRDefault="009F35DC" w:rsidP="006500B8">
            <w:pPr>
              <w:spacing w:after="120"/>
              <w:rPr>
                <w:color w:val="000000"/>
                <w:szCs w:val="28"/>
                <w:lang w:val="ru-RU"/>
              </w:rPr>
            </w:pPr>
            <w:r w:rsidRPr="004608A4">
              <w:rPr>
                <w:color w:val="000000"/>
                <w:szCs w:val="28"/>
                <w:lang w:val="ru-RU"/>
              </w:rPr>
              <w:t>СОГЛАСОВАНО</w:t>
            </w:r>
          </w:p>
          <w:p w:rsidR="009F35DC" w:rsidRPr="004608A4" w:rsidRDefault="009F35DC" w:rsidP="006500B8">
            <w:pPr>
              <w:spacing w:after="120"/>
              <w:rPr>
                <w:color w:val="000000"/>
                <w:szCs w:val="28"/>
                <w:lang w:val="ru-RU"/>
              </w:rPr>
            </w:pPr>
            <w:r w:rsidRPr="004608A4">
              <w:rPr>
                <w:color w:val="000000"/>
                <w:szCs w:val="28"/>
                <w:lang w:val="ru-RU"/>
              </w:rPr>
              <w:t>Заместитель директора по УР</w:t>
            </w:r>
          </w:p>
          <w:p w:rsidR="009F35DC" w:rsidRPr="004608A4" w:rsidRDefault="009F35DC" w:rsidP="006500B8">
            <w:pPr>
              <w:spacing w:after="120"/>
              <w:rPr>
                <w:color w:val="000000"/>
                <w:sz w:val="24"/>
                <w:szCs w:val="24"/>
                <w:lang w:val="ru-RU"/>
              </w:rPr>
            </w:pPr>
            <w:r w:rsidRPr="004608A4"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F35DC" w:rsidRPr="004608A4" w:rsidRDefault="009F35DC" w:rsidP="006500B8">
            <w:pPr>
              <w:jc w:val="right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 w:rsidRPr="004608A4">
              <w:rPr>
                <w:color w:val="000000"/>
                <w:sz w:val="24"/>
                <w:szCs w:val="24"/>
                <w:lang w:val="ru-RU"/>
              </w:rPr>
              <w:t>Шпицберг</w:t>
            </w:r>
            <w:proofErr w:type="spellEnd"/>
            <w:r w:rsidRPr="004608A4">
              <w:rPr>
                <w:color w:val="000000"/>
                <w:sz w:val="24"/>
                <w:szCs w:val="24"/>
                <w:lang w:val="ru-RU"/>
              </w:rPr>
              <w:t xml:space="preserve"> Н.Н.</w:t>
            </w:r>
          </w:p>
          <w:p w:rsidR="009F35DC" w:rsidRPr="004608A4" w:rsidRDefault="0047075C" w:rsidP="003A2881">
            <w:pPr>
              <w:ind w:left="0" w:firstLine="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Протокол №1</w:t>
            </w:r>
            <w:r w:rsidR="000B682B">
              <w:rPr>
                <w:color w:val="000000"/>
                <w:sz w:val="24"/>
                <w:szCs w:val="24"/>
                <w:lang w:val="ru-RU"/>
              </w:rPr>
              <w:t xml:space="preserve"> от «08» 07   2026</w:t>
            </w:r>
            <w:r w:rsidR="009F35DC" w:rsidRPr="004608A4">
              <w:rPr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F35DC" w:rsidRPr="004608A4" w:rsidRDefault="009F35DC" w:rsidP="006500B8">
            <w:pPr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F35DC" w:rsidRPr="004608A4" w:rsidRDefault="009F35DC" w:rsidP="006500B8">
            <w:pPr>
              <w:spacing w:after="120"/>
              <w:rPr>
                <w:color w:val="000000"/>
                <w:szCs w:val="28"/>
                <w:lang w:val="ru-RU"/>
              </w:rPr>
            </w:pPr>
            <w:r w:rsidRPr="004608A4">
              <w:rPr>
                <w:color w:val="000000"/>
                <w:szCs w:val="28"/>
                <w:lang w:val="ru-RU"/>
              </w:rPr>
              <w:t>УТВЕРЖДЕНО</w:t>
            </w:r>
          </w:p>
          <w:p w:rsidR="009F35DC" w:rsidRPr="004608A4" w:rsidRDefault="009F35DC" w:rsidP="006500B8">
            <w:pPr>
              <w:spacing w:after="120"/>
              <w:rPr>
                <w:color w:val="000000"/>
                <w:szCs w:val="28"/>
                <w:lang w:val="ru-RU"/>
              </w:rPr>
            </w:pPr>
            <w:r w:rsidRPr="004608A4">
              <w:rPr>
                <w:color w:val="000000"/>
                <w:szCs w:val="28"/>
                <w:lang w:val="ru-RU"/>
              </w:rPr>
              <w:t>Директор МБОУ Слободская СОШ</w:t>
            </w:r>
          </w:p>
          <w:p w:rsidR="009F35DC" w:rsidRPr="004608A4" w:rsidRDefault="009F35DC" w:rsidP="006500B8">
            <w:pPr>
              <w:spacing w:after="120"/>
              <w:rPr>
                <w:color w:val="000000"/>
                <w:sz w:val="24"/>
                <w:szCs w:val="24"/>
                <w:lang w:val="ru-RU"/>
              </w:rPr>
            </w:pPr>
            <w:r w:rsidRPr="004608A4"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F35DC" w:rsidRPr="004608A4" w:rsidRDefault="009F35DC" w:rsidP="006500B8">
            <w:pPr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4608A4">
              <w:rPr>
                <w:color w:val="000000"/>
                <w:sz w:val="24"/>
                <w:szCs w:val="24"/>
                <w:lang w:val="ru-RU"/>
              </w:rPr>
              <w:t>Быкадорова Л.М.</w:t>
            </w:r>
          </w:p>
          <w:p w:rsidR="009F35DC" w:rsidRPr="004608A4" w:rsidRDefault="000B682B" w:rsidP="003A2881">
            <w:pPr>
              <w:ind w:left="0" w:firstLine="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Приказ №255 от «08» 07   2026</w:t>
            </w:r>
            <w:r w:rsidR="009F35DC" w:rsidRPr="004608A4">
              <w:rPr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9F35DC" w:rsidRPr="004608A4" w:rsidRDefault="009F35DC" w:rsidP="006500B8">
            <w:pPr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F35DC" w:rsidRPr="004608A4" w:rsidRDefault="009F35DC" w:rsidP="009F35DC">
      <w:pPr>
        <w:ind w:left="0" w:firstLine="0"/>
        <w:rPr>
          <w:lang w:val="ru-RU"/>
        </w:rPr>
      </w:pPr>
    </w:p>
    <w:p w:rsidR="009F35DC" w:rsidRPr="004608A4" w:rsidRDefault="009F35DC" w:rsidP="009F35DC">
      <w:pPr>
        <w:spacing w:after="0" w:line="408" w:lineRule="auto"/>
        <w:ind w:left="120"/>
        <w:jc w:val="center"/>
        <w:rPr>
          <w:b/>
          <w:color w:val="000000"/>
          <w:lang w:val="ru-RU"/>
        </w:rPr>
      </w:pPr>
      <w:r w:rsidRPr="004608A4">
        <w:rPr>
          <w:b/>
          <w:color w:val="000000"/>
          <w:lang w:val="ru-RU"/>
        </w:rPr>
        <w:t>РАБОЧАЯ ПРОГРАММА ВНЕУРОЧНОЙ ДЕЯТЕЛЬНОСТИ</w:t>
      </w:r>
    </w:p>
    <w:p w:rsidR="009F35DC" w:rsidRPr="004608A4" w:rsidRDefault="009F35DC" w:rsidP="009F35DC">
      <w:pPr>
        <w:spacing w:after="0" w:line="408" w:lineRule="auto"/>
        <w:ind w:left="120"/>
        <w:jc w:val="center"/>
        <w:rPr>
          <w:b/>
          <w:color w:val="000000"/>
          <w:lang w:val="ru-RU"/>
        </w:rPr>
      </w:pPr>
      <w:r w:rsidRPr="004608A4">
        <w:rPr>
          <w:b/>
          <w:color w:val="000000"/>
          <w:lang w:val="ru-RU"/>
        </w:rPr>
        <w:t xml:space="preserve"> </w:t>
      </w:r>
      <w:r>
        <w:rPr>
          <w:b/>
          <w:color w:val="000000"/>
          <w:lang w:val="ru-RU"/>
        </w:rPr>
        <w:t>по курсу «Разговоры о важном</w:t>
      </w:r>
      <w:r w:rsidRPr="004608A4">
        <w:rPr>
          <w:b/>
          <w:color w:val="000000"/>
          <w:lang w:val="ru-RU"/>
        </w:rPr>
        <w:t>»</w:t>
      </w:r>
    </w:p>
    <w:p w:rsidR="009F35DC" w:rsidRPr="004608A4" w:rsidRDefault="009F35DC" w:rsidP="009F35DC">
      <w:pPr>
        <w:spacing w:after="0" w:line="408" w:lineRule="auto"/>
        <w:ind w:left="120"/>
        <w:jc w:val="center"/>
        <w:rPr>
          <w:lang w:val="ru-RU"/>
        </w:rPr>
      </w:pPr>
      <w:r w:rsidRPr="004608A4">
        <w:rPr>
          <w:b/>
          <w:color w:val="000000"/>
          <w:lang w:val="ru-RU"/>
        </w:rPr>
        <w:t>для обучающихся 3-4 классов</w:t>
      </w:r>
      <w:bookmarkStart w:id="2" w:name="_GoBack"/>
      <w:bookmarkEnd w:id="2"/>
    </w:p>
    <w:p w:rsidR="00DA7D8B" w:rsidRDefault="00DA7D8B" w:rsidP="009F35DC">
      <w:pPr>
        <w:ind w:left="120"/>
        <w:jc w:val="center"/>
        <w:rPr>
          <w:b/>
          <w:color w:val="000000"/>
          <w:lang w:val="ru-RU"/>
        </w:rPr>
      </w:pPr>
      <w:bookmarkStart w:id="3" w:name="8960954b-15b1-4c85-b40b-ae95f67136d9"/>
    </w:p>
    <w:p w:rsidR="009F35DC" w:rsidRDefault="009F35DC" w:rsidP="00DA7D8B">
      <w:pPr>
        <w:ind w:left="120"/>
        <w:jc w:val="center"/>
        <w:rPr>
          <w:b/>
          <w:color w:val="000000"/>
          <w:lang w:val="ru-RU"/>
        </w:rPr>
      </w:pPr>
      <w:r w:rsidRPr="004608A4">
        <w:rPr>
          <w:b/>
          <w:color w:val="000000"/>
          <w:lang w:val="ru-RU"/>
        </w:rPr>
        <w:t>х. Слободской</w:t>
      </w:r>
      <w:bookmarkEnd w:id="3"/>
      <w:r w:rsidRPr="004608A4">
        <w:rPr>
          <w:b/>
          <w:color w:val="000000"/>
          <w:lang w:val="ru-RU"/>
        </w:rPr>
        <w:t xml:space="preserve"> </w:t>
      </w:r>
      <w:bookmarkStart w:id="4" w:name="2b7bbf9c-2491-40e5-bd35-a2a44bd1331b"/>
      <w:r w:rsidRPr="004608A4">
        <w:rPr>
          <w:b/>
          <w:color w:val="000000"/>
          <w:lang w:val="ru-RU"/>
        </w:rPr>
        <w:t>202</w:t>
      </w:r>
      <w:bookmarkEnd w:id="4"/>
      <w:r>
        <w:rPr>
          <w:b/>
          <w:color w:val="000000"/>
          <w:lang w:val="ru-RU"/>
        </w:rPr>
        <w:t>6</w:t>
      </w:r>
    </w:p>
    <w:p w:rsidR="009F35DC" w:rsidRPr="009F35DC" w:rsidRDefault="009F35DC" w:rsidP="009F35DC">
      <w:pPr>
        <w:spacing w:after="0" w:line="276" w:lineRule="auto"/>
        <w:ind w:left="120" w:right="0" w:firstLine="0"/>
        <w:jc w:val="center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Общая характеристика курса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3. Федеральный государственный образовательный стандарт начального общего образования (Приказ </w:t>
      </w:r>
      <w:proofErr w:type="spellStart"/>
      <w:r w:rsidRPr="009F35DC">
        <w:rPr>
          <w:rFonts w:eastAsiaTheme="minorHAnsi"/>
          <w:color w:val="000000"/>
          <w:sz w:val="24"/>
          <w:szCs w:val="24"/>
          <w:lang w:val="ru-RU"/>
        </w:rPr>
        <w:t>Минпросвещения</w:t>
      </w:r>
      <w:proofErr w:type="spellEnd"/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 России от 31.05.2021 № 286, с изменениями).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4. Федеральный государственный образовательный стандарт основного общего образования (Приказ </w:t>
      </w:r>
      <w:proofErr w:type="spellStart"/>
      <w:r w:rsidRPr="009F35DC">
        <w:rPr>
          <w:rFonts w:eastAsiaTheme="minorHAnsi"/>
          <w:color w:val="000000"/>
          <w:sz w:val="24"/>
          <w:szCs w:val="24"/>
          <w:lang w:val="ru-RU"/>
        </w:rPr>
        <w:t>Минпросвещения</w:t>
      </w:r>
      <w:proofErr w:type="spellEnd"/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 России от 31.05.2021 № 287, с изменениями).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5. Федеральный государственный образовательный стандарт среднего общего образования (Приказ </w:t>
      </w:r>
      <w:proofErr w:type="spellStart"/>
      <w:r w:rsidRPr="009F35DC">
        <w:rPr>
          <w:rFonts w:eastAsiaTheme="minorHAnsi"/>
          <w:color w:val="000000"/>
          <w:sz w:val="24"/>
          <w:szCs w:val="24"/>
          <w:lang w:val="ru-RU"/>
        </w:rPr>
        <w:t>Минобрнауки</w:t>
      </w:r>
      <w:proofErr w:type="spellEnd"/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 России от 17.05.2012 № 413, с изменениями).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6. Федеральная образовательная программа начального общего образования (Приказ </w:t>
      </w:r>
      <w:proofErr w:type="spellStart"/>
      <w:r w:rsidRPr="009F35DC">
        <w:rPr>
          <w:rFonts w:eastAsiaTheme="minorHAnsi"/>
          <w:color w:val="000000"/>
          <w:sz w:val="24"/>
          <w:szCs w:val="24"/>
          <w:lang w:val="ru-RU"/>
        </w:rPr>
        <w:t>Минпросвещения</w:t>
      </w:r>
      <w:proofErr w:type="spellEnd"/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 России от 18.05.2023 № 372).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7. Федеральная образовательная программа основного общего образования (Приказ </w:t>
      </w:r>
      <w:proofErr w:type="spellStart"/>
      <w:r w:rsidRPr="009F35DC">
        <w:rPr>
          <w:rFonts w:eastAsiaTheme="minorHAnsi"/>
          <w:color w:val="000000"/>
          <w:sz w:val="24"/>
          <w:szCs w:val="24"/>
          <w:lang w:val="ru-RU"/>
        </w:rPr>
        <w:t>Минпросвещения</w:t>
      </w:r>
      <w:proofErr w:type="spellEnd"/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 России от 18.05.2023 № 370).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8. Федеральная образовательная программа среднего общего образования (Приказ </w:t>
      </w:r>
      <w:proofErr w:type="spellStart"/>
      <w:r w:rsidRPr="009F35DC">
        <w:rPr>
          <w:rFonts w:eastAsiaTheme="minorHAnsi"/>
          <w:color w:val="000000"/>
          <w:sz w:val="24"/>
          <w:szCs w:val="24"/>
          <w:lang w:val="ru-RU"/>
        </w:rPr>
        <w:t>Минпросвещения</w:t>
      </w:r>
      <w:proofErr w:type="spellEnd"/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 России от 18.05.2023 № 371).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10. Письмо Министерства просвещения Российской Федерации от 5 июля 2022 г. № ТВ</w:t>
      </w:r>
      <w:r w:rsidRPr="009F35DC">
        <w:rPr>
          <w:rFonts w:ascii="Cambria Math" w:eastAsiaTheme="minorHAnsi" w:hAnsi="Cambria Math" w:cs="Cambria Math"/>
          <w:color w:val="000000"/>
          <w:sz w:val="24"/>
          <w:szCs w:val="24"/>
          <w:lang w:val="ru-RU"/>
        </w:rPr>
        <w:t>‑</w:t>
      </w:r>
      <w:r w:rsidRPr="009F35DC">
        <w:rPr>
          <w:rFonts w:eastAsiaTheme="minorHAnsi"/>
          <w:color w:val="000000"/>
          <w:sz w:val="24"/>
          <w:szCs w:val="24"/>
          <w:lang w:val="ru-RU"/>
        </w:rPr>
        <w:t>1290/03 «О направлении методических рекомендаций».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11. Письмо Министерства просвещения Российской Федерации от 17 июня 2022 г. № 03–871 «Об организации занятий „Разговоры о важном“».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14. Письмо Министерства просвещения Российской Федерации от 17 июня 2022 г. № АБ</w:t>
      </w:r>
      <w:r w:rsidRPr="009F35DC">
        <w:rPr>
          <w:rFonts w:ascii="Cambria Math" w:eastAsiaTheme="minorHAnsi" w:hAnsi="Cambria Math" w:cs="Cambria Math"/>
          <w:color w:val="000000"/>
          <w:sz w:val="24"/>
          <w:szCs w:val="24"/>
          <w:lang w:val="ru-RU"/>
        </w:rPr>
        <w:t>‑</w:t>
      </w:r>
      <w:r w:rsidRPr="009F35DC">
        <w:rPr>
          <w:rFonts w:eastAsiaTheme="minorHAnsi"/>
          <w:color w:val="000000"/>
          <w:sz w:val="24"/>
          <w:szCs w:val="24"/>
          <w:lang w:val="ru-RU"/>
        </w:rPr>
        <w:t>1611/06 «О направлении стандарта церемониала».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15. Письмо Министерства просвещения Российской Федерации от 15 апреля 2022 г. № СК</w:t>
      </w:r>
      <w:r w:rsidRPr="009F35DC">
        <w:rPr>
          <w:rFonts w:ascii="Cambria Math" w:eastAsiaTheme="minorHAnsi" w:hAnsi="Cambria Math" w:cs="Cambria Math"/>
          <w:color w:val="000000"/>
          <w:sz w:val="24"/>
          <w:szCs w:val="24"/>
          <w:lang w:val="ru-RU"/>
        </w:rPr>
        <w:t>‑</w:t>
      </w:r>
      <w:r w:rsidRPr="009F35DC">
        <w:rPr>
          <w:rFonts w:eastAsiaTheme="minorHAnsi"/>
          <w:color w:val="000000"/>
          <w:sz w:val="24"/>
          <w:szCs w:val="24"/>
          <w:lang w:val="ru-RU"/>
        </w:rPr>
        <w:t>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Актуальность курса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Цель и задачи курса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Задачами курса внеурочной деятельности «Разговоры о важном» являются: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Курс внеурочной деятельности «Разговоры о важном» носит интегративный и </w:t>
      </w:r>
      <w:proofErr w:type="spellStart"/>
      <w:r w:rsidRPr="009F35DC">
        <w:rPr>
          <w:rFonts w:eastAsiaTheme="minorHAnsi"/>
          <w:color w:val="000000"/>
          <w:sz w:val="24"/>
          <w:szCs w:val="24"/>
          <w:lang w:val="ru-RU"/>
        </w:rPr>
        <w:t>метапредметный</w:t>
      </w:r>
      <w:proofErr w:type="spellEnd"/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Место курса в образовательном процессе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 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 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Обучающиеся 6–9 классов, а также 10–11 классов на занятиях курса «Разговоры о важном»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Само занятие сохраняет структуру, состоящую из трёх этапов: мотивационно-</w:t>
      </w:r>
      <w:proofErr w:type="spellStart"/>
      <w:proofErr w:type="gramStart"/>
      <w:r w:rsidRPr="009F35DC">
        <w:rPr>
          <w:rFonts w:eastAsiaTheme="minorHAnsi"/>
          <w:color w:val="000000"/>
          <w:sz w:val="24"/>
          <w:szCs w:val="24"/>
          <w:lang w:val="ru-RU"/>
        </w:rPr>
        <w:t>целевого,основного</w:t>
      </w:r>
      <w:proofErr w:type="spellEnd"/>
      <w:proofErr w:type="gramEnd"/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 и заключительного.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Программа курса «Разговоры о важном» является содержательным и методическим ориентиром для педагогов.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9F35DC" w:rsidRPr="009F35DC" w:rsidRDefault="009F35DC" w:rsidP="005F618B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9F35DC" w:rsidRPr="009F35DC" w:rsidRDefault="009F35DC" w:rsidP="009F35DC">
      <w:pPr>
        <w:spacing w:after="0" w:line="276" w:lineRule="auto"/>
        <w:ind w:left="0" w:right="0" w:firstLine="0"/>
        <w:jc w:val="center"/>
        <w:rPr>
          <w:rFonts w:eastAsiaTheme="minorHAnsi"/>
          <w:b/>
          <w:color w:val="000000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 xml:space="preserve">СОДЕРЖАНИЕ КУРСА ВНЕУРОЧНОЙ ДЕЯТЕЛЬНОСТИ </w:t>
      </w:r>
    </w:p>
    <w:p w:rsidR="009F35DC" w:rsidRPr="009F35DC" w:rsidRDefault="009F35DC" w:rsidP="005F618B">
      <w:pPr>
        <w:spacing w:after="0" w:line="276" w:lineRule="auto"/>
        <w:ind w:left="0" w:right="0" w:firstLine="0"/>
        <w:jc w:val="center"/>
        <w:rPr>
          <w:rFonts w:eastAsiaTheme="minorHAnsi"/>
          <w:b/>
          <w:color w:val="000000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«РАЗГОВОРЫ О ВАЖНОМ»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Подвиг и память. К 85-летию начала блокады Ленинграда.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Блокада Ленинграда –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Первым делом самолёты.</w:t>
      </w: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 </w:t>
      </w: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История гражданской авиации России.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Естественный и искусственный интеллект.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Зачем человеку читать?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Сила слова. Ко Дню учителя.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Безопасность в сети Интернет.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 w:rsidRPr="009F35DC">
        <w:rPr>
          <w:rFonts w:eastAsiaTheme="minorHAnsi"/>
          <w:color w:val="000000"/>
          <w:sz w:val="24"/>
          <w:szCs w:val="24"/>
          <w:lang w:val="ru-RU"/>
        </w:rPr>
        <w:t>кибербуллингом</w:t>
      </w:r>
      <w:proofErr w:type="spellEnd"/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История железных дорог России.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</w:t>
      </w:r>
      <w:proofErr w:type="spellStart"/>
      <w:r w:rsidRPr="009F35DC">
        <w:rPr>
          <w:rFonts w:eastAsiaTheme="minorHAnsi"/>
          <w:color w:val="000000"/>
          <w:sz w:val="24"/>
          <w:szCs w:val="24"/>
          <w:lang w:val="ru-RU"/>
        </w:rPr>
        <w:t>технологичнее</w:t>
      </w:r>
      <w:proofErr w:type="spellEnd"/>
      <w:r w:rsidRPr="009F35DC">
        <w:rPr>
          <w:rFonts w:eastAsiaTheme="minorHAnsi"/>
          <w:color w:val="000000"/>
          <w:sz w:val="24"/>
          <w:szCs w:val="24"/>
          <w:lang w:val="ru-RU"/>
        </w:rPr>
        <w:t>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Как звучит Россия? Ко Дню народного единства.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От мечты к открытиям. К 315-летию со дня рождения М. В. Ломоносова.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Народные промыслы России.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Семья. Дела домашние.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Дарим добро!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Милосердие — это </w:t>
      </w:r>
      <w:proofErr w:type="spellStart"/>
      <w:r w:rsidRPr="009F35DC">
        <w:rPr>
          <w:rFonts w:eastAsiaTheme="minorHAnsi"/>
          <w:color w:val="000000"/>
          <w:sz w:val="24"/>
          <w:szCs w:val="24"/>
          <w:lang w:val="ru-RU"/>
        </w:rPr>
        <w:t>эмпатия</w:t>
      </w:r>
      <w:proofErr w:type="spellEnd"/>
      <w:r w:rsidRPr="009F35DC">
        <w:rPr>
          <w:rFonts w:eastAsiaTheme="minorHAnsi"/>
          <w:color w:val="000000"/>
          <w:sz w:val="24"/>
          <w:szCs w:val="24"/>
          <w:lang w:val="ru-RU"/>
        </w:rPr>
        <w:t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День Героев Отечества. 130 лет со дня рождения Г. К. Жукова.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По каким правилам живет страна? Ко Дню Конституции Российской Федерации.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«Шайбу! Шайбу!» 80 лет отечественному хоккею.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Игрушечный переполох.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Как появляются персонажи и почему они становятся любимыми?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Как быть самостоятельным?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Зачётный день! Ко Дню российского студенчества.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Технологии, которые меняют мир.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–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Люди, которые меняют мир.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Ко Дню российской науки. 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Что такое подлинное товарищество?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Призвание — защищать. Ко Дню защитника Отечества.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Международный женский день.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Заповедники России.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Региональное занятие. «Путешествуем по России: культура родного края».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После меня чище.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Космические технологии. Ко Дню космонавтики. 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Красная книга России.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</w:r>
      <w:proofErr w:type="spellStart"/>
      <w:r w:rsidRPr="009F35DC">
        <w:rPr>
          <w:rFonts w:eastAsiaTheme="minorHAnsi"/>
          <w:color w:val="000000"/>
          <w:sz w:val="24"/>
          <w:szCs w:val="24"/>
          <w:lang w:val="ru-RU"/>
        </w:rPr>
        <w:t>путоранский</w:t>
      </w:r>
      <w:proofErr w:type="spellEnd"/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«Всё для фронта! Всё для Победы!» Ко Дню Победы.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Марафон здоровых привычек.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Ценности, которые нас объединяют.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9F35DC" w:rsidRDefault="009F35DC" w:rsidP="009F35DC">
      <w:pPr>
        <w:spacing w:after="0" w:line="276" w:lineRule="auto"/>
        <w:ind w:left="120" w:right="0" w:firstLine="0"/>
        <w:jc w:val="center"/>
        <w:rPr>
          <w:rFonts w:eastAsiaTheme="minorHAnsi"/>
          <w:b/>
          <w:color w:val="000000"/>
          <w:sz w:val="24"/>
          <w:szCs w:val="24"/>
          <w:lang w:val="ru-RU"/>
        </w:rPr>
      </w:pPr>
    </w:p>
    <w:p w:rsidR="009F35DC" w:rsidRPr="009F35DC" w:rsidRDefault="009F35DC" w:rsidP="005F618B">
      <w:pPr>
        <w:spacing w:after="0" w:line="276" w:lineRule="auto"/>
        <w:ind w:left="120" w:right="0" w:firstLine="0"/>
        <w:rPr>
          <w:rFonts w:eastAsiaTheme="minorHAnsi"/>
          <w:b/>
          <w:color w:val="000000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ПЛАНИРУЕМЫЕ РЕЗУЛЬТАТЫ ОСВОЕНИЯ КУРСА ВНЕУРОЧНОЙ ДЕЯТЕЛЬНОСТИ «РАЗГОВОРЫ О ВАЖНОМ»</w:t>
      </w:r>
    </w:p>
    <w:p w:rsidR="009F35DC" w:rsidRPr="009F35DC" w:rsidRDefault="009F35DC" w:rsidP="009F35DC">
      <w:pPr>
        <w:spacing w:after="0" w:line="276" w:lineRule="auto"/>
        <w:ind w:left="120" w:right="0" w:firstLine="0"/>
        <w:jc w:val="center"/>
        <w:rPr>
          <w:rFonts w:eastAsiaTheme="minorHAnsi"/>
          <w:b/>
          <w:color w:val="000000"/>
          <w:sz w:val="24"/>
          <w:szCs w:val="24"/>
          <w:lang w:val="ru-RU"/>
        </w:rPr>
      </w:pPr>
    </w:p>
    <w:p w:rsidR="009F35DC" w:rsidRPr="009F35DC" w:rsidRDefault="009F35DC" w:rsidP="009F35DC">
      <w:pPr>
        <w:spacing w:after="0" w:line="276" w:lineRule="auto"/>
        <w:ind w:left="0" w:right="0" w:firstLine="0"/>
        <w:jc w:val="left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Занятия в рамках программы направлены на обеспечение достижения обучающимися личностных, </w:t>
      </w:r>
      <w:proofErr w:type="spellStart"/>
      <w:r w:rsidRPr="009F35DC">
        <w:rPr>
          <w:rFonts w:eastAsiaTheme="minorHAnsi"/>
          <w:color w:val="000000"/>
          <w:sz w:val="24"/>
          <w:szCs w:val="24"/>
          <w:lang w:val="ru-RU"/>
        </w:rPr>
        <w:t>метапредметных</w:t>
      </w:r>
      <w:proofErr w:type="spellEnd"/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 и предметных образовательных результатов.</w:t>
      </w:r>
    </w:p>
    <w:p w:rsidR="009F35DC" w:rsidRPr="009F35DC" w:rsidRDefault="009F35DC" w:rsidP="009F35DC">
      <w:pPr>
        <w:spacing w:after="0" w:line="276" w:lineRule="auto"/>
        <w:ind w:left="120" w:right="0" w:firstLine="0"/>
        <w:jc w:val="left"/>
        <w:rPr>
          <w:rFonts w:eastAsiaTheme="minorHAnsi"/>
          <w:color w:val="auto"/>
          <w:sz w:val="24"/>
          <w:szCs w:val="24"/>
          <w:lang w:val="ru-RU"/>
        </w:rPr>
      </w:pPr>
    </w:p>
    <w:p w:rsidR="009F35DC" w:rsidRPr="009F35DC" w:rsidRDefault="009F35DC" w:rsidP="009F35DC">
      <w:pPr>
        <w:spacing w:after="0" w:line="276" w:lineRule="auto"/>
        <w:ind w:left="0" w:right="0" w:firstLine="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ЛИЧНОСТНЫЕ РЕЗУЛЬТАТЫ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i/>
          <w:color w:val="000000"/>
          <w:sz w:val="24"/>
          <w:szCs w:val="24"/>
          <w:lang w:val="ru-RU"/>
        </w:rPr>
        <w:t xml:space="preserve">В сфере гражданско-патриотического воспитания: </w:t>
      </w:r>
      <w:r w:rsidRPr="009F35DC">
        <w:rPr>
          <w:rFonts w:eastAsiaTheme="minorHAnsi"/>
          <w:color w:val="000000"/>
          <w:sz w:val="24"/>
          <w:szCs w:val="24"/>
          <w:lang w:val="ru-RU"/>
        </w:rPr>
        <w:t>становление ценностного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i/>
          <w:color w:val="000000"/>
          <w:sz w:val="24"/>
          <w:szCs w:val="24"/>
          <w:lang w:val="ru-RU"/>
        </w:rPr>
        <w:t xml:space="preserve">В сфере духовно-нравственного воспитания: </w:t>
      </w:r>
      <w:r w:rsidRPr="009F35DC">
        <w:rPr>
          <w:rFonts w:eastAsiaTheme="minorHAnsi"/>
          <w:color w:val="000000"/>
          <w:sz w:val="24"/>
          <w:szCs w:val="24"/>
          <w:lang w:val="ru-RU"/>
        </w:rPr>
        <w:t>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i/>
          <w:color w:val="000000"/>
          <w:sz w:val="24"/>
          <w:szCs w:val="24"/>
          <w:lang w:val="ru-RU"/>
        </w:rPr>
        <w:t xml:space="preserve">В сфере эстетического воспитания: </w:t>
      </w:r>
      <w:r w:rsidRPr="009F35DC">
        <w:rPr>
          <w:rFonts w:eastAsiaTheme="minorHAnsi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i/>
          <w:color w:val="000000"/>
          <w:sz w:val="24"/>
          <w:szCs w:val="24"/>
          <w:lang w:val="ru-RU"/>
        </w:rPr>
        <w:t xml:space="preserve">В сфере физического воспитания, формирования культуры здоровья и эмоционального благополучия: </w:t>
      </w:r>
      <w:r w:rsidRPr="009F35DC">
        <w:rPr>
          <w:rFonts w:eastAsiaTheme="minorHAnsi"/>
          <w:color w:val="000000"/>
          <w:sz w:val="24"/>
          <w:szCs w:val="24"/>
          <w:lang w:val="ru-RU"/>
        </w:rPr>
        <w:t>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i/>
          <w:color w:val="000000"/>
          <w:sz w:val="24"/>
          <w:szCs w:val="24"/>
          <w:lang w:val="ru-RU"/>
        </w:rPr>
        <w:t>В сфере трудового воспитания</w:t>
      </w:r>
      <w:r w:rsidRPr="009F35DC">
        <w:rPr>
          <w:rFonts w:eastAsiaTheme="minorHAnsi"/>
          <w:color w:val="000000"/>
          <w:sz w:val="24"/>
          <w:szCs w:val="24"/>
          <w:lang w:val="ru-RU"/>
        </w:rPr>
        <w:t>: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i/>
          <w:color w:val="000000"/>
          <w:sz w:val="24"/>
          <w:szCs w:val="24"/>
          <w:lang w:val="ru-RU"/>
        </w:rPr>
        <w:t>В сфере экологического воспитания:</w:t>
      </w: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 бережное отношение к природе; неприятие действий, приносящих ей вред.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000000"/>
          <w:sz w:val="24"/>
          <w:szCs w:val="24"/>
          <w:lang w:val="ru-RU"/>
        </w:rPr>
      </w:pPr>
      <w:r w:rsidRPr="009F35DC">
        <w:rPr>
          <w:rFonts w:eastAsiaTheme="minorHAnsi"/>
          <w:i/>
          <w:color w:val="000000"/>
          <w:sz w:val="24"/>
          <w:szCs w:val="24"/>
          <w:lang w:val="ru-RU"/>
        </w:rPr>
        <w:t>В сфере понимания ценности научного познания:</w:t>
      </w: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9F35DC" w:rsidRPr="009F35DC" w:rsidRDefault="009F35DC" w:rsidP="009F35DC">
      <w:pPr>
        <w:spacing w:after="0" w:line="276" w:lineRule="auto"/>
        <w:ind w:left="0" w:right="0" w:firstLine="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i/>
          <w:color w:val="000000"/>
          <w:sz w:val="24"/>
          <w:szCs w:val="24"/>
          <w:lang w:val="ru-RU"/>
        </w:rPr>
        <w:t>В сфере овладения познавательными универсальными учебными действиями: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сравнивать объекты, устанавливать основания для сравнения, устанавливать аналогии;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педагогическим работником алгоритма;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анализировать и создавать текстовую, видео-, графическую, звуковую информацию в соответствии с учебной задачей.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i/>
          <w:color w:val="000000"/>
          <w:sz w:val="24"/>
          <w:szCs w:val="24"/>
          <w:lang w:val="ru-RU"/>
        </w:rPr>
        <w:t>В сфере овладения коммуникативными универсальными учебными действиями: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готовить небольшие публичные выступления, подбирать иллюстративный материал к тексту выступления;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i/>
          <w:color w:val="000000"/>
          <w:sz w:val="24"/>
          <w:szCs w:val="24"/>
          <w:lang w:val="ru-RU"/>
        </w:rPr>
        <w:t>В сфере овладения регулятивными универсальными учебными действиями: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9F35DC" w:rsidRPr="009F35DC" w:rsidRDefault="009F35DC" w:rsidP="009F35DC">
      <w:pPr>
        <w:spacing w:after="0" w:line="276" w:lineRule="auto"/>
        <w:ind w:left="0" w:right="0" w:firstLine="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b/>
          <w:color w:val="000000"/>
          <w:sz w:val="24"/>
          <w:szCs w:val="24"/>
          <w:lang w:val="ru-RU"/>
        </w:rPr>
        <w:t>ПРЕДМЕТНЫЕ РЕЗУЛЬТАТЫ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color w:val="000000"/>
          <w:sz w:val="24"/>
          <w:szCs w:val="24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i/>
          <w:color w:val="000000"/>
          <w:sz w:val="24"/>
          <w:szCs w:val="24"/>
          <w:lang w:val="ru-RU"/>
        </w:rPr>
        <w:t>Русский язык:</w:t>
      </w: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овладение основными видами речевой деятельности на основе первоначальных представлений о нормах современного 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i/>
          <w:color w:val="000000"/>
          <w:sz w:val="24"/>
          <w:szCs w:val="24"/>
          <w:lang w:val="ru-RU"/>
        </w:rPr>
        <w:t>Литературное чтение:</w:t>
      </w: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 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i/>
          <w:color w:val="000000"/>
          <w:sz w:val="24"/>
          <w:szCs w:val="24"/>
          <w:lang w:val="ru-RU"/>
        </w:rPr>
        <w:t xml:space="preserve">Иностранный язык: </w:t>
      </w:r>
      <w:r w:rsidRPr="009F35DC">
        <w:rPr>
          <w:rFonts w:eastAsiaTheme="minorHAnsi"/>
          <w:color w:val="000000"/>
          <w:sz w:val="24"/>
          <w:szCs w:val="24"/>
          <w:lang w:val="ru-RU"/>
        </w:rPr>
        <w:t>знакомство представителей других стран с культурой России.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i/>
          <w:color w:val="000000"/>
          <w:sz w:val="24"/>
          <w:szCs w:val="24"/>
          <w:lang w:val="ru-RU"/>
        </w:rPr>
        <w:t xml:space="preserve">Математика и информатика: </w:t>
      </w:r>
      <w:r w:rsidRPr="009F35DC">
        <w:rPr>
          <w:rFonts w:eastAsiaTheme="minorHAnsi"/>
          <w:color w:val="000000"/>
          <w:sz w:val="24"/>
          <w:szCs w:val="24"/>
          <w:lang w:val="ru-RU"/>
        </w:rPr>
        <w:t>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i/>
          <w:color w:val="000000"/>
          <w:sz w:val="24"/>
          <w:szCs w:val="24"/>
          <w:lang w:val="ru-RU"/>
        </w:rPr>
        <w:t>Окружающий мир:</w:t>
      </w: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 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 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i/>
          <w:color w:val="000000"/>
          <w:sz w:val="24"/>
          <w:szCs w:val="24"/>
          <w:lang w:val="ru-RU"/>
        </w:rPr>
        <w:t xml:space="preserve">Основы религиозных культур и светской этики: </w:t>
      </w:r>
      <w:r w:rsidRPr="009F35DC">
        <w:rPr>
          <w:rFonts w:eastAsiaTheme="minorHAnsi"/>
          <w:color w:val="000000"/>
          <w:sz w:val="24"/>
          <w:szCs w:val="24"/>
          <w:lang w:val="ru-RU"/>
        </w:rPr>
        <w:t>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конституционных правах, свободах и обязанностях гражданина.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i/>
          <w:color w:val="000000"/>
          <w:sz w:val="24"/>
          <w:szCs w:val="24"/>
          <w:lang w:val="ru-RU"/>
        </w:rPr>
        <w:t>Изобразительное искусство:</w:t>
      </w: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 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i/>
          <w:color w:val="000000"/>
          <w:sz w:val="24"/>
          <w:szCs w:val="24"/>
          <w:lang w:val="ru-RU"/>
        </w:rPr>
        <w:t>Музыка:</w:t>
      </w: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 знание основных жанров народной и профессиональной музыки.</w:t>
      </w:r>
    </w:p>
    <w:p w:rsidR="009F35DC" w:rsidRPr="009F35DC" w:rsidRDefault="009F35DC" w:rsidP="009F35DC">
      <w:pPr>
        <w:spacing w:after="0" w:line="276" w:lineRule="auto"/>
        <w:ind w:left="0" w:right="0" w:firstLine="600"/>
        <w:rPr>
          <w:rFonts w:eastAsiaTheme="minorHAnsi"/>
          <w:color w:val="auto"/>
          <w:sz w:val="24"/>
          <w:szCs w:val="24"/>
          <w:lang w:val="ru-RU"/>
        </w:rPr>
      </w:pPr>
      <w:r w:rsidRPr="009F35DC">
        <w:rPr>
          <w:rFonts w:eastAsiaTheme="minorHAnsi"/>
          <w:i/>
          <w:color w:val="000000"/>
          <w:sz w:val="24"/>
          <w:szCs w:val="24"/>
          <w:lang w:val="ru-RU"/>
        </w:rPr>
        <w:t>Труд (технология):</w:t>
      </w:r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 формирование общих представлений о мире профессий, значении труда в жизни человека и общества, многообразии предметов материальной </w:t>
      </w:r>
      <w:proofErr w:type="spellStart"/>
      <w:r w:rsidRPr="009F35DC">
        <w:rPr>
          <w:rFonts w:eastAsiaTheme="minorHAnsi"/>
          <w:color w:val="000000"/>
          <w:sz w:val="24"/>
          <w:szCs w:val="24"/>
          <w:lang w:val="ru-RU"/>
        </w:rPr>
        <w:t>культуры.Физическая</w:t>
      </w:r>
      <w:proofErr w:type="spellEnd"/>
      <w:r w:rsidRPr="009F35DC">
        <w:rPr>
          <w:rFonts w:eastAsiaTheme="minorHAnsi"/>
          <w:color w:val="000000"/>
          <w:sz w:val="24"/>
          <w:szCs w:val="24"/>
          <w:lang w:val="ru-RU"/>
        </w:rPr>
        <w:t xml:space="preserve"> культура: 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9F35DC" w:rsidRPr="000B682B" w:rsidRDefault="009F35DC" w:rsidP="009F35DC">
      <w:pPr>
        <w:spacing w:after="0" w:line="276" w:lineRule="auto"/>
        <w:ind w:left="120" w:right="0" w:firstLine="0"/>
        <w:jc w:val="left"/>
        <w:rPr>
          <w:rFonts w:eastAsiaTheme="minorHAnsi" w:cstheme="minorBidi"/>
          <w:b/>
          <w:color w:val="000000"/>
          <w:lang w:val="ru-RU"/>
        </w:rPr>
      </w:pPr>
    </w:p>
    <w:p w:rsidR="009F35DC" w:rsidRPr="005F618B" w:rsidRDefault="005F618B" w:rsidP="009F35DC">
      <w:pPr>
        <w:spacing w:after="0" w:line="276" w:lineRule="auto"/>
        <w:ind w:left="120" w:right="0" w:firstLine="0"/>
        <w:jc w:val="center"/>
        <w:rPr>
          <w:rFonts w:eastAsiaTheme="minorHAnsi"/>
          <w:b/>
          <w:color w:val="000000"/>
          <w:sz w:val="24"/>
          <w:szCs w:val="24"/>
        </w:rPr>
      </w:pPr>
      <w:r>
        <w:rPr>
          <w:rFonts w:eastAsiaTheme="minorHAnsi"/>
          <w:b/>
          <w:color w:val="000000"/>
          <w:sz w:val="24"/>
          <w:szCs w:val="24"/>
        </w:rPr>
        <w:t>ТЕМАТИЧЕСКОЕ ПЛАНИРОВАНИЕ 3</w:t>
      </w:r>
      <w:r w:rsidR="009F35DC" w:rsidRPr="005F618B">
        <w:rPr>
          <w:rFonts w:eastAsiaTheme="minorHAnsi"/>
          <w:b/>
          <w:color w:val="000000"/>
          <w:sz w:val="24"/>
          <w:szCs w:val="24"/>
        </w:rPr>
        <w:t>-4 КЛАССЫ</w:t>
      </w:r>
    </w:p>
    <w:p w:rsidR="009F35DC" w:rsidRPr="005F618B" w:rsidRDefault="009F35DC" w:rsidP="009F35DC">
      <w:pPr>
        <w:spacing w:after="0" w:line="276" w:lineRule="auto"/>
        <w:ind w:left="120" w:right="0" w:firstLine="0"/>
        <w:jc w:val="center"/>
        <w:rPr>
          <w:rFonts w:eastAsiaTheme="minorHAnsi"/>
          <w:color w:val="auto"/>
          <w:sz w:val="24"/>
          <w:szCs w:val="24"/>
        </w:rPr>
      </w:pPr>
    </w:p>
    <w:tbl>
      <w:tblPr>
        <w:tblW w:w="14601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52"/>
        <w:gridCol w:w="2259"/>
        <w:gridCol w:w="1626"/>
        <w:gridCol w:w="3578"/>
        <w:gridCol w:w="2911"/>
        <w:gridCol w:w="2323"/>
        <w:gridCol w:w="1352"/>
      </w:tblGrid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 xml:space="preserve"> </w:t>
            </w:r>
          </w:p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b/>
                <w:color w:val="000000"/>
                <w:sz w:val="24"/>
                <w:szCs w:val="24"/>
              </w:rPr>
            </w:pPr>
            <w:proofErr w:type="spellStart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>часов</w:t>
            </w:r>
            <w:proofErr w:type="spellEnd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 xml:space="preserve"> </w:t>
            </w:r>
          </w:p>
          <w:p w:rsidR="009F35DC" w:rsidRPr="005F618B" w:rsidRDefault="009F35DC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>Основное</w:t>
            </w:r>
            <w:proofErr w:type="spellEnd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 xml:space="preserve"> </w:t>
            </w:r>
          </w:p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>Основные</w:t>
            </w:r>
            <w:proofErr w:type="spellEnd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>виды</w:t>
            </w:r>
            <w:proofErr w:type="spellEnd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>деятельности</w:t>
            </w:r>
            <w:proofErr w:type="spellEnd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 xml:space="preserve"> </w:t>
            </w:r>
          </w:p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5F618B">
              <w:rPr>
                <w:rFonts w:eastAsiaTheme="minorHAnsi"/>
                <w:b/>
                <w:color w:val="000000"/>
                <w:sz w:val="24"/>
                <w:szCs w:val="24"/>
              </w:rPr>
              <w:t xml:space="preserve"> </w:t>
            </w:r>
          </w:p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1364" w:type="dxa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b/>
                <w:color w:val="000000"/>
                <w:sz w:val="24"/>
                <w:szCs w:val="24"/>
                <w:lang w:val="ru-RU"/>
              </w:rPr>
              <w:t>Дата</w:t>
            </w:r>
          </w:p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b/>
                <w:color w:val="000000"/>
                <w:sz w:val="24"/>
                <w:szCs w:val="24"/>
              </w:rPr>
            </w:pP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C41E47" w:rsidRPr="005F618B" w:rsidRDefault="00C41E47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000000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C41E47" w:rsidRPr="005F618B" w:rsidRDefault="00C41E47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000000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1 сентября – День знаний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C41E47" w:rsidRPr="005F618B" w:rsidRDefault="00C41E47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C41E47" w:rsidRPr="005F618B" w:rsidRDefault="00C41E47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C41E47" w:rsidRPr="005F618B" w:rsidRDefault="00C41E47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b/>
                <w:color w:val="000000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C41E47" w:rsidRPr="005F618B" w:rsidRDefault="00C41E47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C41E47" w:rsidRPr="005F618B" w:rsidRDefault="00C41E47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000000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01.09.26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Подвиг и память. К 85-летию начала блокады Ленинграда.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000000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1 </w:t>
            </w:r>
          </w:p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07.09.27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C41E47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Первым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делом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самолёты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 Формируемые ценности: служение Отечеству и ответственность за его судьбу, патриотизм.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AA6C85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14</w:t>
            </w:r>
            <w:r w:rsidR="009F35DC"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.09.26</w:t>
            </w:r>
          </w:p>
        </w:tc>
      </w:tr>
      <w:tr w:rsidR="00073FF2" w:rsidRPr="005F618B" w:rsidTr="00073FF2">
        <w:trPr>
          <w:trHeight w:val="9305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C41E47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Естественный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искусственный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интеллект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ценности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высокие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нравственные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идеалы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AA6C85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21.09.26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C41E47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Зачем человеку читать? (Как создаются книги?)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 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AA6C85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28.09.26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C41E47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Сила слова. Ко Дню учителя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 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AA6C85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05.10.26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C41E47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Безопасность в сети Интернет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кибербуллингом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ценности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жизнь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гражданственность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AA6C85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12.10.26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C41E47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История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железных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дорог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технологичнее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ценности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патриотизм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созидательный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труд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133C0B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AA6C85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19.10.26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C41E47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Как звучит Россия? Ко Дню народного единства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ценности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единство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народов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России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приоритет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духовного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над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материальным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AA6C85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09.11.026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C41E47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От мечты к открытиям. К 315-летию со дня рождения М. В. Ломоносова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 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AA6C85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16.11.26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C41E47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Народные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промыслы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ценности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единство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народов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России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приоритет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духовного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над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материальным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AA6C85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23.11.26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C41E47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Семья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Дела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домашние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 Формируемые ценности: крепкая семья.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AA6C85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30.11.26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C41E47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Дарим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добро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>!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Милосердие — это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эмпатия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 Формируемые ценности: милосердие, гуманизм, жизнь.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AA6C85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07.12.26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C41E47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День Героев Отечества. 130 лет со дня рождения Г. К. Жукова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 Формируемые ценности: патриотизм, служение Отечеству и ответственность за его судьбу.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AA6C85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14.12.26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C41E47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 каким правилам живет страна? Ко Дню Конституции Российской Федерации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ценности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жизнь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справедливость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достоинство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права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свободы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человека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AA6C85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21.12.26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C41E47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«Шайбу! Шайбу!» 80 лет отечественному хоккею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ценности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коллективизм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гражданственность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AA6C85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28.12.26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C41E47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Игрушечный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переполох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ценности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крепкая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семья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единство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народов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России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AA6C85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11.01.27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C41E47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Как появляются персонажи и почему они становятся любимыми?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ценности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коллективизм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созидательный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труд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AA6C85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18.01.27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C41E47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Как быть самостоятельным? (Фин. грамотность)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ценности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жизнь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достоинство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созидательный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труд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AA6C85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25.01.27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C41E47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Зачётный день! Ко Дню российского студенчества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ценности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высокие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нравственные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идеалы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достоинство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созидательный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труд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AA6C85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01.02.27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C41E47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Технологии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которые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меняют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 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AA6C85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08.02.27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7E7F98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Люди, которые меняют мир. Ко Дню российской науки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 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AA6C85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15.02.27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7E7F98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Что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такое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подлинное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товарищество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>?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 Формируемые ценности: коллективизм, взаимопомощь и взаимоуважение.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7E7F98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20.02</w:t>
            </w:r>
            <w:r w:rsidR="00AA6C85"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.27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7E7F98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Призвание — защищать. Ко Дню защитника Отечества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 Формируемые ценности: служение Отечеству и ответственность за его судьбу, патриотизм.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7E7F98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01</w:t>
            </w:r>
            <w:r w:rsidR="00AA6C85"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.03.27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7E7F98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Международный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женский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ценности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крепкая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семья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взаимопомощь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взаимоуважение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7E7F98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15</w:t>
            </w:r>
            <w:r w:rsidR="00AA6C85"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.03.27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7E7F98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Заповедники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ценности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патриотизм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единство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народов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России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милосердие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7E7F98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22.03</w:t>
            </w:r>
            <w:r w:rsidR="00C41E47"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.27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7E7F98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ценности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единство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народов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России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7E7F98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05</w:t>
            </w:r>
            <w:r w:rsidR="00C41E47"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.04.27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7E7F98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После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меня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чище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ценности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созидательный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труд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гражданственность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7E7F98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12</w:t>
            </w:r>
            <w:r w:rsidR="00C41E47"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.04.27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7E7F98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Космические технологии. Ко Дню космонавтики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 Формируемые ценности: служение Отечеству и ответственность за его судьбу, коллективизм.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7E7F98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19</w:t>
            </w:r>
            <w:r w:rsidR="00C41E47"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.04.27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7E7F98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Красная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книга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путоранский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ценности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милосердие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гражданственность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7E7F98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26.04</w:t>
            </w:r>
            <w:r w:rsidR="00C41E47"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.27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7E7F98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«Всё для фронта! Всё для Победы!» Ко Дню Победы (труженики тыла)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 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7E7F98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17.05.27</w:t>
            </w:r>
          </w:p>
        </w:tc>
      </w:tr>
      <w:tr w:rsidR="00073FF2" w:rsidRPr="005F618B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7E7F98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Марафон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здоровых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привычек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ценности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жизнь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7E7F98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auto"/>
                <w:sz w:val="24"/>
                <w:szCs w:val="24"/>
                <w:lang w:val="ru-RU"/>
              </w:rPr>
              <w:t>24.05.27</w:t>
            </w:r>
          </w:p>
        </w:tc>
      </w:tr>
      <w:tr w:rsidR="00073FF2" w:rsidRPr="0047075C" w:rsidTr="00073FF2">
        <w:trPr>
          <w:trHeight w:val="144"/>
          <w:tblCellSpacing w:w="20" w:type="nil"/>
        </w:trPr>
        <w:tc>
          <w:tcPr>
            <w:tcW w:w="5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7E7F98" w:rsidP="009F35DC">
            <w:pPr>
              <w:spacing w:after="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259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Ценности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которые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нас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объединяют</w:t>
            </w:r>
            <w:proofErr w:type="spellEnd"/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3800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Формируемые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ценности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традиционные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российские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духовно-нравственные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618B">
              <w:rPr>
                <w:rFonts w:eastAsiaTheme="minorHAnsi"/>
                <w:color w:val="000000"/>
                <w:sz w:val="24"/>
                <w:szCs w:val="24"/>
              </w:rPr>
              <w:t>ценности</w:t>
            </w:r>
            <w:proofErr w:type="spellEnd"/>
            <w:r w:rsidRPr="005F618B">
              <w:rPr>
                <w:rFonts w:eastAsia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2352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1364" w:type="dxa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9F35DC" w:rsidRPr="005F618B" w:rsidTr="00073FF2">
        <w:trPr>
          <w:trHeight w:val="144"/>
          <w:tblCellSpacing w:w="20" w:type="nil"/>
        </w:trPr>
        <w:tc>
          <w:tcPr>
            <w:tcW w:w="2811" w:type="dxa"/>
            <w:gridSpan w:val="2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5F618B">
              <w:rPr>
                <w:rFonts w:eastAsiaTheme="minorHAnsi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8" w:type="dxa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0" w:line="276" w:lineRule="auto"/>
              <w:ind w:left="135" w:right="0" w:firstLine="0"/>
              <w:jc w:val="center"/>
              <w:rPr>
                <w:rFonts w:eastAsiaTheme="minorHAnsi"/>
                <w:color w:val="auto"/>
                <w:sz w:val="24"/>
                <w:szCs w:val="24"/>
              </w:rPr>
            </w:pPr>
            <w:r w:rsidRPr="005F618B">
              <w:rPr>
                <w:rFonts w:eastAsia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5F618B">
              <w:rPr>
                <w:rFonts w:eastAsiaTheme="minorHAnsi"/>
                <w:color w:val="000000"/>
                <w:sz w:val="24"/>
                <w:szCs w:val="24"/>
              </w:rPr>
              <w:t xml:space="preserve">32 </w:t>
            </w:r>
          </w:p>
        </w:tc>
        <w:tc>
          <w:tcPr>
            <w:tcW w:w="9268" w:type="dxa"/>
            <w:gridSpan w:val="3"/>
            <w:tcMar>
              <w:top w:w="50" w:type="dxa"/>
              <w:left w:w="100" w:type="dxa"/>
            </w:tcMar>
            <w:vAlign w:val="center"/>
          </w:tcPr>
          <w:p w:rsidR="009F35DC" w:rsidRPr="005F618B" w:rsidRDefault="009F35DC" w:rsidP="009F35DC">
            <w:pPr>
              <w:spacing w:after="20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</w:p>
        </w:tc>
        <w:tc>
          <w:tcPr>
            <w:tcW w:w="1364" w:type="dxa"/>
          </w:tcPr>
          <w:p w:rsidR="009F35DC" w:rsidRPr="005F618B" w:rsidRDefault="009F35DC" w:rsidP="009F35DC">
            <w:pPr>
              <w:spacing w:after="200" w:line="276" w:lineRule="auto"/>
              <w:ind w:left="0" w:right="0" w:firstLine="0"/>
              <w:jc w:val="left"/>
              <w:rPr>
                <w:rFonts w:eastAsiaTheme="minorHAnsi"/>
                <w:color w:val="auto"/>
                <w:sz w:val="24"/>
                <w:szCs w:val="24"/>
              </w:rPr>
            </w:pPr>
          </w:p>
        </w:tc>
      </w:tr>
    </w:tbl>
    <w:p w:rsidR="009F35DC" w:rsidRPr="005F618B" w:rsidRDefault="009F35DC" w:rsidP="009F35DC">
      <w:pPr>
        <w:ind w:left="0" w:firstLine="0"/>
        <w:rPr>
          <w:b/>
          <w:color w:val="000000"/>
          <w:sz w:val="24"/>
          <w:szCs w:val="24"/>
          <w:lang w:val="ru-RU"/>
        </w:rPr>
      </w:pPr>
    </w:p>
    <w:p w:rsidR="00520574" w:rsidRPr="005F618B" w:rsidRDefault="00520574">
      <w:pPr>
        <w:rPr>
          <w:sz w:val="24"/>
          <w:szCs w:val="24"/>
          <w:lang w:val="ru-RU"/>
        </w:rPr>
      </w:pPr>
    </w:p>
    <w:sectPr w:rsidR="00520574" w:rsidRPr="005F618B" w:rsidSect="00073FF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5DC"/>
    <w:rsid w:val="00073FF2"/>
    <w:rsid w:val="000B682B"/>
    <w:rsid w:val="00133C0B"/>
    <w:rsid w:val="003A2881"/>
    <w:rsid w:val="0047075C"/>
    <w:rsid w:val="00520574"/>
    <w:rsid w:val="005F618B"/>
    <w:rsid w:val="007E7F98"/>
    <w:rsid w:val="009F35DC"/>
    <w:rsid w:val="00AA6C85"/>
    <w:rsid w:val="00C41E47"/>
    <w:rsid w:val="00DA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31B08"/>
  <w15:chartTrackingRefBased/>
  <w15:docId w15:val="{886BD5FA-B008-48AF-95C8-A9428E64A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5DC"/>
    <w:pPr>
      <w:spacing w:after="14" w:line="268" w:lineRule="auto"/>
      <w:ind w:left="264" w:right="701" w:firstLine="274"/>
      <w:jc w:val="both"/>
    </w:pPr>
    <w:rPr>
      <w:rFonts w:ascii="Times New Roman" w:eastAsia="Times New Roman" w:hAnsi="Times New Roman" w:cs="Times New Roman"/>
      <w:color w:val="231F2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2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2881"/>
    <w:rPr>
      <w:rFonts w:ascii="Segoe UI" w:eastAsia="Times New Roman" w:hAnsi="Segoe UI" w:cs="Segoe UI"/>
      <w:color w:val="231F2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5967C-B36D-4667-9236-3E7A73F86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62</Pages>
  <Words>13207</Words>
  <Characters>75282</Characters>
  <Application>Microsoft Office Word</Application>
  <DocSecurity>0</DocSecurity>
  <Lines>627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10</cp:revision>
  <cp:lastPrinted>2026-09-09T11:21:00Z</cp:lastPrinted>
  <dcterms:created xsi:type="dcterms:W3CDTF">2026-09-05T15:49:00Z</dcterms:created>
  <dcterms:modified xsi:type="dcterms:W3CDTF">2026-09-09T11:22:00Z</dcterms:modified>
</cp:coreProperties>
</file>