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3A3" w:rsidRPr="00BF5391" w:rsidRDefault="008773A3" w:rsidP="008773A3">
      <w:pPr>
        <w:spacing w:after="0" w:line="408" w:lineRule="auto"/>
        <w:ind w:left="120"/>
        <w:jc w:val="center"/>
      </w:pPr>
      <w:r w:rsidRPr="00BF539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773A3" w:rsidRPr="00BF5391" w:rsidRDefault="008773A3" w:rsidP="008773A3">
      <w:pPr>
        <w:spacing w:after="0" w:line="408" w:lineRule="auto"/>
        <w:ind w:left="120"/>
        <w:jc w:val="center"/>
      </w:pPr>
      <w:bookmarkStart w:id="0" w:name="bfe568fc-c6d3-4e7b-89ad-a7cc794e796a"/>
      <w:r w:rsidRPr="00BF5391"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0"/>
    </w:p>
    <w:p w:rsidR="008773A3" w:rsidRPr="00BF5391" w:rsidRDefault="008773A3" w:rsidP="008773A3">
      <w:pPr>
        <w:spacing w:after="0" w:line="408" w:lineRule="auto"/>
        <w:ind w:left="120"/>
        <w:jc w:val="center"/>
      </w:pPr>
      <w:bookmarkStart w:id="1" w:name="3bbd3755-8a9e-449d-9b70-fefe1dc76522"/>
      <w:r w:rsidRPr="00BF5391">
        <w:rPr>
          <w:rFonts w:ascii="Times New Roman" w:hAnsi="Times New Roman"/>
          <w:b/>
          <w:color w:val="000000"/>
          <w:sz w:val="28"/>
        </w:rPr>
        <w:t>Отдел образования Администрации Семикаракорского района</w:t>
      </w:r>
      <w:bookmarkEnd w:id="1"/>
    </w:p>
    <w:p w:rsidR="008773A3" w:rsidRPr="00BF5391" w:rsidRDefault="008773A3" w:rsidP="008773A3">
      <w:pPr>
        <w:spacing w:after="0" w:line="408" w:lineRule="auto"/>
        <w:ind w:left="120"/>
        <w:jc w:val="center"/>
      </w:pPr>
      <w:r w:rsidRPr="00BF5391">
        <w:rPr>
          <w:rFonts w:ascii="Times New Roman" w:hAnsi="Times New Roman"/>
          <w:b/>
          <w:color w:val="000000"/>
          <w:sz w:val="28"/>
        </w:rPr>
        <w:t>МБОУ Слободская СОШ</w:t>
      </w:r>
    </w:p>
    <w:p w:rsidR="008773A3" w:rsidRPr="00BF5391" w:rsidRDefault="008773A3" w:rsidP="008773A3">
      <w:pPr>
        <w:spacing w:after="0" w:line="408" w:lineRule="auto"/>
        <w:ind w:left="120"/>
        <w:jc w:val="center"/>
      </w:pPr>
    </w:p>
    <w:p w:rsidR="008773A3" w:rsidRPr="00BF5391" w:rsidRDefault="008773A3" w:rsidP="008773A3">
      <w:pPr>
        <w:spacing w:after="0"/>
        <w:ind w:left="120"/>
      </w:pPr>
    </w:p>
    <w:p w:rsidR="008773A3" w:rsidRPr="00BF5391" w:rsidRDefault="008773A3" w:rsidP="008773A3">
      <w:pPr>
        <w:spacing w:after="0"/>
        <w:ind w:left="120"/>
      </w:pPr>
    </w:p>
    <w:p w:rsidR="008773A3" w:rsidRPr="00BF5391" w:rsidRDefault="008773A3" w:rsidP="008773A3">
      <w:pPr>
        <w:spacing w:after="0"/>
        <w:ind w:left="120"/>
      </w:pPr>
    </w:p>
    <w:p w:rsidR="008773A3" w:rsidRPr="00BF5391" w:rsidRDefault="008773A3" w:rsidP="008773A3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773A3" w:rsidRPr="00BF5391" w:rsidTr="00013609">
        <w:tc>
          <w:tcPr>
            <w:tcW w:w="3114" w:type="dxa"/>
          </w:tcPr>
          <w:p w:rsidR="008773A3" w:rsidRPr="0040209D" w:rsidRDefault="008773A3" w:rsidP="0001360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8773A3" w:rsidRPr="008944ED" w:rsidRDefault="008773A3" w:rsidP="0001360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Методическое объединение учителей начальных классов</w:t>
            </w:r>
          </w:p>
          <w:p w:rsidR="008773A3" w:rsidRDefault="008773A3" w:rsidP="0001360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773A3" w:rsidRPr="008944ED" w:rsidRDefault="008773A3" w:rsidP="0001360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Лысенко Т.В.</w:t>
            </w:r>
          </w:p>
          <w:p w:rsidR="008773A3" w:rsidRDefault="008773A3" w:rsidP="0001360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</w:t>
            </w:r>
            <w:r w:rsidRPr="00BF53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8773A3" w:rsidRPr="0040209D" w:rsidRDefault="008773A3" w:rsidP="0001360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773A3" w:rsidRPr="0040209D" w:rsidRDefault="008773A3" w:rsidP="0001360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8773A3" w:rsidRPr="008944ED" w:rsidRDefault="008773A3" w:rsidP="0001360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УР</w:t>
            </w:r>
          </w:p>
          <w:p w:rsidR="008773A3" w:rsidRDefault="008773A3" w:rsidP="0001360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773A3" w:rsidRPr="008944ED" w:rsidRDefault="008773A3" w:rsidP="0001360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Шпицберг Н.Н.</w:t>
            </w:r>
          </w:p>
          <w:p w:rsidR="008773A3" w:rsidRDefault="008773A3" w:rsidP="0001360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8773A3" w:rsidRPr="0040209D" w:rsidRDefault="008773A3" w:rsidP="0001360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773A3" w:rsidRDefault="008773A3" w:rsidP="0001360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8773A3" w:rsidRPr="008944ED" w:rsidRDefault="008773A3" w:rsidP="0001360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Слободская СОШ</w:t>
            </w:r>
          </w:p>
          <w:p w:rsidR="008773A3" w:rsidRDefault="008773A3" w:rsidP="0001360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773A3" w:rsidRPr="008944ED" w:rsidRDefault="008773A3" w:rsidP="0001360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Быкадорова Л.М.</w:t>
            </w:r>
          </w:p>
          <w:p w:rsidR="008773A3" w:rsidRDefault="008773A3" w:rsidP="0001360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8773A3" w:rsidRPr="0040209D" w:rsidRDefault="008773A3" w:rsidP="0001360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773A3" w:rsidRPr="00BF5391" w:rsidRDefault="008773A3" w:rsidP="008773A3">
      <w:pPr>
        <w:spacing w:after="0"/>
        <w:ind w:left="120"/>
      </w:pPr>
    </w:p>
    <w:p w:rsidR="008773A3" w:rsidRPr="00BF5391" w:rsidRDefault="008773A3" w:rsidP="008773A3">
      <w:pPr>
        <w:spacing w:after="0"/>
        <w:ind w:left="120"/>
      </w:pPr>
    </w:p>
    <w:p w:rsidR="008773A3" w:rsidRPr="00BF5391" w:rsidRDefault="008773A3" w:rsidP="008773A3">
      <w:pPr>
        <w:spacing w:after="0"/>
        <w:ind w:left="120"/>
      </w:pPr>
    </w:p>
    <w:p w:rsidR="008773A3" w:rsidRPr="00BF5391" w:rsidRDefault="008773A3" w:rsidP="008773A3">
      <w:pPr>
        <w:spacing w:after="0"/>
        <w:ind w:left="120"/>
      </w:pPr>
    </w:p>
    <w:p w:rsidR="008773A3" w:rsidRPr="00BF5391" w:rsidRDefault="008773A3" w:rsidP="008773A3">
      <w:pPr>
        <w:spacing w:after="0"/>
        <w:ind w:left="120"/>
      </w:pPr>
    </w:p>
    <w:p w:rsidR="008773A3" w:rsidRPr="00BF5391" w:rsidRDefault="008773A3" w:rsidP="008773A3">
      <w:pPr>
        <w:spacing w:after="0" w:line="408" w:lineRule="auto"/>
        <w:ind w:left="120"/>
        <w:jc w:val="center"/>
      </w:pPr>
      <w:r w:rsidRPr="00BF5391">
        <w:rPr>
          <w:rFonts w:ascii="Times New Roman" w:hAnsi="Times New Roman"/>
          <w:b/>
          <w:color w:val="000000"/>
          <w:sz w:val="28"/>
        </w:rPr>
        <w:t xml:space="preserve">РАБОЧАЯ </w:t>
      </w:r>
      <w:r w:rsidR="00813A49">
        <w:rPr>
          <w:rFonts w:ascii="Times New Roman" w:hAnsi="Times New Roman"/>
          <w:b/>
          <w:color w:val="000000"/>
          <w:sz w:val="28"/>
        </w:rPr>
        <w:t xml:space="preserve"> </w:t>
      </w:r>
      <w:r w:rsidRPr="00BF5391">
        <w:rPr>
          <w:rFonts w:ascii="Times New Roman" w:hAnsi="Times New Roman"/>
          <w:b/>
          <w:color w:val="000000"/>
          <w:sz w:val="28"/>
        </w:rPr>
        <w:t>ПРОГРАММА</w:t>
      </w:r>
      <w:r w:rsidR="00813A49">
        <w:rPr>
          <w:rFonts w:ascii="Times New Roman" w:hAnsi="Times New Roman"/>
          <w:b/>
          <w:color w:val="000000"/>
          <w:sz w:val="28"/>
        </w:rPr>
        <w:t xml:space="preserve"> </w:t>
      </w:r>
      <w:r w:rsidRPr="00BF5391">
        <w:rPr>
          <w:rFonts w:ascii="Times New Roman" w:hAnsi="Times New Roman"/>
          <w:b/>
          <w:color w:val="000000"/>
          <w:sz w:val="28"/>
        </w:rPr>
        <w:t xml:space="preserve"> КУРСА </w:t>
      </w:r>
      <w:r w:rsidR="00813A49">
        <w:rPr>
          <w:rFonts w:ascii="Times New Roman" w:hAnsi="Times New Roman"/>
          <w:b/>
          <w:color w:val="000000"/>
          <w:sz w:val="28"/>
        </w:rPr>
        <w:t xml:space="preserve"> </w:t>
      </w:r>
      <w:r w:rsidRPr="00BF5391">
        <w:rPr>
          <w:rFonts w:ascii="Times New Roman" w:hAnsi="Times New Roman"/>
          <w:b/>
          <w:color w:val="000000"/>
          <w:sz w:val="28"/>
        </w:rPr>
        <w:t xml:space="preserve">ВНЕУРОЧНОЙ </w:t>
      </w:r>
      <w:r w:rsidR="00813A49">
        <w:rPr>
          <w:rFonts w:ascii="Times New Roman" w:hAnsi="Times New Roman"/>
          <w:b/>
          <w:color w:val="000000"/>
          <w:sz w:val="28"/>
        </w:rPr>
        <w:t xml:space="preserve"> </w:t>
      </w:r>
      <w:r w:rsidRPr="00BF5391">
        <w:rPr>
          <w:rFonts w:ascii="Times New Roman" w:hAnsi="Times New Roman"/>
          <w:b/>
          <w:color w:val="000000"/>
          <w:sz w:val="28"/>
        </w:rPr>
        <w:t>ДЕЯТЕЛЬНОСТИ</w:t>
      </w:r>
    </w:p>
    <w:p w:rsidR="008773A3" w:rsidRPr="00BF5391" w:rsidRDefault="008773A3" w:rsidP="008773A3">
      <w:pPr>
        <w:spacing w:after="0" w:line="408" w:lineRule="auto"/>
        <w:ind w:left="120"/>
        <w:jc w:val="center"/>
      </w:pPr>
      <w:r w:rsidRPr="00BF5391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F5391">
        <w:rPr>
          <w:rFonts w:ascii="Times New Roman" w:hAnsi="Times New Roman"/>
          <w:color w:val="000000"/>
          <w:sz w:val="28"/>
        </w:rPr>
        <w:t xml:space="preserve"> 11758101)</w:t>
      </w:r>
    </w:p>
    <w:p w:rsidR="008773A3" w:rsidRPr="00BF5391" w:rsidRDefault="008773A3" w:rsidP="008773A3">
      <w:pPr>
        <w:spacing w:after="0"/>
        <w:ind w:left="120"/>
        <w:jc w:val="center"/>
      </w:pPr>
    </w:p>
    <w:p w:rsidR="008773A3" w:rsidRPr="00BF5391" w:rsidRDefault="008773A3" w:rsidP="008773A3">
      <w:pPr>
        <w:spacing w:after="0" w:line="408" w:lineRule="auto"/>
        <w:ind w:left="120"/>
        <w:jc w:val="center"/>
      </w:pPr>
      <w:bookmarkStart w:id="2" w:name="56545374-fb82-4604-a1e0-8aa648bf94fa"/>
      <w:r w:rsidRPr="00BF5391">
        <w:rPr>
          <w:rFonts w:ascii="Times New Roman" w:hAnsi="Times New Roman"/>
          <w:b/>
          <w:color w:val="000000"/>
          <w:sz w:val="28"/>
        </w:rPr>
        <w:t>Финансовая грамотность</w:t>
      </w:r>
      <w:bookmarkEnd w:id="2"/>
    </w:p>
    <w:p w:rsidR="008773A3" w:rsidRPr="00BF5391" w:rsidRDefault="008773A3" w:rsidP="008773A3">
      <w:pPr>
        <w:spacing w:after="0" w:line="408" w:lineRule="auto"/>
        <w:ind w:left="120"/>
        <w:jc w:val="center"/>
      </w:pPr>
      <w:r w:rsidRPr="00BF5391">
        <w:rPr>
          <w:rFonts w:ascii="Times New Roman" w:hAnsi="Times New Roman"/>
          <w:color w:val="000000"/>
          <w:sz w:val="28"/>
        </w:rPr>
        <w:t xml:space="preserve">для обучающихся </w:t>
      </w:r>
      <w:bookmarkStart w:id="3" w:name="cff6a9f9-77ca-4390-b073-97bb9f38af0d"/>
      <w:r w:rsidRPr="00BF5391">
        <w:rPr>
          <w:rFonts w:ascii="Times New Roman" w:hAnsi="Times New Roman"/>
          <w:color w:val="000000"/>
          <w:sz w:val="28"/>
        </w:rPr>
        <w:t>1-4</w:t>
      </w:r>
      <w:bookmarkEnd w:id="3"/>
      <w:r w:rsidRPr="00BF5391">
        <w:rPr>
          <w:rFonts w:ascii="Times New Roman" w:hAnsi="Times New Roman"/>
          <w:color w:val="000000"/>
          <w:sz w:val="28"/>
        </w:rPr>
        <w:t xml:space="preserve"> классов </w:t>
      </w:r>
    </w:p>
    <w:p w:rsidR="008773A3" w:rsidRPr="00BF5391" w:rsidRDefault="008773A3" w:rsidP="008773A3">
      <w:pPr>
        <w:spacing w:after="0"/>
        <w:ind w:left="120"/>
        <w:jc w:val="center"/>
      </w:pPr>
    </w:p>
    <w:p w:rsidR="008773A3" w:rsidRPr="00BF5391" w:rsidRDefault="008773A3" w:rsidP="008773A3">
      <w:pPr>
        <w:spacing w:after="0"/>
        <w:ind w:left="120"/>
        <w:jc w:val="center"/>
      </w:pPr>
    </w:p>
    <w:p w:rsidR="008773A3" w:rsidRPr="00BF5391" w:rsidRDefault="008773A3" w:rsidP="008773A3">
      <w:pPr>
        <w:spacing w:after="0"/>
        <w:ind w:left="120"/>
        <w:jc w:val="center"/>
      </w:pPr>
    </w:p>
    <w:p w:rsidR="008773A3" w:rsidRPr="00BF5391" w:rsidRDefault="008773A3" w:rsidP="008773A3">
      <w:pPr>
        <w:spacing w:after="0"/>
        <w:ind w:left="120"/>
        <w:jc w:val="center"/>
      </w:pPr>
    </w:p>
    <w:p w:rsidR="008773A3" w:rsidRDefault="008773A3" w:rsidP="008773A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4" w:name="c7644b96-079c-4042-83b8-bc5dd2e611f0"/>
      <w:r w:rsidRPr="00BF5391">
        <w:rPr>
          <w:rFonts w:ascii="Times New Roman" w:hAnsi="Times New Roman"/>
          <w:b/>
          <w:color w:val="000000"/>
          <w:sz w:val="28"/>
        </w:rPr>
        <w:t>х.Слободской</w:t>
      </w:r>
      <w:bookmarkEnd w:id="4"/>
      <w:r w:rsidRPr="00BF5391"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2a3c8e58-81e3-44a9-9732-1ba36c7c2a94"/>
      <w:r w:rsidRPr="00BF5391">
        <w:rPr>
          <w:rFonts w:ascii="Times New Roman" w:hAnsi="Times New Roman"/>
          <w:b/>
          <w:color w:val="000000"/>
          <w:sz w:val="28"/>
        </w:rPr>
        <w:t>2026</w:t>
      </w:r>
      <w:bookmarkEnd w:id="5"/>
    </w:p>
    <w:p w:rsidR="008773A3" w:rsidRPr="00BF5391" w:rsidRDefault="008773A3" w:rsidP="008773A3">
      <w:pPr>
        <w:spacing w:after="0"/>
        <w:ind w:left="120"/>
      </w:pPr>
    </w:p>
    <w:p w:rsidR="00B01AAA" w:rsidRPr="00095A0E" w:rsidRDefault="009E365E" w:rsidP="00095A0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B01AAA" w:rsidRPr="00095A0E" w:rsidRDefault="00B01AAA" w:rsidP="00095A0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t>Перечень нормативных документов</w:t>
      </w:r>
    </w:p>
    <w:p w:rsidR="00B01AAA" w:rsidRPr="00095A0E" w:rsidRDefault="00B01AAA" w:rsidP="00095A0E">
      <w:pPr>
        <w:pStyle w:val="a3"/>
        <w:numPr>
          <w:ilvl w:val="0"/>
          <w:numId w:val="2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Федеральный Закон «Об образовании в Российской Федерации» от 29.12.2012 № 273-ФЗ; </w:t>
      </w:r>
    </w:p>
    <w:p w:rsidR="009E365E" w:rsidRDefault="00B01AAA" w:rsidP="00095A0E">
      <w:pPr>
        <w:pStyle w:val="a3"/>
        <w:numPr>
          <w:ilvl w:val="0"/>
          <w:numId w:val="2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начального общего образования (ФГОС НОО), утверждённый приказом Министерства Образования и науки Российской Федерации от 06.10.2009 № 373 в редакции о</w:t>
      </w:r>
      <w:r w:rsidR="008773A3">
        <w:rPr>
          <w:rFonts w:ascii="Times New Roman" w:hAnsi="Times New Roman" w:cs="Times New Roman"/>
          <w:sz w:val="24"/>
          <w:szCs w:val="24"/>
        </w:rPr>
        <w:t>т 18.12.2012 (для 1-4 классов).</w:t>
      </w:r>
    </w:p>
    <w:p w:rsidR="00B01AAA" w:rsidRPr="00095A0E" w:rsidRDefault="00B01AAA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Программа курса соответствует современным принципам обучения: доступности, преемственности, индивидуальности, результативности. Курс «Финансовая грамотность» пропедевтический и является частью школьной программы сквозного экономического образования. Преподавание курса основывается на интерактивных формах работы учеников, моделировании различных простейших экономических ситуаций и выполнении творческих заданий. Поэтому, имея социально-экономическую направленность, данная программа создает условия для развития не только экономического мышления, но и творческих способностей детей с учетом их возможностей и мотивации. Полученные детьми знания позволят уже в начальных классах включиться в экономическую жизнь семьи и школы. На начальной стадии обучения важно с помощью игр, решения простейших задач с экономическим содержанием, разбора социально-экономических ситуаций, экскурсий по городу, на предприятия, магазины, торговые центры вводить детей в мир экономических понятий и категорий. Это позволит у младших школьников сформировать представление о богатстве, воплощенном не только в денежном выражении, но и в сокровищах природы, искусства, результатах труда людей. Младшие школьники начинают осознавать зависимость благосостояния общества и человека от качества труда. Рабочая программа конкретизирует содержание предметных тем, даёт распределение учебных часов по разделам и темам курса. Она рассчитана на 34 учебных часов, из расчёта 1 часа в неделю в рамках внеурочной деятельности. Программа разработана на четыре года обучения. </w:t>
      </w:r>
    </w:p>
    <w:p w:rsidR="00B01AAA" w:rsidRPr="00095A0E" w:rsidRDefault="00B01AAA" w:rsidP="00095A0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t>Актуальность</w:t>
      </w:r>
    </w:p>
    <w:p w:rsidR="00B01AAA" w:rsidRPr="00095A0E" w:rsidRDefault="00B01AAA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Актуальность и ценность данной программы в том, что она направлена на развитие способностей обучающихся в области финансов, повышает мотивацию к учебному процессу, расширяет круг интересов обучающихся и их кругозор. Обучение финансовой </w:t>
      </w:r>
      <w:r w:rsidRPr="00095A0E">
        <w:rPr>
          <w:rFonts w:ascii="Times New Roman" w:hAnsi="Times New Roman" w:cs="Times New Roman"/>
          <w:sz w:val="24"/>
          <w:szCs w:val="24"/>
        </w:rPr>
        <w:lastRenderedPageBreak/>
        <w:t xml:space="preserve">грамотности целесообразно начинать на начальных ступенях образовательной системы. Чем раньше дети узнают о роли денег в частной, семейной и общественной жизни, тем раньше могут быть сформированы полезные финансовые привычки. Формирование полезных привычек в сфере финансов, начиная с раннего возраста, поможет избежать многих ошибок по мере взросления, направлено на приобретение финансовой самостоятельности, а также заложит основу финансовой безопасности и благополучия на протяжении жизни. </w:t>
      </w:r>
    </w:p>
    <w:p w:rsidR="00B01AAA" w:rsidRPr="00095A0E" w:rsidRDefault="00B01AAA" w:rsidP="00095A0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t>Цели и задачи программы:</w:t>
      </w:r>
    </w:p>
    <w:p w:rsidR="00B01AAA" w:rsidRPr="00095A0E" w:rsidRDefault="00B01AAA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t>Цель программы:</w:t>
      </w:r>
      <w:r w:rsidRPr="00095A0E">
        <w:rPr>
          <w:rFonts w:ascii="Times New Roman" w:hAnsi="Times New Roman" w:cs="Times New Roman"/>
          <w:sz w:val="24"/>
          <w:szCs w:val="24"/>
        </w:rPr>
        <w:t xml:space="preserve"> развитие экономического образа мышления, воспитание трудолюбия, бережливости, аккуратности, целеустремленности, предприимчивости, ответственности, уважения к труду и предпринимательской деятельности. </w:t>
      </w:r>
    </w:p>
    <w:p w:rsidR="00B01AAA" w:rsidRPr="00095A0E" w:rsidRDefault="00B01AAA" w:rsidP="00095A0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:rsidR="00B01AAA" w:rsidRPr="00095A0E" w:rsidRDefault="00B01AAA" w:rsidP="00095A0E">
      <w:pPr>
        <w:pStyle w:val="a3"/>
        <w:numPr>
          <w:ilvl w:val="0"/>
          <w:numId w:val="2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формирование базовых знаний о личных и семейных доходах и расходах, об общих принципах управления доходами и расходами, свойствах и функциях денег, о сбережениях, об общих принципах кредитования и инвестирования, о предпринимательстве, возможных рисках, страховании, рекламе и защите прав потребителей; </w:t>
      </w:r>
    </w:p>
    <w:p w:rsidR="00B01AAA" w:rsidRPr="00095A0E" w:rsidRDefault="00B01AAA" w:rsidP="00095A0E">
      <w:pPr>
        <w:pStyle w:val="a3"/>
        <w:numPr>
          <w:ilvl w:val="0"/>
          <w:numId w:val="2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формирование у обучающихся установки на необходимость вести учет доходов и расходов, навыков планирования личного и семейного бюджетов и их значимости; </w:t>
      </w:r>
    </w:p>
    <w:p w:rsidR="00B01AAA" w:rsidRPr="00095A0E" w:rsidRDefault="00B01AAA" w:rsidP="00095A0E">
      <w:pPr>
        <w:pStyle w:val="a3"/>
        <w:numPr>
          <w:ilvl w:val="0"/>
          <w:numId w:val="2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формирование понимания необходимости долгосрочного финансового планирования, установки на необходимость аккумулировать сбережения, навыков управления сбережениями; </w:t>
      </w:r>
    </w:p>
    <w:p w:rsidR="00B01AAA" w:rsidRPr="00095A0E" w:rsidRDefault="00B01AAA" w:rsidP="00095A0E">
      <w:pPr>
        <w:pStyle w:val="a3"/>
        <w:numPr>
          <w:ilvl w:val="0"/>
          <w:numId w:val="2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формирования навыков оценивать свою кредитоспособность, умения долгосрочного инвестирования; </w:t>
      </w:r>
    </w:p>
    <w:p w:rsidR="00B01AAA" w:rsidRPr="00095A0E" w:rsidRDefault="00B01AAA" w:rsidP="00095A0E">
      <w:pPr>
        <w:pStyle w:val="a3"/>
        <w:numPr>
          <w:ilvl w:val="0"/>
          <w:numId w:val="2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формирование навыков составления бизнес - плана для обеспечения продуманности действий в будущем; </w:t>
      </w:r>
    </w:p>
    <w:p w:rsidR="00E1585D" w:rsidRPr="00095A0E" w:rsidRDefault="00B01AAA" w:rsidP="00095A0E">
      <w:pPr>
        <w:pStyle w:val="a3"/>
        <w:numPr>
          <w:ilvl w:val="0"/>
          <w:numId w:val="2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обучение основным расчетам экономических показателей: прибыли, издержек. Основные содержательные линии курса: - деньги, их история, виды, функции; - семейный бюджет. Освоение содержания опирается на межпредметные связи с курсами математики, литературы и окружающего мира. Учебные материалы и задания подобраны в соответствии с возрастными особенностями детей и включают задачи, практические задания, игры, мини – исследования и проекты. В процессе изучения курса формируются умения и навыки работы учащихся с текстами, </w:t>
      </w:r>
      <w:r w:rsidRPr="00095A0E">
        <w:rPr>
          <w:rFonts w:ascii="Times New Roman" w:hAnsi="Times New Roman" w:cs="Times New Roman"/>
          <w:sz w:val="24"/>
          <w:szCs w:val="24"/>
        </w:rPr>
        <w:lastRenderedPageBreak/>
        <w:t>таблицами, схемами, а также поиска, анализа и представления информации и публичных выступлений.</w:t>
      </w:r>
    </w:p>
    <w:p w:rsidR="00484ED2" w:rsidRPr="00095A0E" w:rsidRDefault="00484ED2" w:rsidP="00095A0E">
      <w:pPr>
        <w:pStyle w:val="c4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bCs/>
          <w:color w:val="000000"/>
        </w:rPr>
      </w:pPr>
      <w:r w:rsidRPr="00095A0E">
        <w:rPr>
          <w:b/>
          <w:bCs/>
          <w:color w:val="000000"/>
        </w:rPr>
        <w:t>ОБЩАЯ ХАРАКТЕРИСТИКА КУРСА ВНЕУРОЧНОЙ ДЕЯТЕЛЬНОСТИ</w:t>
      </w:r>
      <w:r w:rsidR="00AD4C64" w:rsidRPr="00095A0E">
        <w:rPr>
          <w:b/>
          <w:bCs/>
          <w:color w:val="000000"/>
        </w:rPr>
        <w:t xml:space="preserve"> «</w:t>
      </w:r>
      <w:r w:rsidR="00541499">
        <w:rPr>
          <w:b/>
          <w:bCs/>
          <w:color w:val="000000"/>
        </w:rPr>
        <w:t>ФИНАНСОВАЯ</w:t>
      </w:r>
      <w:r w:rsidR="00AD4C64" w:rsidRPr="00095A0E">
        <w:rPr>
          <w:b/>
          <w:bCs/>
          <w:color w:val="000000"/>
        </w:rPr>
        <w:t xml:space="preserve"> ГРАМОТНОСТ</w:t>
      </w:r>
      <w:r w:rsidR="00541499">
        <w:rPr>
          <w:b/>
          <w:bCs/>
          <w:color w:val="000000"/>
        </w:rPr>
        <w:t>Ь</w:t>
      </w:r>
      <w:r w:rsidR="00AD4C64" w:rsidRPr="00095A0E">
        <w:rPr>
          <w:b/>
          <w:bCs/>
          <w:color w:val="000000"/>
        </w:rPr>
        <w:t>»</w:t>
      </w:r>
    </w:p>
    <w:p w:rsidR="00484ED2" w:rsidRPr="00095A0E" w:rsidRDefault="009E365E" w:rsidP="00095A0E">
      <w:pPr>
        <w:pStyle w:val="c4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095A0E">
        <w:rPr>
          <w:b/>
          <w:bCs/>
          <w:color w:val="000000"/>
        </w:rPr>
        <w:t>Основные содержательные линии курса:</w:t>
      </w:r>
      <w:r w:rsidRPr="00095A0E">
        <w:rPr>
          <w:color w:val="000000"/>
        </w:rPr>
        <w:t xml:space="preserve"> - деньги, их история, виды, функции; - семейный бюджет. Освоение содержания опирается на межпредметные связи с курсами математики, литературы и окружающего мира. </w:t>
      </w:r>
    </w:p>
    <w:p w:rsidR="00E1585D" w:rsidRPr="00095A0E" w:rsidRDefault="009E365E" w:rsidP="00095A0E">
      <w:pPr>
        <w:pStyle w:val="c4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1"/>
          <w:color w:val="000000"/>
        </w:rPr>
      </w:pPr>
      <w:r w:rsidRPr="00095A0E">
        <w:rPr>
          <w:color w:val="000000"/>
        </w:rPr>
        <w:t>Учебные материалы и задания подобраны в соответствии с возрастными особенностями детей и включают задачи, практические задания, игры, мини – исследования и проекты. В процессе изучения курса формируются умения и навыки работы учащихся с текстами, таблицами, схемами, а также поиска, анализа и представления информации и публичных выступлений.</w:t>
      </w:r>
    </w:p>
    <w:p w:rsidR="00BB0F5E" w:rsidRPr="00095A0E" w:rsidRDefault="00BB0F5E" w:rsidP="00095A0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Практическая значимость курса</w:t>
      </w:r>
    </w:p>
    <w:p w:rsidR="00BB0F5E" w:rsidRPr="00095A0E" w:rsidRDefault="00BB0F5E" w:rsidP="00095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Программа повышает уровень развития способностей учащихся в области финансов, мотивацию к учебному процессу, расширяет круг интересов, которые не входят в школьную программу</w:t>
      </w:r>
    </w:p>
    <w:p w:rsidR="00BB0F5E" w:rsidRPr="00095A0E" w:rsidRDefault="00BB0F5E" w:rsidP="00095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Программа реализуется через следующие формы занятий:</w:t>
      </w:r>
    </w:p>
    <w:p w:rsidR="00BB0F5E" w:rsidRPr="00095A0E" w:rsidRDefault="00BB0F5E" w:rsidP="00095A0E">
      <w:pPr>
        <w:pStyle w:val="a3"/>
        <w:numPr>
          <w:ilvl w:val="0"/>
          <w:numId w:val="10"/>
        </w:numPr>
        <w:spacing w:after="0" w:line="360" w:lineRule="auto"/>
        <w:ind w:left="567" w:hanging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ситуационная игра</w:t>
      </w:r>
    </w:p>
    <w:p w:rsidR="00BB0F5E" w:rsidRPr="00095A0E" w:rsidRDefault="00BB0F5E" w:rsidP="00095A0E">
      <w:pPr>
        <w:pStyle w:val="a3"/>
        <w:numPr>
          <w:ilvl w:val="0"/>
          <w:numId w:val="10"/>
        </w:numPr>
        <w:spacing w:after="0" w:line="360" w:lineRule="auto"/>
        <w:ind w:left="567" w:hanging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образно-ролевые игры</w:t>
      </w:r>
    </w:p>
    <w:p w:rsidR="00BB0F5E" w:rsidRPr="00095A0E" w:rsidRDefault="00BB0F5E" w:rsidP="00095A0E">
      <w:pPr>
        <w:pStyle w:val="a3"/>
        <w:numPr>
          <w:ilvl w:val="0"/>
          <w:numId w:val="10"/>
        </w:numPr>
        <w:spacing w:after="0" w:line="360" w:lineRule="auto"/>
        <w:ind w:left="567" w:hanging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исследовательская деятельность</w:t>
      </w:r>
    </w:p>
    <w:p w:rsidR="00BB0F5E" w:rsidRPr="00095A0E" w:rsidRDefault="00BB0F5E" w:rsidP="00095A0E">
      <w:pPr>
        <w:pStyle w:val="a3"/>
        <w:numPr>
          <w:ilvl w:val="0"/>
          <w:numId w:val="10"/>
        </w:numPr>
        <w:spacing w:after="0" w:line="360" w:lineRule="auto"/>
        <w:ind w:left="567" w:hanging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урок-практикум</w:t>
      </w:r>
    </w:p>
    <w:p w:rsidR="00BB0F5E" w:rsidRPr="00095A0E" w:rsidRDefault="00BB0F5E" w:rsidP="00095A0E">
      <w:pPr>
        <w:pStyle w:val="a3"/>
        <w:numPr>
          <w:ilvl w:val="0"/>
          <w:numId w:val="10"/>
        </w:numPr>
        <w:spacing w:after="0" w:line="360" w:lineRule="auto"/>
        <w:ind w:left="567" w:hanging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дискуссия, обсуждение</w:t>
      </w:r>
    </w:p>
    <w:p w:rsidR="00BB0F5E" w:rsidRPr="00095A0E" w:rsidRDefault="00BB0F5E" w:rsidP="00095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 xml:space="preserve">Ситуационные игры — </w:t>
      </w: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это подвид активного социально-психологического обучения, метод социального тренинга, при котором задаётся некоторая ситуация, и участники действуют в соответствии с ней. При этом они должны следовать как объективным свойствам сформулированной ситуации, так и своими субъективными представлениями о том, как действовать в таких ситуациях.</w:t>
      </w:r>
    </w:p>
    <w:p w:rsidR="00BB0F5E" w:rsidRPr="00095A0E" w:rsidRDefault="00BB0F5E" w:rsidP="00095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Образно-ролевые игры</w:t>
      </w: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— это процесс более насыщенный, отражающий внутренний мир каждого ребенка, его активность, самостоятельность и т. д.</w:t>
      </w:r>
    </w:p>
    <w:p w:rsidR="00BB0F5E" w:rsidRPr="00095A0E" w:rsidRDefault="00BB0F5E" w:rsidP="00095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>Исследовательская деятельность</w:t>
      </w: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— это деятельность, главной целью которой является образовательный результат, она направлена на обучение учащихся, развитие у них исследовательского типа мышления.</w:t>
      </w:r>
    </w:p>
    <w:p w:rsidR="00BB0F5E" w:rsidRPr="00095A0E" w:rsidRDefault="00BB0F5E" w:rsidP="00095A0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ab/>
        <w:t>Урок-практикум</w:t>
      </w: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—– это уроки формирования умений и навыков, на которых ученики учатся проводить наблюдения, опыты, делать выводы. Здесь выполняются различные практические работы.</w:t>
      </w:r>
    </w:p>
    <w:p w:rsidR="00BB0F5E" w:rsidRPr="00095A0E" w:rsidRDefault="00BB0F5E" w:rsidP="00095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 xml:space="preserve">Деловая игра </w:t>
      </w: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— метод осуществления образования, при котором имитируется принятие решений руководящими работниками или специалистами в различных деловых ситуациях, нередко при наличии конфликтных ситуаций или информационной неопределённости, обучающиеся принимая функцию группы лиц (лица), принимающих решения вступают в диалог организатором игры или с персональным компьютером, который предъявляет им последствия принятого ими решения, задавая новый цикл «проблема - решение – последствие (проблема) и т.д.»</w:t>
      </w:r>
    </w:p>
    <w:p w:rsidR="00BB0F5E" w:rsidRPr="00095A0E" w:rsidRDefault="00BB0F5E" w:rsidP="00095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 xml:space="preserve">Дискуссионный клуб </w:t>
      </w: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— метод осуществления образования, при котором периодически организуется дискуссионная площадка, обучающиеся становятся участниками дискуссий, таким образом постепенно вырабатываются регламенты осуществления обсуждения - независимого, объективного анализа тех или иных социальных процессов, в качестве участников дискуссий могут приглашаться эксперты, специалисты, исследователи.</w:t>
      </w:r>
    </w:p>
    <w:p w:rsidR="00BB0F5E" w:rsidRPr="00095A0E" w:rsidRDefault="00BB0F5E" w:rsidP="00095A0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Для того чтобы интерактивная форма занятия была эффективной и продуктивной, необходимо пользоваться несколькими условиями:</w:t>
      </w:r>
    </w:p>
    <w:p w:rsidR="00BB0F5E" w:rsidRPr="00095A0E" w:rsidRDefault="00BB0F5E" w:rsidP="00095A0E">
      <w:pPr>
        <w:pStyle w:val="a3"/>
        <w:numPr>
          <w:ilvl w:val="0"/>
          <w:numId w:val="11"/>
        </w:numPr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в работу вовлечены все участники;</w:t>
      </w:r>
    </w:p>
    <w:p w:rsidR="00BB0F5E" w:rsidRPr="00095A0E" w:rsidRDefault="00BB0F5E" w:rsidP="00095A0E">
      <w:pPr>
        <w:pStyle w:val="a3"/>
        <w:numPr>
          <w:ilvl w:val="0"/>
          <w:numId w:val="11"/>
        </w:numPr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используются технологии, позволяющие включить всех участников в процесс обсуждения;</w:t>
      </w:r>
    </w:p>
    <w:p w:rsidR="00BB0F5E" w:rsidRPr="00095A0E" w:rsidRDefault="00BB0F5E" w:rsidP="00095A0E">
      <w:pPr>
        <w:pStyle w:val="a3"/>
        <w:numPr>
          <w:ilvl w:val="0"/>
          <w:numId w:val="11"/>
        </w:numPr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обеспечивается психологическая подготовка участников: постоянно поощряются за активное участие в работе, предоставляется возможность для самореализации.</w:t>
      </w:r>
    </w:p>
    <w:p w:rsidR="00BB0F5E" w:rsidRPr="00095A0E" w:rsidRDefault="00BB0F5E" w:rsidP="00095A0E">
      <w:pPr>
        <w:spacing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Система представленных на занятиях задач и упражне</w:t>
      </w:r>
      <w:r w:rsidRPr="00095A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softHyphen/>
        <w:t>ний позволяет решать все три аспекта дидактической цели: позна</w:t>
      </w:r>
      <w:r w:rsidRPr="00095A0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softHyphen/>
        <w:t>вательный, развивающий и воспитывающий.</w:t>
      </w:r>
    </w:p>
    <w:p w:rsidR="00BB0F5E" w:rsidRPr="00095A0E" w:rsidRDefault="00BB0F5E" w:rsidP="00095A0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095A0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Познавательный аспект</w:t>
      </w:r>
    </w:p>
    <w:p w:rsidR="00BB0F5E" w:rsidRPr="00095A0E" w:rsidRDefault="00BB0F5E" w:rsidP="00095A0E">
      <w:pPr>
        <w:pStyle w:val="a3"/>
        <w:numPr>
          <w:ilvl w:val="0"/>
          <w:numId w:val="1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Формирование и развитие различных видов памяти, внимания, воображения.</w:t>
      </w:r>
    </w:p>
    <w:p w:rsidR="00BB0F5E" w:rsidRPr="00095A0E" w:rsidRDefault="00BB0F5E" w:rsidP="00095A0E">
      <w:pPr>
        <w:pStyle w:val="a3"/>
        <w:numPr>
          <w:ilvl w:val="0"/>
          <w:numId w:val="1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Формирование общей способности искать и находить новые ре</w:t>
      </w:r>
      <w:r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шения, необычные способы достижения требуемого результата, но</w:t>
      </w:r>
      <w:r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вые подходы к рассмотрению предлагаемой ситуации.</w:t>
      </w:r>
    </w:p>
    <w:p w:rsidR="00BB0F5E" w:rsidRPr="00095A0E" w:rsidRDefault="00BB0F5E" w:rsidP="00095A0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095A0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Развивающий аспект</w:t>
      </w:r>
    </w:p>
    <w:p w:rsidR="00BB0F5E" w:rsidRPr="00095A0E" w:rsidRDefault="00BB0F5E" w:rsidP="00095A0E">
      <w:pPr>
        <w:pStyle w:val="a3"/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Развитие речи.</w:t>
      </w:r>
    </w:p>
    <w:p w:rsidR="00BB0F5E" w:rsidRPr="00095A0E" w:rsidRDefault="00BB0F5E" w:rsidP="00095A0E">
      <w:pPr>
        <w:pStyle w:val="a3"/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lastRenderedPageBreak/>
        <w:t>Развитие мышления в ходе усвоения таких приемов мыслитель</w:t>
      </w:r>
      <w:r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ной деятельности, как умение анализировать, сравнивать, синте</w:t>
      </w:r>
      <w:r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зировать, обобщать, выделять главное, доказывать и опровергать.</w:t>
      </w:r>
    </w:p>
    <w:p w:rsidR="00BB0F5E" w:rsidRPr="00095A0E" w:rsidRDefault="00BB0F5E" w:rsidP="00095A0E">
      <w:pPr>
        <w:pStyle w:val="a3"/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Развитие сенсорной сферы.</w:t>
      </w:r>
    </w:p>
    <w:p w:rsidR="00BB0F5E" w:rsidRPr="00095A0E" w:rsidRDefault="00BB0F5E" w:rsidP="00095A0E">
      <w:pPr>
        <w:pStyle w:val="a3"/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Развитие двигательной сферы.</w:t>
      </w:r>
    </w:p>
    <w:p w:rsidR="00BB0F5E" w:rsidRPr="00095A0E" w:rsidRDefault="00BB0F5E" w:rsidP="00095A0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095A0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Воспитывающий аспект</w:t>
      </w:r>
    </w:p>
    <w:p w:rsidR="00AA0B31" w:rsidRPr="00095A0E" w:rsidRDefault="00BB0F5E" w:rsidP="00095A0E">
      <w:pPr>
        <w:numPr>
          <w:ilvl w:val="0"/>
          <w:numId w:val="9"/>
        </w:numPr>
        <w:spacing w:after="0" w:line="36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Воспитание системы нравственных межличностных отношений (формировать «Я-концепцию»)</w:t>
      </w:r>
      <w:r w:rsidR="00AA0B31" w:rsidRPr="00095A0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</w:t>
      </w:r>
    </w:p>
    <w:p w:rsidR="00AA0B31" w:rsidRPr="00095A0E" w:rsidRDefault="00AA0B31" w:rsidP="00095A0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:rsidR="00AA0B31" w:rsidRPr="00095A0E" w:rsidRDefault="00AA0B31" w:rsidP="00095A0E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Место курса внеурочной деятельности «</w:t>
      </w:r>
      <w:r w:rsidR="0054149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Финансовая грамотность</w:t>
      </w:r>
      <w:r w:rsidRPr="00095A0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 в учебном плане</w:t>
      </w:r>
    </w:p>
    <w:p w:rsidR="00E1585D" w:rsidRPr="00095A0E" w:rsidRDefault="00BB0F5E" w:rsidP="00095A0E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5A0E"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Программа рассчитана на 4 года, 135 часов. В 1 классе – 33 часа, 2-4 классы по 34 часа. Занятия проводятся 1 раз в неделю по 35 минут в 1 классе, по 40 минут в 2-4 классах. Курс изучения программы рассчитан на учащихся 1–4-х классов.</w:t>
      </w:r>
    </w:p>
    <w:p w:rsidR="00AA0B31" w:rsidRPr="00095A0E" w:rsidRDefault="00AA0B31" w:rsidP="00095A0E">
      <w:pPr>
        <w:spacing w:after="0" w:line="360" w:lineRule="auto"/>
        <w:ind w:firstLine="567"/>
        <w:contextualSpacing/>
        <w:jc w:val="both"/>
        <w:rPr>
          <w:rStyle w:val="c11"/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DC778E" w:rsidRPr="00095A0E" w:rsidRDefault="00DC778E" w:rsidP="00095A0E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5A0E">
        <w:rPr>
          <w:b/>
          <w:bCs/>
          <w:color w:val="000000"/>
          <w:sz w:val="24"/>
          <w:szCs w:val="24"/>
        </w:rPr>
        <w:br w:type="page"/>
      </w:r>
    </w:p>
    <w:p w:rsidR="00AA0B31" w:rsidRPr="00095A0E" w:rsidRDefault="00484ED2" w:rsidP="00095A0E">
      <w:pPr>
        <w:pStyle w:val="c48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  <w:r w:rsidRPr="00095A0E">
        <w:rPr>
          <w:b/>
          <w:bCs/>
          <w:color w:val="000000"/>
        </w:rPr>
        <w:lastRenderedPageBreak/>
        <w:t>ПЛАНИРУЕМЫЕ РЕЗУЛЬТАТЫ ОСВОЕНИЯ КУРСА ВНЕУРОЧНОЙ ДЕЯТЕЛЬНОСТИ «</w:t>
      </w:r>
      <w:r w:rsidR="00541499">
        <w:rPr>
          <w:b/>
          <w:bCs/>
          <w:color w:val="000000"/>
        </w:rPr>
        <w:t>Финансовая грамотность</w:t>
      </w:r>
      <w:r w:rsidRPr="00095A0E">
        <w:rPr>
          <w:b/>
          <w:bCs/>
          <w:color w:val="000000"/>
        </w:rPr>
        <w:t>»</w:t>
      </w:r>
    </w:p>
    <w:p w:rsidR="00AA0B31" w:rsidRPr="00095A0E" w:rsidRDefault="00AA0B31" w:rsidP="00095A0E">
      <w:pPr>
        <w:pStyle w:val="c4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095A0E">
        <w:rPr>
          <w:color w:val="000000"/>
        </w:rPr>
        <w:t>Освоение программы курса «</w:t>
      </w:r>
      <w:r w:rsidR="00541499">
        <w:rPr>
          <w:color w:val="000000"/>
        </w:rPr>
        <w:t>Финансовая грамотность</w:t>
      </w:r>
      <w:r w:rsidRPr="00095A0E">
        <w:rPr>
          <w:color w:val="000000"/>
        </w:rPr>
        <w:t xml:space="preserve">» направлено на достижение следующих результатов, соответствующих требованиям ФГОС НОО: </w:t>
      </w:r>
    </w:p>
    <w:p w:rsidR="00AA0B31" w:rsidRPr="00095A0E" w:rsidRDefault="00AA0B31" w:rsidP="00095A0E">
      <w:pPr>
        <w:pStyle w:val="c4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095A0E">
        <w:rPr>
          <w:b/>
          <w:bCs/>
          <w:color w:val="000000"/>
        </w:rPr>
        <w:t>Личностные результаты:</w:t>
      </w:r>
    </w:p>
    <w:p w:rsidR="00AA0B31" w:rsidRPr="00095A0E" w:rsidRDefault="00AA0B31" w:rsidP="00095A0E">
      <w:pPr>
        <w:pStyle w:val="c48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осознание себя как члена семьи, общества и государства; </w:t>
      </w:r>
    </w:p>
    <w:p w:rsidR="00AA0B31" w:rsidRPr="00095A0E" w:rsidRDefault="00AA0B31" w:rsidP="00095A0E">
      <w:pPr>
        <w:pStyle w:val="c48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овладение начальными навыками адаптации в мире финансовых отношений; </w:t>
      </w:r>
    </w:p>
    <w:p w:rsidR="00AA0B31" w:rsidRPr="00095A0E" w:rsidRDefault="00AA0B31" w:rsidP="00095A0E">
      <w:pPr>
        <w:pStyle w:val="c48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развитие самостоятельности и осознание личной ответственности за свои поступки; </w:t>
      </w:r>
    </w:p>
    <w:p w:rsidR="00AA0B31" w:rsidRPr="00095A0E" w:rsidRDefault="00AA0B31" w:rsidP="00095A0E">
      <w:pPr>
        <w:pStyle w:val="c48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развитие навыков сотрудничества со взрослыми и сверстниками в разных игровых и реальных экономических ситуациях, умение не создавать конфликтов и находить выходы из спорных ситуаций, в том числе при выполнении учебных проектов и в других видах внеурочной деятельности. </w:t>
      </w:r>
    </w:p>
    <w:p w:rsidR="00AA0B31" w:rsidRPr="00095A0E" w:rsidRDefault="00AA0B31" w:rsidP="00095A0E">
      <w:pPr>
        <w:pStyle w:val="c4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bCs/>
          <w:color w:val="000000"/>
        </w:rPr>
      </w:pPr>
      <w:r w:rsidRPr="00095A0E">
        <w:rPr>
          <w:b/>
          <w:bCs/>
          <w:color w:val="000000"/>
        </w:rPr>
        <w:t xml:space="preserve">Метапредметные результаты. </w:t>
      </w:r>
    </w:p>
    <w:p w:rsidR="00AA0B31" w:rsidRPr="00095A0E" w:rsidRDefault="00AA0B31" w:rsidP="00095A0E">
      <w:pPr>
        <w:pStyle w:val="c4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bCs/>
          <w:color w:val="000000"/>
        </w:rPr>
      </w:pPr>
      <w:r w:rsidRPr="00095A0E">
        <w:rPr>
          <w:b/>
          <w:bCs/>
          <w:color w:val="000000"/>
        </w:rPr>
        <w:t xml:space="preserve">Регулятивные. </w:t>
      </w:r>
      <w:r w:rsidRPr="00095A0E">
        <w:rPr>
          <w:color w:val="000000"/>
        </w:rPr>
        <w:t xml:space="preserve">Обучающийся научится: </w:t>
      </w:r>
    </w:p>
    <w:p w:rsidR="00AA0B31" w:rsidRPr="00095A0E" w:rsidRDefault="00AA0B31" w:rsidP="00095A0E">
      <w:pPr>
        <w:pStyle w:val="c48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понимать цели своих действий; </w:t>
      </w:r>
    </w:p>
    <w:p w:rsidR="00AA0B31" w:rsidRPr="00095A0E" w:rsidRDefault="00AA0B31" w:rsidP="00095A0E">
      <w:pPr>
        <w:pStyle w:val="c48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составлять простые планы с помощью учителя </w:t>
      </w:r>
    </w:p>
    <w:p w:rsidR="00AA0B31" w:rsidRPr="00095A0E" w:rsidRDefault="00AA0B31" w:rsidP="00095A0E">
      <w:pPr>
        <w:pStyle w:val="c48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проявлять познавательную и творческую инициативу; </w:t>
      </w:r>
    </w:p>
    <w:p w:rsidR="00AA0B31" w:rsidRPr="00095A0E" w:rsidRDefault="00AA0B31" w:rsidP="00095A0E">
      <w:pPr>
        <w:pStyle w:val="c48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оценивать правильность выполнения действий; </w:t>
      </w:r>
    </w:p>
    <w:p w:rsidR="00AA0B31" w:rsidRPr="00095A0E" w:rsidRDefault="00AA0B31" w:rsidP="00095A0E">
      <w:pPr>
        <w:pStyle w:val="c48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адекватно воспринимать предложения товарищей, учителей, родителей. </w:t>
      </w:r>
      <w:r w:rsidRPr="00095A0E">
        <w:rPr>
          <w:b/>
          <w:bCs/>
          <w:color w:val="000000"/>
        </w:rPr>
        <w:t>Познавательные.</w:t>
      </w:r>
      <w:r w:rsidRPr="00095A0E">
        <w:rPr>
          <w:color w:val="000000"/>
        </w:rPr>
        <w:t xml:space="preserve"> Обучающийся научится: </w:t>
      </w:r>
    </w:p>
    <w:p w:rsidR="00AA0B31" w:rsidRPr="00095A0E" w:rsidRDefault="00AA0B31" w:rsidP="00095A0E">
      <w:pPr>
        <w:pStyle w:val="c48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освоению способов решения проблем творческого и поискового характера; </w:t>
      </w:r>
    </w:p>
    <w:p w:rsidR="00AA0B31" w:rsidRPr="00095A0E" w:rsidRDefault="00AA0B31" w:rsidP="00095A0E">
      <w:pPr>
        <w:pStyle w:val="c48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использовать различные способы поиска, сбора, обработки, анализа и представления информации; </w:t>
      </w:r>
    </w:p>
    <w:p w:rsidR="00AA0B31" w:rsidRPr="00095A0E" w:rsidRDefault="00AA0B31" w:rsidP="00095A0E">
      <w:pPr>
        <w:pStyle w:val="c48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овладение логическими действиями сравнения, обобщения, классификации, установление аналогий и причинно-следственных связей, построения рассуждений, отнесения к известным понятиям; </w:t>
      </w:r>
    </w:p>
    <w:p w:rsidR="00AA0B31" w:rsidRPr="00095A0E" w:rsidRDefault="00AA0B31" w:rsidP="00095A0E">
      <w:pPr>
        <w:pStyle w:val="c48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овладение базовыми предметными и межпредметными понятиями. </w:t>
      </w:r>
    </w:p>
    <w:p w:rsidR="00AA0B31" w:rsidRPr="00095A0E" w:rsidRDefault="00AA0B31" w:rsidP="00095A0E">
      <w:pPr>
        <w:pStyle w:val="c4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095A0E">
        <w:rPr>
          <w:b/>
          <w:bCs/>
          <w:color w:val="000000"/>
        </w:rPr>
        <w:t>Коммуникативные.</w:t>
      </w:r>
      <w:r w:rsidRPr="00095A0E">
        <w:rPr>
          <w:color w:val="000000"/>
        </w:rPr>
        <w:t xml:space="preserve"> Обучающийся научится: </w:t>
      </w:r>
    </w:p>
    <w:p w:rsidR="00AA0B31" w:rsidRPr="00095A0E" w:rsidRDefault="00AA0B31" w:rsidP="00095A0E">
      <w:pPr>
        <w:pStyle w:val="c48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составлять текст в устной и письменной формах; </w:t>
      </w:r>
    </w:p>
    <w:p w:rsidR="00AA0B31" w:rsidRPr="00095A0E" w:rsidRDefault="00AA0B31" w:rsidP="00095A0E">
      <w:pPr>
        <w:pStyle w:val="c48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слушать собеседника и вести диалог; </w:t>
      </w:r>
    </w:p>
    <w:p w:rsidR="00AA0B31" w:rsidRPr="00095A0E" w:rsidRDefault="00AA0B31" w:rsidP="00095A0E">
      <w:pPr>
        <w:pStyle w:val="c48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признавать возможность существования различных точек зрения и права каждого иметь свою; </w:t>
      </w:r>
    </w:p>
    <w:p w:rsidR="00AA0B31" w:rsidRPr="00095A0E" w:rsidRDefault="00AA0B31" w:rsidP="00095A0E">
      <w:pPr>
        <w:pStyle w:val="c48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>излагать свое мнение и аргументировать свою точку зрения и оценку событий;</w:t>
      </w:r>
    </w:p>
    <w:p w:rsidR="00AA0B31" w:rsidRPr="00095A0E" w:rsidRDefault="00AA0B31" w:rsidP="00095A0E">
      <w:pPr>
        <w:pStyle w:val="c48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договариваться о распределении функций и ролей в совместной деятельности; </w:t>
      </w:r>
    </w:p>
    <w:p w:rsidR="00AA0B31" w:rsidRPr="00095A0E" w:rsidRDefault="00AA0B31" w:rsidP="00095A0E">
      <w:pPr>
        <w:pStyle w:val="c48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lastRenderedPageBreak/>
        <w:t xml:space="preserve">осуществлять взаимный контроль в совместной деятельности, адекватно оценивать собственное поведение и поведение окружающих. </w:t>
      </w:r>
    </w:p>
    <w:p w:rsidR="00AA0B31" w:rsidRPr="00095A0E" w:rsidRDefault="00AA0B31" w:rsidP="00095A0E">
      <w:pPr>
        <w:pStyle w:val="c4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095A0E">
        <w:rPr>
          <w:b/>
          <w:bCs/>
          <w:color w:val="000000"/>
        </w:rPr>
        <w:t>Предметные.</w:t>
      </w:r>
      <w:r w:rsidRPr="00095A0E">
        <w:rPr>
          <w:color w:val="000000"/>
        </w:rPr>
        <w:t xml:space="preserve"> Обучающийся научится: </w:t>
      </w:r>
    </w:p>
    <w:p w:rsidR="00AA0B31" w:rsidRPr="00095A0E" w:rsidRDefault="00AA0B31" w:rsidP="00095A0E">
      <w:pPr>
        <w:pStyle w:val="c48"/>
        <w:numPr>
          <w:ilvl w:val="0"/>
          <w:numId w:val="19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понимать и правильно использовать экономические термины; </w:t>
      </w:r>
    </w:p>
    <w:p w:rsidR="00AA0B31" w:rsidRPr="00095A0E" w:rsidRDefault="00AA0B31" w:rsidP="00095A0E">
      <w:pPr>
        <w:pStyle w:val="c48"/>
        <w:numPr>
          <w:ilvl w:val="0"/>
          <w:numId w:val="19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иметь представление о роли денег в семье и обществе; </w:t>
      </w:r>
    </w:p>
    <w:p w:rsidR="00AA0B31" w:rsidRPr="00095A0E" w:rsidRDefault="00AA0B31" w:rsidP="00095A0E">
      <w:pPr>
        <w:pStyle w:val="c48"/>
        <w:numPr>
          <w:ilvl w:val="0"/>
          <w:numId w:val="19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уметь характеризовать виды и функции денег; </w:t>
      </w:r>
    </w:p>
    <w:p w:rsidR="00AA0B31" w:rsidRPr="00095A0E" w:rsidRDefault="00AA0B31" w:rsidP="00095A0E">
      <w:pPr>
        <w:pStyle w:val="c48"/>
        <w:numPr>
          <w:ilvl w:val="0"/>
          <w:numId w:val="19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знать источники доходов и направлений расходов семьи; </w:t>
      </w:r>
    </w:p>
    <w:p w:rsidR="00AA0B31" w:rsidRPr="00095A0E" w:rsidRDefault="00AA0B31" w:rsidP="00095A0E">
      <w:pPr>
        <w:pStyle w:val="c48"/>
        <w:numPr>
          <w:ilvl w:val="0"/>
          <w:numId w:val="19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уметь рассчитывать доходы и расходы и составлять простой семейный бюджет </w:t>
      </w:r>
    </w:p>
    <w:p w:rsidR="00AA0B31" w:rsidRPr="00095A0E" w:rsidRDefault="00AA0B31" w:rsidP="00095A0E">
      <w:pPr>
        <w:pStyle w:val="c48"/>
        <w:numPr>
          <w:ilvl w:val="0"/>
          <w:numId w:val="19"/>
        </w:numPr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000000"/>
        </w:rPr>
      </w:pPr>
      <w:r w:rsidRPr="00095A0E">
        <w:rPr>
          <w:color w:val="000000"/>
        </w:rPr>
        <w:t xml:space="preserve">определять элементарные проблемы в области семейных финансов и путей их решения </w:t>
      </w:r>
    </w:p>
    <w:p w:rsidR="00E1585D" w:rsidRPr="00541499" w:rsidRDefault="00AA0B31" w:rsidP="00541499">
      <w:pPr>
        <w:pStyle w:val="c48"/>
        <w:numPr>
          <w:ilvl w:val="0"/>
          <w:numId w:val="19"/>
        </w:numPr>
        <w:shd w:val="clear" w:color="auto" w:fill="FFFFFF"/>
        <w:spacing w:before="0" w:beforeAutospacing="0" w:after="0" w:afterAutospacing="0" w:line="360" w:lineRule="auto"/>
        <w:ind w:left="567" w:firstLine="567"/>
        <w:jc w:val="both"/>
        <w:rPr>
          <w:rStyle w:val="c11"/>
          <w:color w:val="000000"/>
        </w:rPr>
      </w:pPr>
      <w:r w:rsidRPr="00541499">
        <w:rPr>
          <w:color w:val="000000"/>
        </w:rPr>
        <w:t>проводить элементарные финансовые расчеты</w:t>
      </w:r>
    </w:p>
    <w:p w:rsidR="00E1585D" w:rsidRPr="00095A0E" w:rsidRDefault="00E1585D" w:rsidP="00095A0E">
      <w:pPr>
        <w:pStyle w:val="c4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11"/>
          <w:color w:val="000000"/>
        </w:rPr>
      </w:pPr>
    </w:p>
    <w:p w:rsidR="005060D5" w:rsidRPr="00095A0E" w:rsidRDefault="005060D5" w:rsidP="00095A0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t>СОДЕРЖАНИЕ КУРСА ВНЕУРОЧНОЙ ДЕЯТЕЛЬНОСТИ «</w:t>
      </w:r>
      <w:r w:rsidR="00541499">
        <w:rPr>
          <w:rFonts w:ascii="Times New Roman" w:hAnsi="Times New Roman" w:cs="Times New Roman"/>
          <w:b/>
          <w:bCs/>
          <w:sz w:val="24"/>
          <w:szCs w:val="24"/>
        </w:rPr>
        <w:t xml:space="preserve">ФИНАНСОВАЯ ГРАМОТНОСТЬ» (1-4 </w:t>
      </w:r>
      <w:r w:rsidRPr="00095A0E">
        <w:rPr>
          <w:rFonts w:ascii="Times New Roman" w:hAnsi="Times New Roman" w:cs="Times New Roman"/>
          <w:b/>
          <w:bCs/>
          <w:sz w:val="24"/>
          <w:szCs w:val="24"/>
        </w:rPr>
        <w:t>КЛАССЫ)</w:t>
      </w:r>
    </w:p>
    <w:p w:rsidR="005060D5" w:rsidRPr="00095A0E" w:rsidRDefault="005060D5" w:rsidP="00095A0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t xml:space="preserve">1 класс (33 ч) </w:t>
      </w:r>
    </w:p>
    <w:p w:rsidR="005060D5" w:rsidRPr="00095A0E" w:rsidRDefault="005060D5" w:rsidP="00095A0E">
      <w:pPr>
        <w:pStyle w:val="a3"/>
        <w:numPr>
          <w:ilvl w:val="0"/>
          <w:numId w:val="20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Введение в экономику (1 час)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Введение в экономику.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Познавательная; проблемно-ценностное общение, игровая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деятельности: Дискуссия; беседа; </w:t>
      </w:r>
    </w:p>
    <w:p w:rsidR="005060D5" w:rsidRPr="00095A0E" w:rsidRDefault="005060D5" w:rsidP="00095A0E">
      <w:pPr>
        <w:pStyle w:val="a3"/>
        <w:numPr>
          <w:ilvl w:val="0"/>
          <w:numId w:val="20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Потребности (9 часов)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Потребности. Что такое «потребность». Какие бывают потребности. Домашнее хозяйство. Распределение ролей в семье. Домашние обязанности в семье. Что такое бюджет семьи.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>Виды деятельности: познавательная; проблемно-ценностное общение, игровая.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деятельности: беседы, поисковые исследования, викторины, работа в группах и парах, коллективная и индивидуальная работа, игры </w:t>
      </w:r>
    </w:p>
    <w:p w:rsidR="005060D5" w:rsidRPr="00095A0E" w:rsidRDefault="005060D5" w:rsidP="00095A0E">
      <w:pPr>
        <w:pStyle w:val="a3"/>
        <w:numPr>
          <w:ilvl w:val="0"/>
          <w:numId w:val="20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Товары и услуги (11 часов)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lastRenderedPageBreak/>
        <w:t xml:space="preserve">Что такое «товар». Какие бывают товары. Где можно приобрести товары и услуги. Зачем нужна реклама. Роль рекламы. Товар и деньги-игра. Рынок- игра. Открытие твоего дела - проект.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познавательная; проблемно-ценностное общение, игровая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организации: беседа; аудиторное занятие; коллективная работа; индивидуальная работа; игра; групповая работа; работа в парах; поисковые и научные исследования. </w:t>
      </w:r>
    </w:p>
    <w:p w:rsidR="005060D5" w:rsidRPr="00095A0E" w:rsidRDefault="005060D5" w:rsidP="00095A0E">
      <w:pPr>
        <w:pStyle w:val="a3"/>
        <w:numPr>
          <w:ilvl w:val="0"/>
          <w:numId w:val="20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Деньги (12 часов)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Зачем нужны деньги. Как появились деньги. Деньги и страны. Где и как хранятся деньги. Что такое источник дохода. Что такое «маркетинг». Обмен. Рынок. Торговля. Взаимоотношения продавца и покупателя. Конкуренция.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познавательная; проблемно-ценностное общение, игровая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организации: беседа; аудиторное занятие; коллективная работа; индивидуальная работа; игра; групповая работа; работа в парах; поисковые и научные исследования </w:t>
      </w:r>
    </w:p>
    <w:p w:rsidR="005060D5" w:rsidRPr="00095A0E" w:rsidRDefault="005060D5" w:rsidP="00095A0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t xml:space="preserve">2 класс (34 часа) </w:t>
      </w:r>
    </w:p>
    <w:p w:rsidR="005060D5" w:rsidRPr="00095A0E" w:rsidRDefault="005060D5" w:rsidP="00095A0E">
      <w:pPr>
        <w:pStyle w:val="a3"/>
        <w:numPr>
          <w:ilvl w:val="0"/>
          <w:numId w:val="21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Что такое деньги и откуда они взялись (9 часов)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Понятие «товар». Обмен товарами. Проблемы товарного обмена. Появление первых денег - товаров с высокой ликвидностью. Драгоценные металлы, свойства драгоценных металлов (ценность, прочность, делимость) делают их удобными товарными деньгами. Появление первых монет и о монетах разных государств.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игровая, познавательная, проблемно ценностное общение.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деятельности: познавательные игры, беседы, викторины, проекты. </w:t>
      </w:r>
    </w:p>
    <w:p w:rsidR="005060D5" w:rsidRPr="00095A0E" w:rsidRDefault="005060D5" w:rsidP="00095A0E">
      <w:pPr>
        <w:pStyle w:val="a3"/>
        <w:numPr>
          <w:ilvl w:val="0"/>
          <w:numId w:val="21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Рассмотрим деньги поближе. Защита от подделок (8 часов)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Монеты, бумажные деньги. Как и когда появились. Способы защиты от подделок бумажных денег.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игровая, познавательная, проблемно ценностное общение.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деятельности: познавательные игры, беседы, викторины, проекты. </w:t>
      </w:r>
    </w:p>
    <w:p w:rsidR="005060D5" w:rsidRPr="00095A0E" w:rsidRDefault="005060D5" w:rsidP="00095A0E">
      <w:pPr>
        <w:pStyle w:val="a3"/>
        <w:numPr>
          <w:ilvl w:val="0"/>
          <w:numId w:val="21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lastRenderedPageBreak/>
        <w:t xml:space="preserve">Какие деньги были раньше в России (6 часов)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Древнерусские товарные деньги. Происхождение слов «деньги», «рубль», «копейка». Первые русские монеты.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игровая, познавательная, проблемно ценностное общение.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деятельности: познавательные игры, беседы, викторины, проекты. </w:t>
      </w:r>
    </w:p>
    <w:p w:rsidR="005060D5" w:rsidRPr="00095A0E" w:rsidRDefault="005060D5" w:rsidP="00095A0E">
      <w:pPr>
        <w:pStyle w:val="a3"/>
        <w:numPr>
          <w:ilvl w:val="0"/>
          <w:numId w:val="21"/>
        </w:num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Современные деньги России и других стран (11 часов)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Современные деньги России. Современные деньги мира. Появление безналичных денег. Безналичные деньги как информация на банковских счетах, проведение безналичных расчетов. Функции банкоматов. </w:t>
      </w:r>
    </w:p>
    <w:p w:rsidR="005060D5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игровая, познавательная, проблемно ценностное общение.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деятельности: познавательные игры, беседы, викторины, проекты. </w:t>
      </w:r>
    </w:p>
    <w:p w:rsidR="00F361C4" w:rsidRPr="00095A0E" w:rsidRDefault="005060D5" w:rsidP="00095A0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t xml:space="preserve">3 класс (34 часа) </w:t>
      </w:r>
    </w:p>
    <w:p w:rsidR="00F361C4" w:rsidRPr="00095A0E" w:rsidRDefault="005060D5" w:rsidP="00095A0E">
      <w:pPr>
        <w:pStyle w:val="a3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Откуда в семье деньги (9 часов)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 ней рассматриваются следующие понятия: деньги можно получить в наследство, выиграть в лотерею или найти клад, основным источником дохода современного человека является заработная плата, размер заработной платы зависит от профессии. Дети получают элементарные сведения о том, что собственник может получать арендную плату и проценты, государство помогает пожилым людям, инвалидам, студентам, семьям с детьми и безработным. Дети также знакомятся с тем, что при нехватке денег их можно взять взаймы, существуют мошенники, которые обманом отбирают у людей деньги.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игровая, познавательная, проблемно ценностное общение.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деятельности: познавательные игры, беседы, викторины, проекты. </w:t>
      </w:r>
    </w:p>
    <w:p w:rsidR="00F361C4" w:rsidRPr="00095A0E" w:rsidRDefault="005060D5" w:rsidP="00095A0E">
      <w:pPr>
        <w:pStyle w:val="a3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На что тратятся деньги (10 часов)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Куда люди постоянно тратят деньги на товары и услуги. Расходы обязательные и необязательные. Сбережения, для чего они нужны, как их создать, где хранить. Если сбережений не хватает или появляются непредвиденные расходы, деньги можно взять в долг.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игровая, познавательная, проблемно ценностное общение.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lastRenderedPageBreak/>
        <w:t xml:space="preserve">Формы деятельности: познавательные игры, беседы, викторины, проекты. </w:t>
      </w:r>
    </w:p>
    <w:p w:rsidR="00F361C4" w:rsidRPr="00095A0E" w:rsidRDefault="005060D5" w:rsidP="00095A0E">
      <w:pPr>
        <w:pStyle w:val="a3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Как умно управлять своими деньгами (5 часов)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Здесь даются понятия: бюджет - план доходов и расходов. Люди ведут учет доходов и расходов, чтобы избежать финансовых проблем.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игровая, познавательная, проблемно ценностное общение.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деятельности: познавательные игры, беседы, викторины, проекты. </w:t>
      </w:r>
    </w:p>
    <w:p w:rsidR="00F361C4" w:rsidRPr="00095A0E" w:rsidRDefault="005060D5" w:rsidP="00095A0E">
      <w:pPr>
        <w:pStyle w:val="a3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Как делать сбережения (10 часов)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Учащиеся узнают, что, если доходы превышают расходы, образуются сбережения. Сбережения, вложенные в банк или ценные бумаги, могут принести доход.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игровая, познавательная, проблемно ценностное общение.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деятельности: познавательные игры, беседы, викторины, проекты. </w:t>
      </w:r>
    </w:p>
    <w:p w:rsidR="00F361C4" w:rsidRPr="00095A0E" w:rsidRDefault="005060D5" w:rsidP="00095A0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t xml:space="preserve">4 класс (34 часа) </w:t>
      </w:r>
    </w:p>
    <w:p w:rsidR="00F361C4" w:rsidRPr="00095A0E" w:rsidRDefault="005060D5" w:rsidP="00095A0E">
      <w:pPr>
        <w:pStyle w:val="a3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Богатство и бедность (14 часов)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Как создаётся богатство. Источники богатства государства: природные ресурсы (земли, полезные ископаемые, реки, леса). Источники богатства человека: результаты трудовой деятельности, знания, умения, предприимчивость. Открытия и изобретения. Создание новых технологий. Важность знаний в создании богатства. Ценности материальные и нематериальные. Богатство и культура. Меценаты — люди, помогающие деньгами науке и искусству. Богатство и милосердие. Налоги — часть дохода человека или предприятия, которая перечисляется государству или городу. За счёт налогов строятся и обслуживаются больницы, парки, скверы, библиотеки, школы, интернаты, детские дома.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игровая, познавательная, проблемно ценностное общение.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деятельности: познавательные игры, беседы, викторины, проекты. </w:t>
      </w:r>
    </w:p>
    <w:p w:rsidR="00F361C4" w:rsidRPr="00095A0E" w:rsidRDefault="005060D5" w:rsidP="00095A0E">
      <w:pPr>
        <w:pStyle w:val="a3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Труд — основа жизни (12 часов)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Ценность и значимость труда. Труд как потребность человека. Труд как источник материальных благ. Оценка труда. Почему труд по-разному ценится. Заработная плата. Трудовые награды. Важность учебного труда школьников. Зависимость успехов в будущей профессии от успехов в учёбе. Причины различий в оплате труда: уровень </w:t>
      </w:r>
      <w:r w:rsidRPr="00095A0E">
        <w:rPr>
          <w:rFonts w:ascii="Times New Roman" w:hAnsi="Times New Roman" w:cs="Times New Roman"/>
          <w:sz w:val="24"/>
          <w:szCs w:val="24"/>
        </w:rPr>
        <w:lastRenderedPageBreak/>
        <w:t xml:space="preserve">образования, опыт работы, мастерство, условия работы. В процессе труда люди создают, производят различные ценности, предметы, продукты труда. Труд человека позволяет сохранить и увеличить богатства природы. Трудом создаются и нематериальные ценности (книги, произведения литературы и искусства, памятники). Результатом труда людей является продукт труда. Это полезная и нужная вещь, товар или же услуга (нематериальный продукт труда). Продукты труда людей заслуживают уважения и бережного отношения.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игровая, познавательная, проблемно ценностное общение.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Формы деятельности: познавательные игры, беседы, викторины, проекты. </w:t>
      </w:r>
    </w:p>
    <w:p w:rsidR="00F361C4" w:rsidRPr="00095A0E" w:rsidRDefault="005060D5" w:rsidP="00095A0E">
      <w:pPr>
        <w:pStyle w:val="a3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Как товары производят (8 часов)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Всё, что необходимо для производства товаров, — ресурсы. Природные ресурсы — материалы, которые даёт природа: земля, вода, растения и животные. Материальные ресурсы — это оборудование, инструменты и материалы, сделанные руками человека, необходимые для производства товаров. Трудовые ресурсы — это мастера, люди, которые создают товары. Важность труда людей разных профессий. Производители — люди, которые создают (производят) товары. Продукт труда одного производителя может быть ресурсом для производства другого товара. Фабрика, завод — места, где производят товары. </w:t>
      </w:r>
    </w:p>
    <w:p w:rsidR="00F361C4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 xml:space="preserve">Виды деятельности: игровая, познавательная, проблемно ценностное общение. </w:t>
      </w:r>
    </w:p>
    <w:p w:rsidR="00DA65E3" w:rsidRPr="00095A0E" w:rsidRDefault="005060D5" w:rsidP="00095A0E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t>Формы деятельности: познавательные игры, беседы, викторины, проекты.</w:t>
      </w:r>
    </w:p>
    <w:p w:rsidR="005867F4" w:rsidRDefault="005867F4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AD4C64" w:rsidRPr="00095A0E" w:rsidRDefault="00AD4C64" w:rsidP="00541499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 КУРСА ВНЕУРОЧНОЙ ДЕЯТЕЛЬНОСТИ «</w:t>
      </w:r>
      <w:r w:rsidR="00541499" w:rsidRPr="00541499">
        <w:rPr>
          <w:rFonts w:ascii="Times New Roman" w:hAnsi="Times New Roman" w:cs="Times New Roman"/>
          <w:b/>
          <w:bCs/>
          <w:sz w:val="28"/>
          <w:szCs w:val="24"/>
        </w:rPr>
        <w:t>Финансовая грамотность</w:t>
      </w:r>
      <w:r w:rsidRPr="00095A0E">
        <w:rPr>
          <w:rFonts w:ascii="Times New Roman" w:hAnsi="Times New Roman" w:cs="Times New Roman"/>
          <w:b/>
          <w:bCs/>
          <w:sz w:val="24"/>
          <w:szCs w:val="24"/>
        </w:rPr>
        <w:t>» 1-4 КЛАССЫ</w:t>
      </w:r>
    </w:p>
    <w:p w:rsidR="00AD4C64" w:rsidRPr="00095A0E" w:rsidRDefault="00AD4C64" w:rsidP="00AD4C64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t>1 КЛАСС (33 часа)</w:t>
      </w:r>
    </w:p>
    <w:tbl>
      <w:tblPr>
        <w:tblStyle w:val="a4"/>
        <w:tblW w:w="0" w:type="auto"/>
        <w:tblLook w:val="04A0"/>
      </w:tblPr>
      <w:tblGrid>
        <w:gridCol w:w="934"/>
        <w:gridCol w:w="5270"/>
        <w:gridCol w:w="1842"/>
        <w:gridCol w:w="1525"/>
      </w:tblGrid>
      <w:tr w:rsidR="00541499" w:rsidRPr="00095A0E" w:rsidTr="00541499">
        <w:tc>
          <w:tcPr>
            <w:tcW w:w="934" w:type="dxa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п\п</w:t>
            </w:r>
          </w:p>
        </w:tc>
        <w:tc>
          <w:tcPr>
            <w:tcW w:w="5270" w:type="dxa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раздела, темы. </w:t>
            </w:r>
          </w:p>
        </w:tc>
        <w:tc>
          <w:tcPr>
            <w:tcW w:w="1842" w:type="dxa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525" w:type="dxa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541499" w:rsidRPr="00095A0E" w:rsidTr="00541499">
        <w:tc>
          <w:tcPr>
            <w:tcW w:w="8046" w:type="dxa"/>
            <w:gridSpan w:val="3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Введение в экономику (1 час)</w:t>
            </w:r>
          </w:p>
        </w:tc>
        <w:tc>
          <w:tcPr>
            <w:tcW w:w="1525" w:type="dxa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1499" w:rsidRPr="00095A0E" w:rsidTr="00541499">
        <w:trPr>
          <w:trHeight w:val="345"/>
        </w:trPr>
        <w:tc>
          <w:tcPr>
            <w:tcW w:w="934" w:type="dxa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0" w:type="dxa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Введение в экономику.</w:t>
            </w:r>
          </w:p>
        </w:tc>
        <w:tc>
          <w:tcPr>
            <w:tcW w:w="1842" w:type="dxa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03.09.26г</w:t>
            </w:r>
          </w:p>
        </w:tc>
      </w:tr>
      <w:tr w:rsidR="00541499" w:rsidRPr="00095A0E" w:rsidTr="00541499">
        <w:tc>
          <w:tcPr>
            <w:tcW w:w="8046" w:type="dxa"/>
            <w:gridSpan w:val="3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Потребности (9 часов)</w:t>
            </w:r>
          </w:p>
        </w:tc>
        <w:tc>
          <w:tcPr>
            <w:tcW w:w="1525" w:type="dxa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Потребности.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10.09.26г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«потребность».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17.09.26г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4, 5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Какие бывают потребности.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:rsidR="00541499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24.09.26г</w:t>
            </w:r>
          </w:p>
          <w:p w:rsidR="0096448B" w:rsidRPr="00095A0E" w:rsidRDefault="0096448B" w:rsidP="0096448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01.10.26г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Домашнее хозяйство.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96448B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08.10.26г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ролей в семье.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96448B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1499">
              <w:rPr>
                <w:rFonts w:ascii="Times New Roman" w:hAnsi="Times New Roman" w:cs="Times New Roman"/>
                <w:sz w:val="24"/>
                <w:szCs w:val="24"/>
              </w:rPr>
              <w:t>.10.26г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Домашние обязанности в семье.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96448B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41499">
              <w:rPr>
                <w:rFonts w:ascii="Times New Roman" w:hAnsi="Times New Roman" w:cs="Times New Roman"/>
                <w:sz w:val="24"/>
                <w:szCs w:val="24"/>
              </w:rPr>
              <w:t>.10.26г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9, 10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Что такое бюджет семьи.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:rsidR="00541499" w:rsidRDefault="0096448B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 w:rsidR="005414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1499">
              <w:rPr>
                <w:rFonts w:ascii="Times New Roman" w:hAnsi="Times New Roman" w:cs="Times New Roman"/>
                <w:sz w:val="24"/>
                <w:szCs w:val="24"/>
              </w:rPr>
              <w:t>.26г</w:t>
            </w:r>
          </w:p>
          <w:p w:rsidR="0096448B" w:rsidRPr="00095A0E" w:rsidRDefault="0096448B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96448B">
              <w:rPr>
                <w:rFonts w:ascii="Times New Roman" w:hAnsi="Times New Roman" w:cs="Times New Roman"/>
                <w:bCs/>
                <w:sz w:val="24"/>
                <w:szCs w:val="24"/>
              </w:rPr>
              <w:t>.11.26г</w:t>
            </w:r>
          </w:p>
        </w:tc>
      </w:tr>
      <w:tr w:rsidR="00541499" w:rsidRPr="00095A0E" w:rsidTr="00541499">
        <w:tc>
          <w:tcPr>
            <w:tcW w:w="8046" w:type="dxa"/>
            <w:gridSpan w:val="3"/>
          </w:tcPr>
          <w:p w:rsidR="00541499" w:rsidRPr="00095A0E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Товары и услуги (11 часов)</w:t>
            </w:r>
          </w:p>
        </w:tc>
        <w:tc>
          <w:tcPr>
            <w:tcW w:w="1525" w:type="dxa"/>
          </w:tcPr>
          <w:p w:rsidR="00541499" w:rsidRPr="0096448B" w:rsidRDefault="00541499" w:rsidP="00AD4C6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11, 12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Какие бывают товары.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:rsidR="00541499" w:rsidRDefault="0096448B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</w:t>
            </w:r>
            <w:r w:rsidRPr="0096448B">
              <w:rPr>
                <w:rFonts w:ascii="Times New Roman" w:hAnsi="Times New Roman" w:cs="Times New Roman"/>
                <w:bCs/>
                <w:sz w:val="24"/>
                <w:szCs w:val="24"/>
              </w:rPr>
              <w:t>11.26г</w:t>
            </w:r>
          </w:p>
          <w:p w:rsidR="0096448B" w:rsidRPr="00095A0E" w:rsidRDefault="0096448B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26.11.26г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Где можно приобрести товары и услуги.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.26г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Зачем нужна реклама.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.12.26г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Роль рекламы.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96448B" w:rsidP="006217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17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.12.26г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16, 17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«товар».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:rsidR="00541499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.12.26г</w:t>
            </w:r>
          </w:p>
          <w:p w:rsidR="0096448B" w:rsidRPr="00095A0E" w:rsidRDefault="00621770" w:rsidP="006217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70" w:type="dxa"/>
          </w:tcPr>
          <w:p w:rsidR="00541499" w:rsidRPr="00095A0E" w:rsidRDefault="0096448B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Товар и деньги.(игра)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.01.27г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70" w:type="dxa"/>
          </w:tcPr>
          <w:p w:rsidR="00541499" w:rsidRPr="00095A0E" w:rsidRDefault="0096448B" w:rsidP="0096448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Рынок (игра</w:t>
            </w:r>
            <w:r w:rsidR="00541499"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96448B" w:rsidP="006217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17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20, 21</w:t>
            </w:r>
          </w:p>
        </w:tc>
        <w:tc>
          <w:tcPr>
            <w:tcW w:w="5270" w:type="dxa"/>
          </w:tcPr>
          <w:p w:rsidR="00541499" w:rsidRPr="00095A0E" w:rsidRDefault="0096448B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Открытие своего дела (</w:t>
            </w:r>
            <w:r w:rsidR="00541499" w:rsidRPr="00095A0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41499" w:rsidRPr="00095A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:rsidR="00541499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.27г</w:t>
            </w:r>
          </w:p>
          <w:p w:rsidR="0096448B" w:rsidRPr="00095A0E" w:rsidRDefault="00621770" w:rsidP="0096448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.02.27г</w:t>
            </w:r>
          </w:p>
        </w:tc>
      </w:tr>
      <w:tr w:rsidR="00541499" w:rsidRPr="00095A0E" w:rsidTr="00541499">
        <w:tc>
          <w:tcPr>
            <w:tcW w:w="8046" w:type="dxa"/>
            <w:gridSpan w:val="3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Деньги (12 часов)</w:t>
            </w:r>
          </w:p>
        </w:tc>
        <w:tc>
          <w:tcPr>
            <w:tcW w:w="1525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Зачем нужны деньги.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.02.27г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Как появились деньги.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Деньги и страны.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.03.27г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Где и как хранятся деньги.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.03.27г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источник дохода.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.03.27г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«маркетинг».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Обмен.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.04.27г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Рынок.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.04.27г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Торговля.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96448B" w:rsidP="006217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17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Взаимоотношения продавца и покупателя.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</w:t>
            </w:r>
            <w:r w:rsidR="0096448B">
              <w:rPr>
                <w:rFonts w:ascii="Times New Roman" w:hAnsi="Times New Roman" w:cs="Times New Roman"/>
                <w:sz w:val="24"/>
                <w:szCs w:val="24"/>
              </w:rPr>
              <w:t>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Конкуренция. 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Итоговое занятие.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541499" w:rsidRPr="00095A0E" w:rsidRDefault="00621770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20.05.27г</w:t>
            </w:r>
          </w:p>
        </w:tc>
      </w:tr>
      <w:tr w:rsidR="00541499" w:rsidRPr="00095A0E" w:rsidTr="00541499">
        <w:tc>
          <w:tcPr>
            <w:tcW w:w="934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0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842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525" w:type="dxa"/>
          </w:tcPr>
          <w:p w:rsidR="00541499" w:rsidRPr="00095A0E" w:rsidRDefault="00541499" w:rsidP="001303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30318" w:rsidRPr="00095A0E" w:rsidRDefault="00130318" w:rsidP="00130318">
      <w:pPr>
        <w:tabs>
          <w:tab w:val="left" w:pos="35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130318" w:rsidRPr="00095A0E" w:rsidRDefault="00130318" w:rsidP="0013031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br w:type="page"/>
      </w:r>
    </w:p>
    <w:p w:rsidR="00130318" w:rsidRPr="00095A0E" w:rsidRDefault="00C92E87" w:rsidP="00130318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</w:t>
      </w:r>
      <w:r w:rsidR="00130318" w:rsidRPr="00095A0E">
        <w:rPr>
          <w:rFonts w:ascii="Times New Roman" w:hAnsi="Times New Roman" w:cs="Times New Roman"/>
          <w:b/>
          <w:bCs/>
          <w:sz w:val="24"/>
          <w:szCs w:val="24"/>
        </w:rPr>
        <w:t xml:space="preserve"> КЛАСС (</w:t>
      </w:r>
      <w:r w:rsidR="00C10B9B" w:rsidRPr="00095A0E">
        <w:rPr>
          <w:rFonts w:ascii="Times New Roman" w:hAnsi="Times New Roman" w:cs="Times New Roman"/>
          <w:b/>
          <w:bCs/>
          <w:sz w:val="24"/>
          <w:szCs w:val="24"/>
        </w:rPr>
        <w:t>34</w:t>
      </w:r>
      <w:r w:rsidR="00130318" w:rsidRPr="00095A0E">
        <w:rPr>
          <w:rFonts w:ascii="Times New Roman" w:hAnsi="Times New Roman" w:cs="Times New Roman"/>
          <w:b/>
          <w:bCs/>
          <w:sz w:val="24"/>
          <w:szCs w:val="24"/>
        </w:rPr>
        <w:t xml:space="preserve"> часа)</w:t>
      </w:r>
    </w:p>
    <w:tbl>
      <w:tblPr>
        <w:tblStyle w:val="a4"/>
        <w:tblW w:w="0" w:type="auto"/>
        <w:tblLook w:val="04A0"/>
      </w:tblPr>
      <w:tblGrid>
        <w:gridCol w:w="1113"/>
        <w:gridCol w:w="6519"/>
        <w:gridCol w:w="1713"/>
      </w:tblGrid>
      <w:tr w:rsidR="00130318" w:rsidRPr="00095A0E" w:rsidTr="00DA65E3">
        <w:tc>
          <w:tcPr>
            <w:tcW w:w="1113" w:type="dxa"/>
          </w:tcPr>
          <w:p w:rsidR="00130318" w:rsidRPr="00095A0E" w:rsidRDefault="00130318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п\п</w:t>
            </w:r>
          </w:p>
        </w:tc>
        <w:tc>
          <w:tcPr>
            <w:tcW w:w="6519" w:type="dxa"/>
          </w:tcPr>
          <w:p w:rsidR="00130318" w:rsidRPr="00095A0E" w:rsidRDefault="00130318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раздела, темы. </w:t>
            </w:r>
          </w:p>
        </w:tc>
        <w:tc>
          <w:tcPr>
            <w:tcW w:w="1713" w:type="dxa"/>
          </w:tcPr>
          <w:p w:rsidR="00130318" w:rsidRPr="00095A0E" w:rsidRDefault="00130318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130318" w:rsidRPr="00095A0E" w:rsidTr="00DA65E3">
        <w:tc>
          <w:tcPr>
            <w:tcW w:w="9345" w:type="dxa"/>
            <w:gridSpan w:val="3"/>
          </w:tcPr>
          <w:p w:rsidR="00130318" w:rsidRPr="00095A0E" w:rsidRDefault="00A9585B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Что такое деньги и откуда они взялись (9 часов)</w:t>
            </w:r>
          </w:p>
        </w:tc>
      </w:tr>
      <w:tr w:rsidR="00A9585B" w:rsidRPr="00095A0E" w:rsidTr="00DA65E3">
        <w:trPr>
          <w:trHeight w:val="345"/>
        </w:trPr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rPr>
          <w:trHeight w:val="345"/>
        </w:trPr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Товар. Деньги. Виды денег. Ликвидность. 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rPr>
          <w:trHeight w:val="345"/>
        </w:trPr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Покупка. 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rPr>
          <w:trHeight w:val="345"/>
        </w:trPr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Монеты. Бумажные деньги.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rPr>
          <w:trHeight w:val="345"/>
        </w:trPr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Виды денег: наличные, безналичные 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9585B" w:rsidRPr="00095A0E" w:rsidTr="00DA65E3">
        <w:trPr>
          <w:trHeight w:val="345"/>
        </w:trPr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Деньги - средство обмена, а не благо.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rPr>
          <w:trHeight w:val="345"/>
        </w:trPr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8, 9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Виды денег. Выгода обмена.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30318" w:rsidRPr="00095A0E" w:rsidTr="00DA65E3">
        <w:tc>
          <w:tcPr>
            <w:tcW w:w="9345" w:type="dxa"/>
            <w:gridSpan w:val="3"/>
          </w:tcPr>
          <w:p w:rsidR="00130318" w:rsidRPr="00095A0E" w:rsidRDefault="00A9585B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Рассмотрим деньги поближе. Защита от подделок (8 часов)</w:t>
            </w:r>
          </w:p>
        </w:tc>
      </w:tr>
      <w:tr w:rsidR="00A9585B" w:rsidRPr="00095A0E" w:rsidTr="00DA65E3"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10, 11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Монеты. Гурт. Аверс. Реверс. 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9585B" w:rsidRPr="00095A0E" w:rsidTr="00DA65E3"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12, 13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Номинал. Банкнота. Купюра. 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9585B" w:rsidRPr="00095A0E" w:rsidTr="00DA65E3"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Фальшивые деньги. Как их отличить.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Металлические и бумажные деньги. 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16, 17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Почему изготовление фальшивых денег.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30318" w:rsidRPr="00095A0E" w:rsidTr="00DA65E3">
        <w:tc>
          <w:tcPr>
            <w:tcW w:w="9345" w:type="dxa"/>
            <w:gridSpan w:val="3"/>
          </w:tcPr>
          <w:p w:rsidR="00130318" w:rsidRPr="00095A0E" w:rsidRDefault="00A9585B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Какие деньги были раньше в России (6 часов)</w:t>
            </w:r>
          </w:p>
        </w:tc>
      </w:tr>
      <w:tr w:rsidR="00A9585B" w:rsidRPr="00095A0E" w:rsidTr="00DA65E3"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Какие деньги были раньше в России 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«Меховые деньги». 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Старинные деньги. Куны. Денга. 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Копейка. Гривна. Грош. Алтын. Рубль. Гривенник. Полтинник.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Ассигнация.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85B" w:rsidRPr="00095A0E" w:rsidTr="00DA65E3">
        <w:tc>
          <w:tcPr>
            <w:tcW w:w="11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19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Происхождения денег</w:t>
            </w:r>
          </w:p>
        </w:tc>
        <w:tc>
          <w:tcPr>
            <w:tcW w:w="1713" w:type="dxa"/>
          </w:tcPr>
          <w:p w:rsidR="00A9585B" w:rsidRPr="00095A0E" w:rsidRDefault="00A9585B" w:rsidP="00A958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0318" w:rsidRPr="00095A0E" w:rsidTr="00DA65E3">
        <w:tc>
          <w:tcPr>
            <w:tcW w:w="9345" w:type="dxa"/>
            <w:gridSpan w:val="3"/>
          </w:tcPr>
          <w:p w:rsidR="00130318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Современные деньги России и других стран (11 часов)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Современные деньги России и других стран.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25, 26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Банки. Деньги. Виды денег.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Доллары. Евро. 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28, 29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Виды денег: наличные, безналичные, электронные.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Пластиковые карты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Деньги - средство обмена, а не благо.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Безналичный расчет. 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российские деньги. 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0318" w:rsidRPr="00095A0E" w:rsidTr="00DA65E3">
        <w:tc>
          <w:tcPr>
            <w:tcW w:w="1113" w:type="dxa"/>
          </w:tcPr>
          <w:p w:rsidR="00130318" w:rsidRPr="00095A0E" w:rsidRDefault="00130318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130318" w:rsidRPr="00095A0E" w:rsidRDefault="00130318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713" w:type="dxa"/>
          </w:tcPr>
          <w:p w:rsidR="00130318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</w:tr>
    </w:tbl>
    <w:p w:rsidR="00130318" w:rsidRPr="00095A0E" w:rsidRDefault="00130318" w:rsidP="00130318">
      <w:pPr>
        <w:tabs>
          <w:tab w:val="left" w:pos="35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E0B30" w:rsidRPr="00095A0E" w:rsidRDefault="00EE0B3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br w:type="page"/>
      </w:r>
    </w:p>
    <w:p w:rsidR="00EE0B30" w:rsidRPr="00095A0E" w:rsidRDefault="00EE0B30" w:rsidP="00D269D9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lastRenderedPageBreak/>
        <w:t>3 КЛАСС (</w:t>
      </w:r>
      <w:r w:rsidR="00D269D9" w:rsidRPr="00095A0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10B9B" w:rsidRPr="00095A0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95A0E">
        <w:rPr>
          <w:rFonts w:ascii="Times New Roman" w:hAnsi="Times New Roman" w:cs="Times New Roman"/>
          <w:b/>
          <w:bCs/>
          <w:sz w:val="24"/>
          <w:szCs w:val="24"/>
        </w:rPr>
        <w:t xml:space="preserve"> часа)</w:t>
      </w:r>
    </w:p>
    <w:tbl>
      <w:tblPr>
        <w:tblStyle w:val="a4"/>
        <w:tblW w:w="0" w:type="auto"/>
        <w:tblLook w:val="04A0"/>
      </w:tblPr>
      <w:tblGrid>
        <w:gridCol w:w="1113"/>
        <w:gridCol w:w="6519"/>
        <w:gridCol w:w="1713"/>
      </w:tblGrid>
      <w:tr w:rsidR="00EE0B30" w:rsidRPr="00095A0E" w:rsidTr="00D269D9">
        <w:trPr>
          <w:trHeight w:val="1005"/>
        </w:trPr>
        <w:tc>
          <w:tcPr>
            <w:tcW w:w="1113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п\п</w:t>
            </w:r>
          </w:p>
        </w:tc>
        <w:tc>
          <w:tcPr>
            <w:tcW w:w="6519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раздела, темы. </w:t>
            </w:r>
          </w:p>
        </w:tc>
        <w:tc>
          <w:tcPr>
            <w:tcW w:w="1713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EE0B30" w:rsidRPr="00095A0E" w:rsidTr="00DA65E3">
        <w:tc>
          <w:tcPr>
            <w:tcW w:w="9345" w:type="dxa"/>
            <w:gridSpan w:val="3"/>
          </w:tcPr>
          <w:p w:rsidR="00EE0B30" w:rsidRPr="00095A0E" w:rsidRDefault="00EE0B30" w:rsidP="00D269D9">
            <w:pPr>
              <w:pStyle w:val="a3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Откуда в семье деньги (9 часов)</w:t>
            </w:r>
          </w:p>
        </w:tc>
      </w:tr>
      <w:tr w:rsidR="00EE0B30" w:rsidRPr="00095A0E" w:rsidTr="00DA65E3">
        <w:trPr>
          <w:trHeight w:val="345"/>
        </w:trPr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rPr>
          <w:trHeight w:val="345"/>
        </w:trPr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2, 3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Доходы семьи. 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0B30" w:rsidRPr="00095A0E" w:rsidTr="00DA65E3">
        <w:trPr>
          <w:trHeight w:val="345"/>
        </w:trPr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Зарплата. 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rPr>
          <w:trHeight w:val="345"/>
        </w:trPr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Пенсия. 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rPr>
          <w:trHeight w:val="345"/>
        </w:trPr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Пособия. </w:t>
            </w:r>
          </w:p>
        </w:tc>
        <w:tc>
          <w:tcPr>
            <w:tcW w:w="1713" w:type="dxa"/>
          </w:tcPr>
          <w:p w:rsidR="00EE0B30" w:rsidRPr="00095A0E" w:rsidRDefault="00C10B9B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rPr>
          <w:trHeight w:val="345"/>
        </w:trPr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Стипендия. 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rPr>
          <w:trHeight w:val="345"/>
        </w:trPr>
        <w:tc>
          <w:tcPr>
            <w:tcW w:w="11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8, 9</w:t>
            </w:r>
          </w:p>
        </w:tc>
        <w:tc>
          <w:tcPr>
            <w:tcW w:w="6519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доходов. </w:t>
            </w:r>
          </w:p>
        </w:tc>
        <w:tc>
          <w:tcPr>
            <w:tcW w:w="1713" w:type="dxa"/>
          </w:tcPr>
          <w:p w:rsidR="00EE0B30" w:rsidRPr="00095A0E" w:rsidRDefault="00EE0B30" w:rsidP="00EE0B3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0B30" w:rsidRPr="00095A0E" w:rsidTr="00DA65E3">
        <w:tc>
          <w:tcPr>
            <w:tcW w:w="9345" w:type="dxa"/>
            <w:gridSpan w:val="3"/>
          </w:tcPr>
          <w:p w:rsidR="00EE0B30" w:rsidRPr="00095A0E" w:rsidRDefault="00D269D9" w:rsidP="00D269D9">
            <w:pPr>
              <w:pStyle w:val="a3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что тратятся деньги (10 часов)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Расходы.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11, 12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Сбережения.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Долги.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14, 15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Расходы. Непредвиденные расходы.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16, 17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происхождения расходов.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18, 19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Различие планируемых и непредвиденных.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0B30" w:rsidRPr="00095A0E" w:rsidTr="00DA65E3">
        <w:tc>
          <w:tcPr>
            <w:tcW w:w="9345" w:type="dxa"/>
            <w:gridSpan w:val="3"/>
          </w:tcPr>
          <w:p w:rsidR="00EE0B30" w:rsidRPr="00095A0E" w:rsidRDefault="00D269D9" w:rsidP="00D269D9">
            <w:pPr>
              <w:pStyle w:val="a3"/>
              <w:numPr>
                <w:ilvl w:val="0"/>
                <w:numId w:val="24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управлять своими деньгами (5 часов)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и доходы.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21, 22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бюджет.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23, 24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Планирование семейного бюджета.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0B30" w:rsidRPr="00095A0E" w:rsidTr="00D269D9">
        <w:trPr>
          <w:trHeight w:val="566"/>
        </w:trPr>
        <w:tc>
          <w:tcPr>
            <w:tcW w:w="9345" w:type="dxa"/>
            <w:gridSpan w:val="3"/>
          </w:tcPr>
          <w:p w:rsidR="00EE0B30" w:rsidRPr="00095A0E" w:rsidRDefault="00D269D9" w:rsidP="00D269D9">
            <w:pPr>
              <w:pStyle w:val="a3"/>
              <w:numPr>
                <w:ilvl w:val="0"/>
                <w:numId w:val="23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делать сбережения (10 часов)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25, 26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Виды сбережений.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Банковский вклад.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Копилка.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Недвижимость.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30, 31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разных видов сбережений.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32, 33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Различие сбережений. 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269D9" w:rsidRPr="00095A0E" w:rsidTr="00DA65E3">
        <w:tc>
          <w:tcPr>
            <w:tcW w:w="11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519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1713" w:type="dxa"/>
          </w:tcPr>
          <w:p w:rsidR="00D269D9" w:rsidRPr="00095A0E" w:rsidRDefault="00D269D9" w:rsidP="00D269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713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</w:tr>
    </w:tbl>
    <w:p w:rsidR="00EE0B30" w:rsidRPr="00095A0E" w:rsidRDefault="00EE0B30" w:rsidP="00EE0B30">
      <w:pPr>
        <w:tabs>
          <w:tab w:val="left" w:pos="35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E0B30" w:rsidRPr="00095A0E" w:rsidRDefault="00EE0B30" w:rsidP="00EE0B3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95A0E">
        <w:rPr>
          <w:rFonts w:ascii="Times New Roman" w:hAnsi="Times New Roman" w:cs="Times New Roman"/>
          <w:sz w:val="24"/>
          <w:szCs w:val="24"/>
        </w:rPr>
        <w:br w:type="page"/>
      </w:r>
    </w:p>
    <w:p w:rsidR="00EE0B30" w:rsidRPr="00095A0E" w:rsidRDefault="00EE0B30" w:rsidP="002829D3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A0E">
        <w:rPr>
          <w:rFonts w:ascii="Times New Roman" w:hAnsi="Times New Roman" w:cs="Times New Roman"/>
          <w:b/>
          <w:bCs/>
          <w:sz w:val="24"/>
          <w:szCs w:val="24"/>
        </w:rPr>
        <w:lastRenderedPageBreak/>
        <w:t>4 КЛАСС (</w:t>
      </w:r>
      <w:r w:rsidR="002829D3" w:rsidRPr="00095A0E">
        <w:rPr>
          <w:rFonts w:ascii="Times New Roman" w:hAnsi="Times New Roman" w:cs="Times New Roman"/>
          <w:b/>
          <w:bCs/>
          <w:sz w:val="24"/>
          <w:szCs w:val="24"/>
        </w:rPr>
        <w:t>34</w:t>
      </w:r>
      <w:r w:rsidRPr="00095A0E">
        <w:rPr>
          <w:rFonts w:ascii="Times New Roman" w:hAnsi="Times New Roman" w:cs="Times New Roman"/>
          <w:b/>
          <w:bCs/>
          <w:sz w:val="24"/>
          <w:szCs w:val="24"/>
        </w:rPr>
        <w:t xml:space="preserve"> часа)</w:t>
      </w:r>
    </w:p>
    <w:tbl>
      <w:tblPr>
        <w:tblStyle w:val="a4"/>
        <w:tblW w:w="0" w:type="auto"/>
        <w:tblLook w:val="04A0"/>
      </w:tblPr>
      <w:tblGrid>
        <w:gridCol w:w="1113"/>
        <w:gridCol w:w="6519"/>
        <w:gridCol w:w="1713"/>
      </w:tblGrid>
      <w:tr w:rsidR="00EE0B30" w:rsidRPr="00095A0E" w:rsidTr="00DA65E3">
        <w:tc>
          <w:tcPr>
            <w:tcW w:w="1113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п\п</w:t>
            </w:r>
          </w:p>
        </w:tc>
        <w:tc>
          <w:tcPr>
            <w:tcW w:w="6519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раздела, темы. </w:t>
            </w:r>
          </w:p>
        </w:tc>
        <w:tc>
          <w:tcPr>
            <w:tcW w:w="1713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EE0B30" w:rsidRPr="00095A0E" w:rsidTr="00DA65E3">
        <w:tc>
          <w:tcPr>
            <w:tcW w:w="9345" w:type="dxa"/>
            <w:gridSpan w:val="3"/>
          </w:tcPr>
          <w:p w:rsidR="00EE0B30" w:rsidRPr="00095A0E" w:rsidRDefault="002829D3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Богатство и бедность (14 часов)</w:t>
            </w:r>
          </w:p>
        </w:tc>
      </w:tr>
      <w:tr w:rsidR="002829D3" w:rsidRPr="00095A0E" w:rsidTr="00DA65E3">
        <w:trPr>
          <w:trHeight w:val="34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rPr>
          <w:trHeight w:val="34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 2, 3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Как создаётся богатство.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9D3" w:rsidRPr="00095A0E" w:rsidTr="00DA65E3">
        <w:trPr>
          <w:trHeight w:val="34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4, 5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Источники богатства государства.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9D3" w:rsidRPr="00095A0E" w:rsidTr="00DA65E3">
        <w:trPr>
          <w:trHeight w:val="34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6, 7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Источники богатства человека.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9D3" w:rsidRPr="00095A0E" w:rsidTr="00DA65E3">
        <w:trPr>
          <w:trHeight w:val="34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Открытия и изобретения.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rPr>
          <w:trHeight w:val="34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Важность знаний в создании богатства.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rPr>
          <w:trHeight w:val="34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Ценности материальные и нематериальные.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rPr>
          <w:trHeight w:val="34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Богатство и культура.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rPr>
          <w:trHeight w:val="34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Богатство и милосердие.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rPr>
          <w:trHeight w:val="34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Налоги.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rPr>
          <w:trHeight w:val="34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Значение налогов.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c>
          <w:tcPr>
            <w:tcW w:w="9345" w:type="dxa"/>
            <w:gridSpan w:val="3"/>
          </w:tcPr>
          <w:p w:rsidR="00EE0B30" w:rsidRPr="00095A0E" w:rsidRDefault="002829D3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Труд — основа жизни (12 часов)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15, 16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Ценность и значимость труда.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Труд как потребность человека.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Труд как источник материальных благ.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Оценка труда.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Почему труд по-разному ценится. </w:t>
            </w:r>
          </w:p>
        </w:tc>
        <w:tc>
          <w:tcPr>
            <w:tcW w:w="1713" w:type="dxa"/>
          </w:tcPr>
          <w:p w:rsidR="002829D3" w:rsidRPr="00095A0E" w:rsidRDefault="00C10B9B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21, 22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Трудовые награды.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труда.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Причины различий в оплате труда. 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Продукты труда.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c>
          <w:tcPr>
            <w:tcW w:w="9345" w:type="dxa"/>
            <w:gridSpan w:val="3"/>
          </w:tcPr>
          <w:p w:rsidR="00EE0B30" w:rsidRPr="00095A0E" w:rsidRDefault="002829D3" w:rsidP="002829D3">
            <w:pPr>
              <w:pStyle w:val="a3"/>
              <w:numPr>
                <w:ilvl w:val="0"/>
                <w:numId w:val="25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товары производят (8 часов)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27, 28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Как товары производят. </w:t>
            </w:r>
          </w:p>
        </w:tc>
        <w:tc>
          <w:tcPr>
            <w:tcW w:w="1713" w:type="dxa"/>
          </w:tcPr>
          <w:p w:rsidR="002829D3" w:rsidRPr="00095A0E" w:rsidRDefault="00C10B9B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29, 30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 xml:space="preserve">Ресурсы для производства товаров. </w:t>
            </w:r>
          </w:p>
        </w:tc>
        <w:tc>
          <w:tcPr>
            <w:tcW w:w="1713" w:type="dxa"/>
          </w:tcPr>
          <w:p w:rsidR="002829D3" w:rsidRPr="00095A0E" w:rsidRDefault="00C10B9B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9D3" w:rsidRPr="00095A0E" w:rsidTr="002829D3">
        <w:trPr>
          <w:trHeight w:val="535"/>
        </w:trPr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19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Производители — люди, которые создают (производят) товары.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19" w:type="dxa"/>
          </w:tcPr>
          <w:p w:rsidR="002829D3" w:rsidRPr="00095A0E" w:rsidRDefault="00C10B9B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Важность труда.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9D3" w:rsidRPr="00095A0E" w:rsidTr="00DA65E3">
        <w:tc>
          <w:tcPr>
            <w:tcW w:w="11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19" w:type="dxa"/>
          </w:tcPr>
          <w:p w:rsidR="002829D3" w:rsidRPr="00095A0E" w:rsidRDefault="00C10B9B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1713" w:type="dxa"/>
          </w:tcPr>
          <w:p w:rsidR="002829D3" w:rsidRPr="00095A0E" w:rsidRDefault="002829D3" w:rsidP="002829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19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Происхождения денег</w:t>
            </w:r>
          </w:p>
        </w:tc>
        <w:tc>
          <w:tcPr>
            <w:tcW w:w="1713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30" w:rsidRPr="00095A0E" w:rsidTr="00DA65E3">
        <w:tc>
          <w:tcPr>
            <w:tcW w:w="1113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713" w:type="dxa"/>
          </w:tcPr>
          <w:p w:rsidR="00EE0B30" w:rsidRPr="00095A0E" w:rsidRDefault="00EE0B30" w:rsidP="00DA65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5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</w:tr>
    </w:tbl>
    <w:p w:rsidR="00EE0B30" w:rsidRPr="00095A0E" w:rsidRDefault="00EE0B30" w:rsidP="00EE0B30">
      <w:pPr>
        <w:tabs>
          <w:tab w:val="left" w:pos="35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621770" w:rsidRPr="00624F77" w:rsidRDefault="00621770" w:rsidP="00621770">
      <w:pPr>
        <w:spacing w:after="0"/>
        <w:ind w:left="120"/>
        <w:rPr>
          <w:sz w:val="20"/>
        </w:rPr>
      </w:pPr>
      <w:bookmarkStart w:id="6" w:name="block-83098271"/>
      <w:r w:rsidRPr="00624F77">
        <w:rPr>
          <w:rFonts w:ascii="Times New Roman" w:hAnsi="Times New Roman"/>
          <w:b/>
          <w:color w:val="000000"/>
          <w:sz w:val="24"/>
        </w:rPr>
        <w:t>УЧЕБНО-МЕТОДИЧЕСКОЕ ОБЕСПЕЧЕНИЕ ОБРАЗОВАТЕЛЬНОГО ПРОЦЕССА</w:t>
      </w:r>
    </w:p>
    <w:p w:rsidR="00621770" w:rsidRDefault="00621770" w:rsidP="00621770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</w:rPr>
      </w:pPr>
      <w:r w:rsidRPr="00F25358">
        <w:rPr>
          <w:rFonts w:ascii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621770" w:rsidRDefault="00621770" w:rsidP="00813A49">
      <w:pPr>
        <w:spacing w:after="0"/>
        <w:ind w:left="120"/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813A49"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УМК «Введение в финансовую грамотность» (под общей редакцией Е.Л. Рутковской).</w:t>
      </w:r>
    </w:p>
    <w:p w:rsidR="00813A49" w:rsidRPr="00813A49" w:rsidRDefault="00813A49" w:rsidP="00813A49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Рабочие тетради по финансовой грамоте</w:t>
      </w:r>
    </w:p>
    <w:p w:rsidR="00621770" w:rsidRDefault="00621770" w:rsidP="00621770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</w:rPr>
      </w:pPr>
      <w:r w:rsidRPr="00624F77">
        <w:rPr>
          <w:rFonts w:ascii="Times New Roman" w:hAnsi="Times New Roman"/>
          <w:b/>
          <w:color w:val="000000"/>
          <w:sz w:val="24"/>
        </w:rPr>
        <w:t>МЕТОДИЧЕСКИЕ МАТЕРИАЛЫ ДЛЯ УЧИТЕЛЯ</w:t>
      </w:r>
    </w:p>
    <w:p w:rsidR="00621770" w:rsidRPr="00813A49" w:rsidRDefault="00621770" w:rsidP="00813A49">
      <w:pPr>
        <w:spacing w:after="0"/>
        <w:ind w:left="120"/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813A49"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Сборник математических задач «Основы финансовой грамотности» для 1–11 классов.</w:t>
      </w:r>
    </w:p>
    <w:p w:rsidR="00813A49" w:rsidRPr="00813A49" w:rsidRDefault="00621770" w:rsidP="00813A49">
      <w:pPr>
        <w:spacing w:after="0"/>
        <w:ind w:left="120"/>
        <w:rPr>
          <w:rFonts w:ascii="Times New Roman" w:hAnsi="Times New Roman" w:cs="Times New Roman"/>
          <w:color w:val="333333"/>
          <w:sz w:val="24"/>
          <w:szCs w:val="24"/>
        </w:rPr>
      </w:pPr>
      <w:r w:rsidRPr="00813A49">
        <w:rPr>
          <w:rFonts w:ascii="Times New Roman" w:hAnsi="Times New Roman" w:cs="Times New Roman"/>
          <w:color w:val="333333"/>
          <w:sz w:val="24"/>
          <w:szCs w:val="24"/>
        </w:rPr>
        <w:t>УМК «Финансовая грамотность» (С. Федин) для 2–3 классов</w:t>
      </w:r>
      <w:r w:rsidR="00813A49" w:rsidRPr="00813A49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621770" w:rsidRPr="00813A49" w:rsidRDefault="00621770" w:rsidP="00813A49">
      <w:pPr>
        <w:spacing w:after="0"/>
        <w:ind w:left="120"/>
        <w:rPr>
          <w:rFonts w:ascii="Times New Roman" w:hAnsi="Times New Roman" w:cs="Times New Roman"/>
          <w:color w:val="333333"/>
          <w:sz w:val="24"/>
          <w:szCs w:val="24"/>
        </w:rPr>
      </w:pPr>
      <w:r w:rsidRPr="00813A49">
        <w:rPr>
          <w:rFonts w:ascii="Times New Roman" w:hAnsi="Times New Roman" w:cs="Times New Roman"/>
          <w:color w:val="333333"/>
          <w:sz w:val="24"/>
          <w:szCs w:val="24"/>
        </w:rPr>
        <w:t xml:space="preserve">  УМК «Введение в финансовую грамотность»</w:t>
      </w:r>
    </w:p>
    <w:p w:rsidR="00621770" w:rsidRPr="00813A49" w:rsidRDefault="00813A49" w:rsidP="00813A4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13A49"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Пособие Дмитрия Хомякова «Финансовая грамотность. 1–4 классы».</w:t>
      </w:r>
    </w:p>
    <w:p w:rsidR="00621770" w:rsidRPr="00624F77" w:rsidRDefault="00621770" w:rsidP="00621770">
      <w:pPr>
        <w:spacing w:after="0" w:line="480" w:lineRule="auto"/>
        <w:ind w:left="120"/>
        <w:rPr>
          <w:sz w:val="20"/>
        </w:rPr>
      </w:pPr>
      <w:r w:rsidRPr="00624F77">
        <w:rPr>
          <w:rFonts w:ascii="Times New Roman" w:hAnsi="Times New Roman"/>
          <w:b/>
          <w:color w:val="000000"/>
          <w:sz w:val="24"/>
        </w:rPr>
        <w:t>ЦИФРОВЫЕ ОБРАЗОВАТЕЛЬНЫЕ РЕСУРСЫ И РЕСУРСЫ СЕТИ ИНТЕРНЕТ</w:t>
      </w:r>
    </w:p>
    <w:bookmarkEnd w:id="6"/>
    <w:p w:rsidR="00730D64" w:rsidRDefault="00621770" w:rsidP="00B35605">
      <w:pPr>
        <w:spacing w:after="160" w:line="259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Учи.ру</w:t>
      </w:r>
    </w:p>
    <w:p w:rsidR="00621770" w:rsidRPr="00621770" w:rsidRDefault="00621770" w:rsidP="00B35605">
      <w:pPr>
        <w:spacing w:after="160" w:line="259" w:lineRule="auto"/>
        <w:rPr>
          <w:rFonts w:ascii="Times New Roman" w:hAnsi="Times New Roman" w:cs="Times New Roman"/>
          <w:color w:val="333333"/>
          <w:sz w:val="24"/>
          <w:szCs w:val="16"/>
          <w:shd w:val="clear" w:color="auto" w:fill="FFFFFF"/>
        </w:rPr>
      </w:pPr>
      <w:r w:rsidRPr="00621770">
        <w:rPr>
          <w:rFonts w:ascii="Times New Roman" w:hAnsi="Times New Roman" w:cs="Times New Roman"/>
          <w:color w:val="333333"/>
          <w:sz w:val="24"/>
          <w:szCs w:val="16"/>
          <w:shd w:val="clear" w:color="auto" w:fill="FFFFFF"/>
        </w:rPr>
        <w:t>«Мои финансы.РФ»</w:t>
      </w:r>
    </w:p>
    <w:p w:rsidR="00621770" w:rsidRPr="00621770" w:rsidRDefault="00621770" w:rsidP="00B35605">
      <w:pPr>
        <w:spacing w:after="160" w:line="259" w:lineRule="auto"/>
        <w:rPr>
          <w:rFonts w:ascii="Times New Roman" w:hAnsi="Times New Roman" w:cs="Times New Roman"/>
          <w:color w:val="333333"/>
          <w:sz w:val="24"/>
          <w:szCs w:val="16"/>
          <w:shd w:val="clear" w:color="auto" w:fill="FFFFFF"/>
        </w:rPr>
      </w:pPr>
      <w:r w:rsidRPr="00621770">
        <w:rPr>
          <w:rFonts w:ascii="Times New Roman" w:hAnsi="Times New Roman" w:cs="Times New Roman"/>
          <w:color w:val="333333"/>
          <w:sz w:val="24"/>
          <w:szCs w:val="16"/>
          <w:shd w:val="clear" w:color="auto" w:fill="FFFFFF"/>
        </w:rPr>
        <w:t xml:space="preserve"> doligra.ru </w:t>
      </w:r>
    </w:p>
    <w:p w:rsidR="00621770" w:rsidRPr="00621770" w:rsidRDefault="00621770" w:rsidP="00B35605">
      <w:pPr>
        <w:spacing w:after="160" w:line="259" w:lineRule="auto"/>
        <w:rPr>
          <w:rFonts w:ascii="Times New Roman" w:hAnsi="Times New Roman" w:cs="Times New Roman"/>
          <w:sz w:val="44"/>
          <w:szCs w:val="28"/>
        </w:rPr>
      </w:pPr>
      <w:r w:rsidRPr="00621770">
        <w:rPr>
          <w:rFonts w:ascii="Times New Roman" w:hAnsi="Times New Roman" w:cs="Times New Roman"/>
          <w:color w:val="333333"/>
          <w:sz w:val="24"/>
          <w:szCs w:val="16"/>
          <w:shd w:val="clear" w:color="auto" w:fill="FFFFFF"/>
        </w:rPr>
        <w:t>«Финзнайка.рф»</w:t>
      </w:r>
    </w:p>
    <w:sectPr w:rsidR="00621770" w:rsidRPr="00621770" w:rsidSect="00813A49">
      <w:footerReference w:type="default" r:id="rId7"/>
      <w:footerReference w:type="first" r:id="rId8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0E69" w:rsidRDefault="001A0E69" w:rsidP="00615EB5">
      <w:pPr>
        <w:spacing w:after="0" w:line="240" w:lineRule="auto"/>
      </w:pPr>
      <w:r>
        <w:separator/>
      </w:r>
    </w:p>
  </w:endnote>
  <w:endnote w:type="continuationSeparator" w:id="1">
    <w:p w:rsidR="001A0E69" w:rsidRDefault="001A0E69" w:rsidP="00615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2886516"/>
      <w:docPartObj>
        <w:docPartGallery w:val="Page Numbers (Bottom of Page)"/>
        <w:docPartUnique/>
      </w:docPartObj>
    </w:sdtPr>
    <w:sdtContent>
      <w:p w:rsidR="00813A49" w:rsidRDefault="00813A49">
        <w:pPr>
          <w:pStyle w:val="a8"/>
          <w:jc w:val="center"/>
        </w:pPr>
        <w:fldSimple w:instr=" PAGE   \* MERGEFORMAT ">
          <w:r>
            <w:rPr>
              <w:noProof/>
            </w:rPr>
            <w:t>21</w:t>
          </w:r>
        </w:fldSimple>
      </w:p>
    </w:sdtContent>
  </w:sdt>
  <w:p w:rsidR="00012865" w:rsidRDefault="0001286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FFFFFF" w:themeColor="background1"/>
      </w:rPr>
      <w:id w:val="726727236"/>
      <w:docPartObj>
        <w:docPartGallery w:val="Page Numbers (Bottom of Page)"/>
        <w:docPartUnique/>
      </w:docPartObj>
    </w:sdtPr>
    <w:sdtEndPr>
      <w:rPr>
        <w:color w:val="000000" w:themeColor="text1"/>
      </w:rPr>
    </w:sdtEndPr>
    <w:sdtContent>
      <w:p w:rsidR="00012865" w:rsidRPr="005867F4" w:rsidRDefault="00012865">
        <w:pPr>
          <w:pStyle w:val="a8"/>
          <w:jc w:val="center"/>
          <w:rPr>
            <w:color w:val="000000" w:themeColor="text1"/>
          </w:rPr>
        </w:pPr>
        <w:r w:rsidRPr="005867F4">
          <w:rPr>
            <w:color w:val="000000" w:themeColor="text1"/>
          </w:rPr>
          <w:fldChar w:fldCharType="begin"/>
        </w:r>
        <w:r w:rsidRPr="005867F4">
          <w:rPr>
            <w:color w:val="000000" w:themeColor="text1"/>
          </w:rPr>
          <w:instrText>PAGE   \* MERGEFORMAT</w:instrText>
        </w:r>
        <w:r w:rsidRPr="005867F4">
          <w:rPr>
            <w:color w:val="000000" w:themeColor="text1"/>
          </w:rPr>
          <w:fldChar w:fldCharType="separate"/>
        </w:r>
        <w:r w:rsidR="00813A49">
          <w:rPr>
            <w:noProof/>
            <w:color w:val="000000" w:themeColor="text1"/>
          </w:rPr>
          <w:t>2</w:t>
        </w:r>
        <w:r w:rsidRPr="005867F4">
          <w:rPr>
            <w:color w:val="000000" w:themeColor="text1"/>
          </w:rPr>
          <w:fldChar w:fldCharType="end"/>
        </w:r>
      </w:p>
    </w:sdtContent>
  </w:sdt>
  <w:p w:rsidR="00012865" w:rsidRDefault="0001286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0E69" w:rsidRDefault="001A0E69" w:rsidP="00615EB5">
      <w:pPr>
        <w:spacing w:after="0" w:line="240" w:lineRule="auto"/>
      </w:pPr>
      <w:r>
        <w:separator/>
      </w:r>
    </w:p>
  </w:footnote>
  <w:footnote w:type="continuationSeparator" w:id="1">
    <w:p w:rsidR="001A0E69" w:rsidRDefault="001A0E69" w:rsidP="00615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35F"/>
    <w:multiLevelType w:val="hybridMultilevel"/>
    <w:tmpl w:val="F08259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7086274"/>
    <w:multiLevelType w:val="hybridMultilevel"/>
    <w:tmpl w:val="7B62F3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427DD9"/>
    <w:multiLevelType w:val="multilevel"/>
    <w:tmpl w:val="4394D84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CBE0932"/>
    <w:multiLevelType w:val="hybridMultilevel"/>
    <w:tmpl w:val="D37A9F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1F10B32"/>
    <w:multiLevelType w:val="multilevel"/>
    <w:tmpl w:val="4394D84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2BD2360"/>
    <w:multiLevelType w:val="hybridMultilevel"/>
    <w:tmpl w:val="C360CED0"/>
    <w:lvl w:ilvl="0" w:tplc="2A649C1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4464C"/>
    <w:multiLevelType w:val="hybridMultilevel"/>
    <w:tmpl w:val="2B748EB6"/>
    <w:lvl w:ilvl="0" w:tplc="1096C1E4">
      <w:start w:val="1"/>
      <w:numFmt w:val="decimal"/>
      <w:lvlText w:val="%1."/>
      <w:lvlJc w:val="left"/>
      <w:pPr>
        <w:ind w:left="3519" w:hanging="29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C21732"/>
    <w:multiLevelType w:val="hybridMultilevel"/>
    <w:tmpl w:val="1C3EF3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4D02EFA"/>
    <w:multiLevelType w:val="hybridMultilevel"/>
    <w:tmpl w:val="F732BF5A"/>
    <w:lvl w:ilvl="0" w:tplc="3D3A2F04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4E13C7"/>
    <w:multiLevelType w:val="hybridMultilevel"/>
    <w:tmpl w:val="BE6E3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D71675"/>
    <w:multiLevelType w:val="hybridMultilevel"/>
    <w:tmpl w:val="76A4CF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B900B97"/>
    <w:multiLevelType w:val="hybridMultilevel"/>
    <w:tmpl w:val="FA2C0F40"/>
    <w:lvl w:ilvl="0" w:tplc="1096C1E4">
      <w:start w:val="1"/>
      <w:numFmt w:val="decimal"/>
      <w:lvlText w:val="%1."/>
      <w:lvlJc w:val="left"/>
      <w:pPr>
        <w:ind w:left="3519" w:hanging="29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F1107F4"/>
    <w:multiLevelType w:val="hybridMultilevel"/>
    <w:tmpl w:val="AD041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92344"/>
    <w:multiLevelType w:val="hybridMultilevel"/>
    <w:tmpl w:val="74A0B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D6329C"/>
    <w:multiLevelType w:val="hybridMultilevel"/>
    <w:tmpl w:val="7CEA99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A9B40D5"/>
    <w:multiLevelType w:val="hybridMultilevel"/>
    <w:tmpl w:val="E6C262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AD433B6"/>
    <w:multiLevelType w:val="hybridMultilevel"/>
    <w:tmpl w:val="5332FED6"/>
    <w:lvl w:ilvl="0" w:tplc="749C03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2B256D10"/>
    <w:multiLevelType w:val="hybridMultilevel"/>
    <w:tmpl w:val="3440F0C0"/>
    <w:lvl w:ilvl="0" w:tplc="EE3E83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343100"/>
    <w:multiLevelType w:val="hybridMultilevel"/>
    <w:tmpl w:val="2B5E0F3C"/>
    <w:lvl w:ilvl="0" w:tplc="ED7673CC">
      <w:numFmt w:val="bullet"/>
      <w:lvlText w:val=""/>
      <w:lvlJc w:val="left"/>
      <w:pPr>
        <w:ind w:left="1494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32041338"/>
    <w:multiLevelType w:val="hybridMultilevel"/>
    <w:tmpl w:val="F1387028"/>
    <w:lvl w:ilvl="0" w:tplc="1096C1E4">
      <w:start w:val="1"/>
      <w:numFmt w:val="decimal"/>
      <w:lvlText w:val="%1."/>
      <w:lvlJc w:val="left"/>
      <w:pPr>
        <w:ind w:left="3519" w:hanging="29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CD2E5B"/>
    <w:multiLevelType w:val="hybridMultilevel"/>
    <w:tmpl w:val="07803DD0"/>
    <w:lvl w:ilvl="0" w:tplc="1096C1E4">
      <w:start w:val="1"/>
      <w:numFmt w:val="decimal"/>
      <w:lvlText w:val="%1."/>
      <w:lvlJc w:val="left"/>
      <w:pPr>
        <w:ind w:left="4086" w:hanging="29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3A545E47"/>
    <w:multiLevelType w:val="hybridMultilevel"/>
    <w:tmpl w:val="E5B02D34"/>
    <w:lvl w:ilvl="0" w:tplc="ED7673CC">
      <w:numFmt w:val="bullet"/>
      <w:lvlText w:val=""/>
      <w:lvlJc w:val="left"/>
      <w:pPr>
        <w:ind w:left="927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3C2929C5"/>
    <w:multiLevelType w:val="hybridMultilevel"/>
    <w:tmpl w:val="6A607AB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3C6C3D6F"/>
    <w:multiLevelType w:val="hybridMultilevel"/>
    <w:tmpl w:val="1D746428"/>
    <w:lvl w:ilvl="0" w:tplc="1096C1E4">
      <w:start w:val="1"/>
      <w:numFmt w:val="decimal"/>
      <w:lvlText w:val="%1."/>
      <w:lvlJc w:val="left"/>
      <w:pPr>
        <w:ind w:left="3519" w:hanging="29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0622C0"/>
    <w:multiLevelType w:val="hybridMultilevel"/>
    <w:tmpl w:val="BACA7DCE"/>
    <w:lvl w:ilvl="0" w:tplc="071AB67C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4DDA5DC4"/>
    <w:multiLevelType w:val="hybridMultilevel"/>
    <w:tmpl w:val="F0C439FE"/>
    <w:lvl w:ilvl="0" w:tplc="1096C1E4">
      <w:start w:val="1"/>
      <w:numFmt w:val="decimal"/>
      <w:lvlText w:val="%1."/>
      <w:lvlJc w:val="left"/>
      <w:pPr>
        <w:ind w:left="3519" w:hanging="29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3979AE"/>
    <w:multiLevelType w:val="hybridMultilevel"/>
    <w:tmpl w:val="D50CC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EC2091"/>
    <w:multiLevelType w:val="hybridMultilevel"/>
    <w:tmpl w:val="0E5676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6EE3017"/>
    <w:multiLevelType w:val="hybridMultilevel"/>
    <w:tmpl w:val="512A3078"/>
    <w:lvl w:ilvl="0" w:tplc="1096C1E4">
      <w:start w:val="1"/>
      <w:numFmt w:val="decimal"/>
      <w:lvlText w:val="%1."/>
      <w:lvlJc w:val="left"/>
      <w:pPr>
        <w:ind w:left="3519" w:hanging="29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A44B0C"/>
    <w:multiLevelType w:val="multilevel"/>
    <w:tmpl w:val="4394D84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5A7D353E"/>
    <w:multiLevelType w:val="hybridMultilevel"/>
    <w:tmpl w:val="BF9C5DC8"/>
    <w:lvl w:ilvl="0" w:tplc="00E0D34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F81B47"/>
    <w:multiLevelType w:val="multilevel"/>
    <w:tmpl w:val="4394D84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5C89351A"/>
    <w:multiLevelType w:val="hybridMultilevel"/>
    <w:tmpl w:val="B37AC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A01528"/>
    <w:multiLevelType w:val="multilevel"/>
    <w:tmpl w:val="4394D84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61CB0407"/>
    <w:multiLevelType w:val="hybridMultilevel"/>
    <w:tmpl w:val="50DA3D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6A965747"/>
    <w:multiLevelType w:val="hybridMultilevel"/>
    <w:tmpl w:val="158052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E3665EE"/>
    <w:multiLevelType w:val="hybridMultilevel"/>
    <w:tmpl w:val="60B44736"/>
    <w:lvl w:ilvl="0" w:tplc="1096C1E4">
      <w:start w:val="1"/>
      <w:numFmt w:val="decimal"/>
      <w:lvlText w:val="%1."/>
      <w:lvlJc w:val="left"/>
      <w:pPr>
        <w:ind w:left="3519" w:hanging="29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BC0666"/>
    <w:multiLevelType w:val="hybridMultilevel"/>
    <w:tmpl w:val="4FC00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21"/>
  </w:num>
  <w:num w:numId="4">
    <w:abstractNumId w:val="18"/>
  </w:num>
  <w:num w:numId="5">
    <w:abstractNumId w:val="24"/>
  </w:num>
  <w:num w:numId="6">
    <w:abstractNumId w:val="30"/>
  </w:num>
  <w:num w:numId="7">
    <w:abstractNumId w:val="26"/>
  </w:num>
  <w:num w:numId="8">
    <w:abstractNumId w:val="9"/>
  </w:num>
  <w:num w:numId="9">
    <w:abstractNumId w:val="13"/>
  </w:num>
  <w:num w:numId="10">
    <w:abstractNumId w:val="37"/>
  </w:num>
  <w:num w:numId="11">
    <w:abstractNumId w:val="7"/>
  </w:num>
  <w:num w:numId="12">
    <w:abstractNumId w:val="1"/>
  </w:num>
  <w:num w:numId="13">
    <w:abstractNumId w:val="15"/>
  </w:num>
  <w:num w:numId="14">
    <w:abstractNumId w:val="34"/>
  </w:num>
  <w:num w:numId="15">
    <w:abstractNumId w:val="35"/>
  </w:num>
  <w:num w:numId="16">
    <w:abstractNumId w:val="3"/>
  </w:num>
  <w:num w:numId="17">
    <w:abstractNumId w:val="14"/>
  </w:num>
  <w:num w:numId="18">
    <w:abstractNumId w:val="10"/>
  </w:num>
  <w:num w:numId="19">
    <w:abstractNumId w:val="27"/>
  </w:num>
  <w:num w:numId="20">
    <w:abstractNumId w:val="29"/>
  </w:num>
  <w:num w:numId="21">
    <w:abstractNumId w:val="2"/>
  </w:num>
  <w:num w:numId="22">
    <w:abstractNumId w:val="33"/>
  </w:num>
  <w:num w:numId="23">
    <w:abstractNumId w:val="4"/>
  </w:num>
  <w:num w:numId="24">
    <w:abstractNumId w:val="17"/>
  </w:num>
  <w:num w:numId="25">
    <w:abstractNumId w:val="5"/>
  </w:num>
  <w:num w:numId="26">
    <w:abstractNumId w:val="32"/>
  </w:num>
  <w:num w:numId="27">
    <w:abstractNumId w:val="12"/>
  </w:num>
  <w:num w:numId="28">
    <w:abstractNumId w:val="22"/>
  </w:num>
  <w:num w:numId="29">
    <w:abstractNumId w:val="11"/>
  </w:num>
  <w:num w:numId="30">
    <w:abstractNumId w:val="28"/>
  </w:num>
  <w:num w:numId="31">
    <w:abstractNumId w:val="20"/>
  </w:num>
  <w:num w:numId="32">
    <w:abstractNumId w:val="8"/>
  </w:num>
  <w:num w:numId="33">
    <w:abstractNumId w:val="25"/>
  </w:num>
  <w:num w:numId="34">
    <w:abstractNumId w:val="36"/>
  </w:num>
  <w:num w:numId="35">
    <w:abstractNumId w:val="6"/>
  </w:num>
  <w:num w:numId="36">
    <w:abstractNumId w:val="23"/>
  </w:num>
  <w:num w:numId="37">
    <w:abstractNumId w:val="19"/>
  </w:num>
  <w:num w:numId="3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E1585D"/>
    <w:rsid w:val="00012865"/>
    <w:rsid w:val="00095A0E"/>
    <w:rsid w:val="000C3CC4"/>
    <w:rsid w:val="00130318"/>
    <w:rsid w:val="001A0E69"/>
    <w:rsid w:val="002829D3"/>
    <w:rsid w:val="00296FD4"/>
    <w:rsid w:val="00484ED2"/>
    <w:rsid w:val="00490B7C"/>
    <w:rsid w:val="005060D5"/>
    <w:rsid w:val="00526DD7"/>
    <w:rsid w:val="00541499"/>
    <w:rsid w:val="005448D7"/>
    <w:rsid w:val="0057014F"/>
    <w:rsid w:val="0058482A"/>
    <w:rsid w:val="005867F4"/>
    <w:rsid w:val="00615EB5"/>
    <w:rsid w:val="00621770"/>
    <w:rsid w:val="006B30FE"/>
    <w:rsid w:val="00730D64"/>
    <w:rsid w:val="00774EDE"/>
    <w:rsid w:val="00813A49"/>
    <w:rsid w:val="008773A3"/>
    <w:rsid w:val="0096448B"/>
    <w:rsid w:val="009A335F"/>
    <w:rsid w:val="009D054C"/>
    <w:rsid w:val="009E365E"/>
    <w:rsid w:val="00A9585B"/>
    <w:rsid w:val="00AA0B31"/>
    <w:rsid w:val="00AA5697"/>
    <w:rsid w:val="00AD4C64"/>
    <w:rsid w:val="00AE574F"/>
    <w:rsid w:val="00B01AAA"/>
    <w:rsid w:val="00B35605"/>
    <w:rsid w:val="00BB0F5E"/>
    <w:rsid w:val="00C10B9B"/>
    <w:rsid w:val="00C8267D"/>
    <w:rsid w:val="00C92E87"/>
    <w:rsid w:val="00D269D9"/>
    <w:rsid w:val="00DA1275"/>
    <w:rsid w:val="00DA65E3"/>
    <w:rsid w:val="00DC778E"/>
    <w:rsid w:val="00DD441B"/>
    <w:rsid w:val="00E1585D"/>
    <w:rsid w:val="00E56504"/>
    <w:rsid w:val="00EE0B30"/>
    <w:rsid w:val="00F10998"/>
    <w:rsid w:val="00F35A7C"/>
    <w:rsid w:val="00F36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5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17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7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8">
    <w:name w:val="c48"/>
    <w:basedOn w:val="a"/>
    <w:rsid w:val="00E15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E1585D"/>
  </w:style>
  <w:style w:type="character" w:customStyle="1" w:styleId="c26">
    <w:name w:val="c26"/>
    <w:basedOn w:val="a0"/>
    <w:rsid w:val="00E1585D"/>
  </w:style>
  <w:style w:type="paragraph" w:customStyle="1" w:styleId="c75">
    <w:name w:val="c75"/>
    <w:basedOn w:val="a"/>
    <w:rsid w:val="00E15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E1585D"/>
  </w:style>
  <w:style w:type="paragraph" w:customStyle="1" w:styleId="c47">
    <w:name w:val="c47"/>
    <w:basedOn w:val="a"/>
    <w:rsid w:val="00E15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E15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B01AAA"/>
    <w:pPr>
      <w:ind w:left="720"/>
      <w:contextualSpacing/>
    </w:pPr>
  </w:style>
  <w:style w:type="table" w:styleId="a4">
    <w:name w:val="Table Grid"/>
    <w:basedOn w:val="a1"/>
    <w:uiPriority w:val="39"/>
    <w:rsid w:val="00AD4C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8482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8482A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15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EB5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615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EB5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92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2E8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177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styleId="ac">
    <w:name w:val="Strong"/>
    <w:basedOn w:val="a0"/>
    <w:uiPriority w:val="22"/>
    <w:qFormat/>
    <w:rsid w:val="0062177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2177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5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8">
    <w:name w:val="c48"/>
    <w:basedOn w:val="a"/>
    <w:rsid w:val="00E15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E1585D"/>
  </w:style>
  <w:style w:type="character" w:customStyle="1" w:styleId="c26">
    <w:name w:val="c26"/>
    <w:basedOn w:val="a0"/>
    <w:rsid w:val="00E1585D"/>
  </w:style>
  <w:style w:type="paragraph" w:customStyle="1" w:styleId="c75">
    <w:name w:val="c75"/>
    <w:basedOn w:val="a"/>
    <w:rsid w:val="00E15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E1585D"/>
  </w:style>
  <w:style w:type="paragraph" w:customStyle="1" w:styleId="c47">
    <w:name w:val="c47"/>
    <w:basedOn w:val="a"/>
    <w:rsid w:val="00E15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E15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B01AAA"/>
    <w:pPr>
      <w:ind w:left="720"/>
      <w:contextualSpacing/>
    </w:pPr>
  </w:style>
  <w:style w:type="table" w:styleId="a4">
    <w:name w:val="Table Grid"/>
    <w:basedOn w:val="a1"/>
    <w:uiPriority w:val="39"/>
    <w:rsid w:val="00AD4C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8482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8482A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15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EB5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615E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EB5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92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2E8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1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3654</Words>
  <Characters>20834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София Насибова</dc:creator>
  <cp:lastModifiedBy>USER</cp:lastModifiedBy>
  <cp:revision>14</cp:revision>
  <cp:lastPrinted>2026-09-08T18:17:00Z</cp:lastPrinted>
  <dcterms:created xsi:type="dcterms:W3CDTF">2023-09-21T15:15:00Z</dcterms:created>
  <dcterms:modified xsi:type="dcterms:W3CDTF">2026-09-08T18:18:00Z</dcterms:modified>
</cp:coreProperties>
</file>