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A0F" w:rsidRDefault="00A53A0F" w:rsidP="00A53A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 43 </w:t>
      </w:r>
      <w:proofErr w:type="gramStart"/>
      <w:r>
        <w:rPr>
          <w:rFonts w:ascii="Times New Roman" w:eastAsia="Times New Roman" w:hAnsi="Times New Roman" w:cs="Times New Roman"/>
          <w:b/>
          <w:sz w:val="28"/>
          <w:szCs w:val="28"/>
          <w:lang w:eastAsia="ru-RU"/>
        </w:rPr>
        <w:t>( р</w:t>
      </w:r>
      <w:proofErr w:type="gramEnd"/>
      <w:r>
        <w:rPr>
          <w:rFonts w:ascii="Times New Roman" w:eastAsia="Times New Roman" w:hAnsi="Times New Roman" w:cs="Times New Roman"/>
          <w:b/>
          <w:sz w:val="28"/>
          <w:szCs w:val="28"/>
          <w:lang w:eastAsia="ru-RU"/>
        </w:rPr>
        <w:t>, у)</w:t>
      </w:r>
    </w:p>
    <w:p w:rsidR="00883B08" w:rsidRDefault="00883B08" w:rsidP="00A53A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Памятка </w:t>
      </w:r>
    </w:p>
    <w:p w:rsidR="00A53A0F" w:rsidRPr="00A53A0F" w:rsidRDefault="00A53A0F" w:rsidP="00A53A0F">
      <w:pPr>
        <w:spacing w:after="0" w:line="240" w:lineRule="auto"/>
        <w:jc w:val="center"/>
        <w:rPr>
          <w:rFonts w:ascii="Times New Roman" w:eastAsia="Times New Roman" w:hAnsi="Times New Roman" w:cs="Times New Roman"/>
          <w:b/>
          <w:sz w:val="28"/>
          <w:szCs w:val="28"/>
          <w:lang w:eastAsia="ru-RU"/>
        </w:rPr>
      </w:pPr>
      <w:r w:rsidRPr="00A53A0F">
        <w:rPr>
          <w:rFonts w:ascii="Times New Roman" w:eastAsia="Times New Roman" w:hAnsi="Times New Roman" w:cs="Times New Roman"/>
          <w:b/>
          <w:sz w:val="28"/>
          <w:szCs w:val="28"/>
          <w:lang w:eastAsia="ru-RU"/>
        </w:rPr>
        <w:t xml:space="preserve"> БЕЗОПАСНОСТЬ НА ДОРОГЕ</w:t>
      </w:r>
    </w:p>
    <w:p w:rsidR="00A53A0F" w:rsidRDefault="00A53A0F" w:rsidP="00A53A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3A0F">
        <w:rPr>
          <w:rFonts w:ascii="Times New Roman" w:eastAsia="Times New Roman" w:hAnsi="Times New Roman" w:cs="Times New Roman"/>
          <w:sz w:val="24"/>
          <w:szCs w:val="24"/>
          <w:lang w:eastAsia="ru-RU"/>
        </w:rPr>
        <w:t xml:space="preserve">Ежегодно в нашей стране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 </w:t>
      </w:r>
    </w:p>
    <w:p w:rsidR="00A53A0F" w:rsidRPr="00A53A0F" w:rsidRDefault="00A53A0F" w:rsidP="00A53A0F">
      <w:pPr>
        <w:spacing w:after="0" w:line="240" w:lineRule="auto"/>
        <w:jc w:val="center"/>
        <w:rPr>
          <w:rFonts w:ascii="Times New Roman" w:eastAsia="Times New Roman" w:hAnsi="Times New Roman" w:cs="Times New Roman"/>
          <w:b/>
          <w:sz w:val="24"/>
          <w:szCs w:val="24"/>
          <w:lang w:eastAsia="ru-RU"/>
        </w:rPr>
      </w:pPr>
      <w:r w:rsidRPr="00A53A0F">
        <w:rPr>
          <w:rFonts w:ascii="Times New Roman" w:eastAsia="Times New Roman" w:hAnsi="Times New Roman" w:cs="Times New Roman"/>
          <w:b/>
          <w:sz w:val="24"/>
          <w:szCs w:val="24"/>
          <w:lang w:eastAsia="ru-RU"/>
        </w:rPr>
        <w:t xml:space="preserve">ОСНОВНЫЕ ПРАВИЛА БЕЗОПАСНОГО ПОВЕДЕНИЯ </w:t>
      </w:r>
      <w:r w:rsidR="00883B08">
        <w:rPr>
          <w:rFonts w:ascii="Times New Roman" w:eastAsia="Times New Roman" w:hAnsi="Times New Roman" w:cs="Times New Roman"/>
          <w:b/>
          <w:sz w:val="24"/>
          <w:szCs w:val="24"/>
          <w:lang w:eastAsia="ru-RU"/>
        </w:rPr>
        <w:t xml:space="preserve">ДЕТЕЙ </w:t>
      </w:r>
      <w:r w:rsidRPr="00A53A0F">
        <w:rPr>
          <w:rFonts w:ascii="Times New Roman" w:eastAsia="Times New Roman" w:hAnsi="Times New Roman" w:cs="Times New Roman"/>
          <w:b/>
          <w:sz w:val="24"/>
          <w:szCs w:val="24"/>
          <w:lang w:eastAsia="ru-RU"/>
        </w:rPr>
        <w:t>НА ДОРОГЕ</w:t>
      </w:r>
      <w:r w:rsidR="00883B08">
        <w:rPr>
          <w:rFonts w:ascii="Times New Roman" w:eastAsia="Times New Roman" w:hAnsi="Times New Roman" w:cs="Times New Roman"/>
          <w:b/>
          <w:sz w:val="24"/>
          <w:szCs w:val="24"/>
          <w:lang w:eastAsia="ru-RU"/>
        </w:rPr>
        <w:t xml:space="preserve"> </w:t>
      </w:r>
    </w:p>
    <w:p w:rsidR="00A53A0F" w:rsidRDefault="00A53A0F" w:rsidP="00A53A0F">
      <w:pPr>
        <w:spacing w:after="0" w:line="240" w:lineRule="auto"/>
        <w:jc w:val="both"/>
        <w:rPr>
          <w:rFonts w:ascii="Times New Roman" w:eastAsia="Times New Roman" w:hAnsi="Times New Roman" w:cs="Times New Roman"/>
          <w:sz w:val="24"/>
          <w:szCs w:val="24"/>
          <w:lang w:eastAsia="ru-RU"/>
        </w:rPr>
      </w:pPr>
      <w:r w:rsidRPr="00A53A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53A0F">
        <w:rPr>
          <w:rFonts w:ascii="Times New Roman" w:eastAsia="Times New Roman" w:hAnsi="Times New Roman" w:cs="Times New Roman"/>
          <w:sz w:val="24"/>
          <w:szCs w:val="24"/>
          <w:lang w:eastAsia="ru-RU"/>
        </w:rPr>
        <w:t>Никогда не выбегайте на дорогу перед приближающимся автомобилем. Это опасно, потому что водитель не может остановить машину сразу. Дорогу необходимо переходить в специально установленных местах по пешеходному переходу. На проезжую часть выходите только после того, как убедитесь в отсутствии приближающегося транспорта и слева и справа. Выйдя из автобуса, не выбегайте на дорогу. Подождите, пока автобус отъедет, и только потом, убедившись в отсутствии машин, переходите дорогу. Опасно выезжать на проезжую часть на скейтах и роликовых коньках. Не выбегайте на дорогу вне зоны пешеходного перехода, в этом месте водитель не ожидает пешеходов и не сможет мгновенно остановить автомобиль. Опасно играть в мяч и другие игры рядом с проезжей частью, лучше это делать во дворе или на детской площадке. Умейте пользоваться светофором. Помните! Только строгое соблюдение Правил дорожного движения защищает всех вас от опасностей на дороге.</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Движение велосипедистов в возрасте </w:t>
      </w:r>
      <w:r w:rsidRPr="00EE2CF0">
        <w:rPr>
          <w:rFonts w:ascii="Times New Roman" w:hAnsi="Times New Roman" w:cs="Times New Roman"/>
          <w:b/>
          <w:bCs/>
          <w:sz w:val="24"/>
        </w:rPr>
        <w:t>от 7 до 14 лет</w:t>
      </w:r>
      <w:r w:rsidRPr="00EE2CF0">
        <w:rPr>
          <w:rFonts w:ascii="Times New Roman" w:hAnsi="Times New Roman" w:cs="Times New Roman"/>
          <w:sz w:val="24"/>
        </w:rPr>
        <w:t> должно осуществляться </w:t>
      </w:r>
      <w:r w:rsidRPr="00EE2CF0">
        <w:rPr>
          <w:rFonts w:ascii="Times New Roman" w:hAnsi="Times New Roman" w:cs="Times New Roman"/>
          <w:b/>
          <w:bCs/>
          <w:sz w:val="24"/>
        </w:rPr>
        <w:t xml:space="preserve">только по тротуарам, пешеходным, велосипедным и </w:t>
      </w:r>
      <w:proofErr w:type="spellStart"/>
      <w:r w:rsidRPr="00EE2CF0">
        <w:rPr>
          <w:rFonts w:ascii="Times New Roman" w:hAnsi="Times New Roman" w:cs="Times New Roman"/>
          <w:b/>
          <w:bCs/>
          <w:sz w:val="24"/>
        </w:rPr>
        <w:t>велопешеходным</w:t>
      </w:r>
      <w:proofErr w:type="spellEnd"/>
      <w:r w:rsidRPr="00EE2CF0">
        <w:rPr>
          <w:rFonts w:ascii="Times New Roman" w:hAnsi="Times New Roman" w:cs="Times New Roman"/>
          <w:b/>
          <w:bCs/>
          <w:sz w:val="24"/>
        </w:rPr>
        <w:t xml:space="preserve"> дорожкам</w:t>
      </w:r>
      <w:r w:rsidRPr="00EE2CF0">
        <w:rPr>
          <w:rFonts w:ascii="Times New Roman" w:hAnsi="Times New Roman" w:cs="Times New Roman"/>
          <w:sz w:val="24"/>
        </w:rPr>
        <w:t>, а также в пределах пешеходных зон, не создавая препятствий для движения пешеходов.</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Движение велосипедистов в возрасте </w:t>
      </w:r>
      <w:r w:rsidRPr="00EE2CF0">
        <w:rPr>
          <w:rFonts w:ascii="Times New Roman" w:hAnsi="Times New Roman" w:cs="Times New Roman"/>
          <w:b/>
          <w:bCs/>
          <w:sz w:val="24"/>
        </w:rPr>
        <w:t>старше 14 лет</w:t>
      </w:r>
      <w:r w:rsidRPr="00EE2CF0">
        <w:rPr>
          <w:rFonts w:ascii="Times New Roman" w:hAnsi="Times New Roman" w:cs="Times New Roman"/>
          <w:sz w:val="24"/>
        </w:rPr>
        <w:t> должно осуществляться </w:t>
      </w:r>
      <w:r w:rsidRPr="00EE2CF0">
        <w:rPr>
          <w:rFonts w:ascii="Times New Roman" w:hAnsi="Times New Roman" w:cs="Times New Roman"/>
          <w:b/>
          <w:bCs/>
          <w:sz w:val="24"/>
        </w:rPr>
        <w:t xml:space="preserve">по велосипедной, </w:t>
      </w:r>
      <w:proofErr w:type="spellStart"/>
      <w:r w:rsidRPr="00EE2CF0">
        <w:rPr>
          <w:rFonts w:ascii="Times New Roman" w:hAnsi="Times New Roman" w:cs="Times New Roman"/>
          <w:b/>
          <w:bCs/>
          <w:sz w:val="24"/>
        </w:rPr>
        <w:t>велопешеходной</w:t>
      </w:r>
      <w:proofErr w:type="spellEnd"/>
      <w:r w:rsidRPr="00EE2CF0">
        <w:rPr>
          <w:rFonts w:ascii="Times New Roman" w:hAnsi="Times New Roman" w:cs="Times New Roman"/>
          <w:b/>
          <w:bCs/>
          <w:sz w:val="24"/>
        </w:rPr>
        <w:t xml:space="preserve"> дорожкам или полосе для велосипедистов.</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 xml:space="preserve">Если отсутствуют велосипедная и </w:t>
      </w:r>
      <w:proofErr w:type="spellStart"/>
      <w:r w:rsidRPr="00EE2CF0">
        <w:rPr>
          <w:rFonts w:ascii="Times New Roman" w:hAnsi="Times New Roman" w:cs="Times New Roman"/>
          <w:sz w:val="24"/>
        </w:rPr>
        <w:t>велопешеходная</w:t>
      </w:r>
      <w:proofErr w:type="spellEnd"/>
      <w:r w:rsidRPr="00EE2CF0">
        <w:rPr>
          <w:rFonts w:ascii="Times New Roman" w:hAnsi="Times New Roman" w:cs="Times New Roman"/>
          <w:sz w:val="24"/>
        </w:rPr>
        <w:t xml:space="preserve"> дорожки, а также полоса для велосипедистов, </w:t>
      </w:r>
      <w:r w:rsidRPr="00EE2CF0">
        <w:rPr>
          <w:rFonts w:ascii="Times New Roman" w:hAnsi="Times New Roman" w:cs="Times New Roman"/>
          <w:b/>
          <w:bCs/>
          <w:sz w:val="24"/>
        </w:rPr>
        <w:t>допускается движение по правому краю проезжей части и по обочине ТОЛЬКО для велосипедистов в возрасте </w:t>
      </w:r>
      <w:r w:rsidRPr="00EE2CF0">
        <w:rPr>
          <w:rFonts w:ascii="Times New Roman" w:hAnsi="Times New Roman" w:cs="Times New Roman"/>
          <w:b/>
          <w:bCs/>
          <w:sz w:val="24"/>
          <w:u w:val="single"/>
        </w:rPr>
        <w:t>старше 14 лет</w:t>
      </w:r>
      <w:r w:rsidRPr="00EE2CF0">
        <w:rPr>
          <w:rFonts w:ascii="Times New Roman" w:hAnsi="Times New Roman" w:cs="Times New Roman"/>
          <w:sz w:val="24"/>
          <w:u w:val="single"/>
        </w:rPr>
        <w:t>.</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управлять велосипедом, не держась за руль!</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перевозить пассажиров!</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буксировать кого-то при помощи своего велосипеда!</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пересекать дорогу по пешеходным переходам, находясь на велосипеде.</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При переходе через дорогу</w:t>
      </w:r>
      <w:r w:rsidRPr="00EE2CF0">
        <w:rPr>
          <w:rFonts w:ascii="Times New Roman" w:hAnsi="Times New Roman" w:cs="Times New Roman"/>
          <w:sz w:val="24"/>
        </w:rPr>
        <w:t> </w:t>
      </w:r>
      <w:r w:rsidRPr="00EE2CF0">
        <w:rPr>
          <w:rFonts w:ascii="Times New Roman" w:hAnsi="Times New Roman" w:cs="Times New Roman"/>
          <w:b/>
          <w:bCs/>
          <w:sz w:val="24"/>
        </w:rPr>
        <w:t>велосипедист должен слезть с велосипеда и перейти пешком, ведя свой велосипед рядом с собой.</w:t>
      </w:r>
    </w:p>
    <w:p w:rsidR="00EE2CF0" w:rsidRPr="00EE2CF0" w:rsidRDefault="00EE2CF0"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 xml:space="preserve">При движении в темное время суток или в условиях недостаточной видимости велосипедистам рекомендуется иметь при себе предметы со </w:t>
      </w:r>
      <w:proofErr w:type="spellStart"/>
      <w:r w:rsidRPr="00EE2CF0">
        <w:rPr>
          <w:rFonts w:ascii="Times New Roman" w:hAnsi="Times New Roman" w:cs="Times New Roman"/>
          <w:sz w:val="24"/>
        </w:rPr>
        <w:t>световозвращающими</w:t>
      </w:r>
      <w:proofErr w:type="spellEnd"/>
      <w:r w:rsidRPr="00EE2CF0">
        <w:rPr>
          <w:rFonts w:ascii="Times New Roman" w:hAnsi="Times New Roman" w:cs="Times New Roman"/>
          <w:sz w:val="24"/>
        </w:rPr>
        <w:t xml:space="preserve"> элементами (</w:t>
      </w:r>
      <w:proofErr w:type="spellStart"/>
      <w:r w:rsidRPr="00EE2CF0">
        <w:rPr>
          <w:rFonts w:ascii="Times New Roman" w:hAnsi="Times New Roman" w:cs="Times New Roman"/>
          <w:b/>
          <w:bCs/>
          <w:sz w:val="24"/>
        </w:rPr>
        <w:t>фликеры</w:t>
      </w:r>
      <w:proofErr w:type="spellEnd"/>
      <w:r w:rsidRPr="00EE2CF0">
        <w:rPr>
          <w:rFonts w:ascii="Times New Roman" w:hAnsi="Times New Roman" w:cs="Times New Roman"/>
          <w:sz w:val="24"/>
        </w:rPr>
        <w:t>).</w:t>
      </w:r>
      <w:bookmarkStart w:id="0" w:name="_GoBack"/>
      <w:bookmarkEnd w:id="0"/>
    </w:p>
    <w:p w:rsidR="0075113A" w:rsidRDefault="0075113A" w:rsidP="00A53A0F">
      <w:pPr>
        <w:spacing w:after="0" w:line="240" w:lineRule="auto"/>
        <w:jc w:val="both"/>
        <w:rPr>
          <w:rFonts w:ascii="Times New Roman" w:eastAsia="Times New Roman" w:hAnsi="Times New Roman" w:cs="Times New Roman"/>
          <w:sz w:val="24"/>
          <w:szCs w:val="24"/>
          <w:lang w:eastAsia="ru-RU"/>
        </w:rPr>
      </w:pPr>
    </w:p>
    <w:p w:rsidR="00A53A0F" w:rsidRPr="00A53A0F" w:rsidRDefault="00A53A0F" w:rsidP="00A53A0F">
      <w:pPr>
        <w:spacing w:after="0" w:line="240" w:lineRule="auto"/>
        <w:jc w:val="center"/>
        <w:rPr>
          <w:rFonts w:ascii="Times New Roman" w:eastAsia="Times New Roman" w:hAnsi="Times New Roman" w:cs="Times New Roman"/>
          <w:b/>
          <w:sz w:val="28"/>
          <w:szCs w:val="28"/>
          <w:lang w:eastAsia="ru-RU"/>
        </w:rPr>
      </w:pPr>
      <w:r w:rsidRPr="00A53A0F">
        <w:rPr>
          <w:rFonts w:ascii="Times New Roman" w:eastAsia="Times New Roman" w:hAnsi="Times New Roman" w:cs="Times New Roman"/>
          <w:b/>
          <w:sz w:val="28"/>
          <w:szCs w:val="28"/>
          <w:lang w:eastAsia="ru-RU"/>
        </w:rPr>
        <w:t>Памятка для родителей по обучению детей правилам дорожного движения</w:t>
      </w:r>
    </w:p>
    <w:p w:rsidR="00A53A0F" w:rsidRPr="00A53A0F" w:rsidRDefault="00A53A0F" w:rsidP="00A53A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3A0F">
        <w:rPr>
          <w:rFonts w:ascii="Times New Roman" w:eastAsia="Times New Roman" w:hAnsi="Times New Roman" w:cs="Times New Roman"/>
          <w:sz w:val="24"/>
          <w:szCs w:val="24"/>
          <w:lang w:eastAsia="ru-RU"/>
        </w:rPr>
        <w:t xml:space="preserve">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w:t>
      </w:r>
      <w:r w:rsidRPr="00A53A0F">
        <w:rPr>
          <w:rFonts w:ascii="Times New Roman" w:eastAsia="Times New Roman" w:hAnsi="Times New Roman" w:cs="Times New Roman"/>
          <w:sz w:val="24"/>
          <w:szCs w:val="24"/>
          <w:lang w:eastAsia="ru-RU"/>
        </w:rPr>
        <w:lastRenderedPageBreak/>
        <w:t>выходите первыми. В противном случае ребенок может упасть или побежать на проезжую часть.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Не выходите с ребенком из-за кустов или машины, не осмотрев предварительно дорогу, – это типичная ошибка и нельзя допускать, чтобы дети ее повторяли. Не разрешайте детям играть вблизи дороги и на проезжей части.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w:t>
      </w:r>
      <w:r>
        <w:rPr>
          <w:rFonts w:ascii="Times New Roman" w:eastAsia="Times New Roman" w:hAnsi="Times New Roman" w:cs="Times New Roman"/>
          <w:sz w:val="24"/>
          <w:szCs w:val="24"/>
          <w:lang w:eastAsia="ru-RU"/>
        </w:rPr>
        <w:t xml:space="preserve"> прежде всего родителям. Р</w:t>
      </w:r>
      <w:r w:rsidRPr="00A53A0F">
        <w:rPr>
          <w:rFonts w:ascii="Times New Roman" w:eastAsia="Times New Roman" w:hAnsi="Times New Roman" w:cs="Times New Roman"/>
          <w:sz w:val="24"/>
          <w:szCs w:val="24"/>
          <w:lang w:eastAsia="ru-RU"/>
        </w:rPr>
        <w:t xml:space="preserve">одители, не понимая этого, личным примером обучают детей неправильному поведению. Маленького ребенка надо крепко держать за руку, быть готовым удержать при попытке вырваться – это типичная причина несчастных случаев.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Учите ребенка замечать машину. Иногда ребенок не замечает машину или мотоцикл издалека. Научите его всматриваться вдаль.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 Твердо усвойте сами и научите ребенка, что входить в любой вид транспорта и выходить из него можно только тогда, когда он стоит. </w:t>
      </w:r>
      <w:r w:rsidRPr="00A53A0F">
        <w:rPr>
          <w:rFonts w:ascii="Times New Roman" w:eastAsia="Times New Roman" w:hAnsi="Times New Roman" w:cs="Times New Roman"/>
          <w:sz w:val="24"/>
          <w:szCs w:val="24"/>
          <w:lang w:eastAsia="ru-RU"/>
        </w:rPr>
        <w:br/>
      </w:r>
      <w:r w:rsidRPr="00A53A0F">
        <w:rPr>
          <w:rFonts w:ascii="Times New Roman" w:eastAsia="Times New Roman" w:hAnsi="Times New Roman" w:cs="Times New Roman"/>
          <w:sz w:val="24"/>
          <w:szCs w:val="24"/>
          <w:lang w:eastAsia="ru-RU"/>
        </w:rPr>
        <w:br/>
      </w:r>
    </w:p>
    <w:p w:rsidR="00EE2CF0" w:rsidRPr="00EE2CF0" w:rsidRDefault="00EE2CF0" w:rsidP="00EE2CF0">
      <w:pPr>
        <w:jc w:val="both"/>
        <w:rPr>
          <w:rFonts w:ascii="Times New Roman" w:hAnsi="Times New Roman" w:cs="Times New Roman"/>
          <w:sz w:val="24"/>
        </w:rPr>
      </w:pPr>
      <w:r w:rsidRPr="00EE2CF0">
        <w:rPr>
          <w:rFonts w:ascii="Times New Roman" w:hAnsi="Times New Roman" w:cs="Times New Roman"/>
          <w:b/>
          <w:bCs/>
          <w:sz w:val="24"/>
        </w:rPr>
        <w:t>Уважаемые</w:t>
      </w:r>
      <w:r w:rsidRPr="00EE2CF0">
        <w:rPr>
          <w:rFonts w:ascii="Times New Roman" w:hAnsi="Times New Roman" w:cs="Times New Roman"/>
          <w:sz w:val="24"/>
        </w:rPr>
        <w:t> </w:t>
      </w:r>
      <w:r w:rsidRPr="00EE2CF0">
        <w:rPr>
          <w:rFonts w:ascii="Times New Roman" w:hAnsi="Times New Roman" w:cs="Times New Roman"/>
          <w:b/>
          <w:bCs/>
          <w:sz w:val="24"/>
        </w:rPr>
        <w:t>родители!</w:t>
      </w:r>
    </w:p>
    <w:p w:rsidR="00EE2CF0" w:rsidRDefault="00EE2CF0" w:rsidP="0075113A">
      <w:pPr>
        <w:jc w:val="both"/>
        <w:rPr>
          <w:rFonts w:ascii="Times New Roman" w:hAnsi="Times New Roman" w:cs="Times New Roman"/>
          <w:sz w:val="24"/>
        </w:rPr>
      </w:pPr>
      <w:r w:rsidRPr="00EE2CF0">
        <w:rPr>
          <w:rFonts w:ascii="Times New Roman" w:hAnsi="Times New Roman" w:cs="Times New Roman"/>
          <w:sz w:val="24"/>
        </w:rPr>
        <w:t>Прежде чем разрешить ребёнку </w:t>
      </w:r>
      <w:r w:rsidRPr="00EE2CF0">
        <w:rPr>
          <w:rFonts w:ascii="Times New Roman" w:hAnsi="Times New Roman" w:cs="Times New Roman"/>
          <w:b/>
          <w:bCs/>
          <w:sz w:val="24"/>
        </w:rPr>
        <w:t>кататься на велосипеде</w:t>
      </w:r>
      <w:r w:rsidRPr="00EE2CF0">
        <w:rPr>
          <w:rFonts w:ascii="Times New Roman" w:hAnsi="Times New Roman" w:cs="Times New Roman"/>
          <w:sz w:val="24"/>
        </w:rPr>
        <w:t>, скейте, роликовых коньках, самостоятельно проинструктируйте их о Правилах дорожного движения и правилах поведения на улицах и дорогах. Убедитесь, что ребёнок способен самостоятельно ездить на </w:t>
      </w:r>
      <w:r w:rsidRPr="00EE2CF0">
        <w:rPr>
          <w:rFonts w:ascii="Times New Roman" w:hAnsi="Times New Roman" w:cs="Times New Roman"/>
          <w:b/>
          <w:bCs/>
          <w:sz w:val="24"/>
        </w:rPr>
        <w:t>велосипеде</w:t>
      </w:r>
      <w:r w:rsidRPr="00EE2CF0">
        <w:rPr>
          <w:rFonts w:ascii="Times New Roman" w:hAnsi="Times New Roman" w:cs="Times New Roman"/>
          <w:sz w:val="24"/>
        </w:rPr>
        <w:t>, самостоятельно контролируйте, как он ездит и где.</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Движение велосипедистов в возрасте </w:t>
      </w:r>
      <w:r w:rsidRPr="00EE2CF0">
        <w:rPr>
          <w:rFonts w:ascii="Times New Roman" w:hAnsi="Times New Roman" w:cs="Times New Roman"/>
          <w:b/>
          <w:bCs/>
          <w:sz w:val="24"/>
        </w:rPr>
        <w:t>от 7 до 14 лет</w:t>
      </w:r>
      <w:r w:rsidRPr="00EE2CF0">
        <w:rPr>
          <w:rFonts w:ascii="Times New Roman" w:hAnsi="Times New Roman" w:cs="Times New Roman"/>
          <w:sz w:val="24"/>
        </w:rPr>
        <w:t> должно осуществляться </w:t>
      </w:r>
      <w:r w:rsidRPr="00EE2CF0">
        <w:rPr>
          <w:rFonts w:ascii="Times New Roman" w:hAnsi="Times New Roman" w:cs="Times New Roman"/>
          <w:b/>
          <w:bCs/>
          <w:sz w:val="24"/>
        </w:rPr>
        <w:t xml:space="preserve">только по тротуарам, пешеходным, велосипедным и </w:t>
      </w:r>
      <w:proofErr w:type="spellStart"/>
      <w:r w:rsidRPr="00EE2CF0">
        <w:rPr>
          <w:rFonts w:ascii="Times New Roman" w:hAnsi="Times New Roman" w:cs="Times New Roman"/>
          <w:b/>
          <w:bCs/>
          <w:sz w:val="24"/>
        </w:rPr>
        <w:t>велопешеходным</w:t>
      </w:r>
      <w:proofErr w:type="spellEnd"/>
      <w:r w:rsidRPr="00EE2CF0">
        <w:rPr>
          <w:rFonts w:ascii="Times New Roman" w:hAnsi="Times New Roman" w:cs="Times New Roman"/>
          <w:b/>
          <w:bCs/>
          <w:sz w:val="24"/>
        </w:rPr>
        <w:t xml:space="preserve"> дорожкам</w:t>
      </w:r>
      <w:r w:rsidRPr="00EE2CF0">
        <w:rPr>
          <w:rFonts w:ascii="Times New Roman" w:hAnsi="Times New Roman" w:cs="Times New Roman"/>
          <w:sz w:val="24"/>
        </w:rPr>
        <w:t>, а также в пределах пешеходных зон, не создавая препятствий для движения пешеходов.</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Движение велосипедистов в возрасте </w:t>
      </w:r>
      <w:r w:rsidRPr="00EE2CF0">
        <w:rPr>
          <w:rFonts w:ascii="Times New Roman" w:hAnsi="Times New Roman" w:cs="Times New Roman"/>
          <w:b/>
          <w:bCs/>
          <w:sz w:val="24"/>
        </w:rPr>
        <w:t>старше 14 лет</w:t>
      </w:r>
      <w:r w:rsidRPr="00EE2CF0">
        <w:rPr>
          <w:rFonts w:ascii="Times New Roman" w:hAnsi="Times New Roman" w:cs="Times New Roman"/>
          <w:sz w:val="24"/>
        </w:rPr>
        <w:t> должно осуществляться </w:t>
      </w:r>
      <w:r w:rsidRPr="00EE2CF0">
        <w:rPr>
          <w:rFonts w:ascii="Times New Roman" w:hAnsi="Times New Roman" w:cs="Times New Roman"/>
          <w:b/>
          <w:bCs/>
          <w:sz w:val="24"/>
        </w:rPr>
        <w:t xml:space="preserve">по велосипедной, </w:t>
      </w:r>
      <w:proofErr w:type="spellStart"/>
      <w:r w:rsidRPr="00EE2CF0">
        <w:rPr>
          <w:rFonts w:ascii="Times New Roman" w:hAnsi="Times New Roman" w:cs="Times New Roman"/>
          <w:b/>
          <w:bCs/>
          <w:sz w:val="24"/>
        </w:rPr>
        <w:t>велопешеходной</w:t>
      </w:r>
      <w:proofErr w:type="spellEnd"/>
      <w:r w:rsidRPr="00EE2CF0">
        <w:rPr>
          <w:rFonts w:ascii="Times New Roman" w:hAnsi="Times New Roman" w:cs="Times New Roman"/>
          <w:b/>
          <w:bCs/>
          <w:sz w:val="24"/>
        </w:rPr>
        <w:t xml:space="preserve"> дорожкам или полосе для велосипедистов.</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 xml:space="preserve">Если отсутствуют велосипедная и </w:t>
      </w:r>
      <w:proofErr w:type="spellStart"/>
      <w:r w:rsidRPr="00EE2CF0">
        <w:rPr>
          <w:rFonts w:ascii="Times New Roman" w:hAnsi="Times New Roman" w:cs="Times New Roman"/>
          <w:sz w:val="24"/>
        </w:rPr>
        <w:t>велопешеходная</w:t>
      </w:r>
      <w:proofErr w:type="spellEnd"/>
      <w:r w:rsidRPr="00EE2CF0">
        <w:rPr>
          <w:rFonts w:ascii="Times New Roman" w:hAnsi="Times New Roman" w:cs="Times New Roman"/>
          <w:sz w:val="24"/>
        </w:rPr>
        <w:t xml:space="preserve"> дорожки, а также полоса для велосипедистов, </w:t>
      </w:r>
      <w:r w:rsidRPr="00EE2CF0">
        <w:rPr>
          <w:rFonts w:ascii="Times New Roman" w:hAnsi="Times New Roman" w:cs="Times New Roman"/>
          <w:b/>
          <w:bCs/>
          <w:sz w:val="24"/>
        </w:rPr>
        <w:t>допускается движение по правому краю проезжей части и по обочине ТОЛЬКО для велосипедистов в возрасте </w:t>
      </w:r>
      <w:r w:rsidRPr="00EE2CF0">
        <w:rPr>
          <w:rFonts w:ascii="Times New Roman" w:hAnsi="Times New Roman" w:cs="Times New Roman"/>
          <w:b/>
          <w:bCs/>
          <w:sz w:val="24"/>
          <w:u w:val="single"/>
        </w:rPr>
        <w:t>старше 14 лет</w:t>
      </w:r>
      <w:r w:rsidRPr="00EE2CF0">
        <w:rPr>
          <w:rFonts w:ascii="Times New Roman" w:hAnsi="Times New Roman" w:cs="Times New Roman"/>
          <w:sz w:val="24"/>
          <w:u w:val="single"/>
        </w:rPr>
        <w:t>.</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управлять велосипедом, не держась за руль!</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перевозить пассажиров!</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буксировать кого-то при помощи своего велосипеда!</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Велосипедистам запрещается пересекать дорогу по пешеходным переходам, находясь на велосипеде.</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b/>
          <w:bCs/>
          <w:sz w:val="24"/>
        </w:rPr>
        <w:t>При переходе через дорогу</w:t>
      </w:r>
      <w:r w:rsidRPr="00EE2CF0">
        <w:rPr>
          <w:rFonts w:ascii="Times New Roman" w:hAnsi="Times New Roman" w:cs="Times New Roman"/>
          <w:sz w:val="24"/>
        </w:rPr>
        <w:t> </w:t>
      </w:r>
      <w:r w:rsidRPr="00EE2CF0">
        <w:rPr>
          <w:rFonts w:ascii="Times New Roman" w:hAnsi="Times New Roman" w:cs="Times New Roman"/>
          <w:b/>
          <w:bCs/>
          <w:sz w:val="24"/>
        </w:rPr>
        <w:t>велосипедист должен слезть с велосипеда и перейти пешком, ведя свой велосипед рядом с собой.</w:t>
      </w:r>
    </w:p>
    <w:p w:rsidR="0075113A" w:rsidRPr="00EE2CF0" w:rsidRDefault="0075113A" w:rsidP="00EE2CF0">
      <w:pPr>
        <w:pStyle w:val="a4"/>
        <w:numPr>
          <w:ilvl w:val="0"/>
          <w:numId w:val="10"/>
        </w:numPr>
        <w:ind w:left="0"/>
        <w:jc w:val="both"/>
        <w:rPr>
          <w:rFonts w:ascii="Times New Roman" w:hAnsi="Times New Roman" w:cs="Times New Roman"/>
          <w:sz w:val="24"/>
        </w:rPr>
      </w:pPr>
      <w:r w:rsidRPr="00EE2CF0">
        <w:rPr>
          <w:rFonts w:ascii="Times New Roman" w:hAnsi="Times New Roman" w:cs="Times New Roman"/>
          <w:sz w:val="24"/>
        </w:rPr>
        <w:t xml:space="preserve">При движении в темное время суток или в условиях недостаточной видимости велосипедистам рекомендуется иметь при себе предметы со </w:t>
      </w:r>
      <w:proofErr w:type="spellStart"/>
      <w:r w:rsidRPr="00EE2CF0">
        <w:rPr>
          <w:rFonts w:ascii="Times New Roman" w:hAnsi="Times New Roman" w:cs="Times New Roman"/>
          <w:sz w:val="24"/>
        </w:rPr>
        <w:t>световозвращающими</w:t>
      </w:r>
      <w:proofErr w:type="spellEnd"/>
      <w:r w:rsidRPr="00EE2CF0">
        <w:rPr>
          <w:rFonts w:ascii="Times New Roman" w:hAnsi="Times New Roman" w:cs="Times New Roman"/>
          <w:sz w:val="24"/>
        </w:rPr>
        <w:t xml:space="preserve"> элементами (</w:t>
      </w:r>
      <w:proofErr w:type="spellStart"/>
      <w:r w:rsidRPr="00EE2CF0">
        <w:rPr>
          <w:rFonts w:ascii="Times New Roman" w:hAnsi="Times New Roman" w:cs="Times New Roman"/>
          <w:b/>
          <w:bCs/>
          <w:sz w:val="24"/>
        </w:rPr>
        <w:t>фликеры</w:t>
      </w:r>
      <w:proofErr w:type="spellEnd"/>
      <w:r w:rsidRPr="00EE2CF0">
        <w:rPr>
          <w:rFonts w:ascii="Times New Roman" w:hAnsi="Times New Roman" w:cs="Times New Roman"/>
          <w:sz w:val="24"/>
        </w:rPr>
        <w:t>).</w:t>
      </w:r>
    </w:p>
    <w:p w:rsidR="005969EB" w:rsidRDefault="005969EB"/>
    <w:sectPr w:rsidR="00596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1F12"/>
    <w:multiLevelType w:val="multilevel"/>
    <w:tmpl w:val="4E6AD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17F37"/>
    <w:multiLevelType w:val="multilevel"/>
    <w:tmpl w:val="4B72B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A5202"/>
    <w:multiLevelType w:val="multilevel"/>
    <w:tmpl w:val="B90EDA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A7359"/>
    <w:multiLevelType w:val="multilevel"/>
    <w:tmpl w:val="BF2C7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403A2"/>
    <w:multiLevelType w:val="hybridMultilevel"/>
    <w:tmpl w:val="05E20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CE717E"/>
    <w:multiLevelType w:val="multilevel"/>
    <w:tmpl w:val="9350EC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10A3B"/>
    <w:multiLevelType w:val="multilevel"/>
    <w:tmpl w:val="69E4C9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B61D8"/>
    <w:multiLevelType w:val="multilevel"/>
    <w:tmpl w:val="CB227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021025"/>
    <w:multiLevelType w:val="multilevel"/>
    <w:tmpl w:val="25323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D3141"/>
    <w:multiLevelType w:val="multilevel"/>
    <w:tmpl w:val="983CD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
  </w:num>
  <w:num w:numId="4">
    <w:abstractNumId w:val="8"/>
  </w:num>
  <w:num w:numId="5">
    <w:abstractNumId w:val="7"/>
  </w:num>
  <w:num w:numId="6">
    <w:abstractNumId w:val="5"/>
  </w:num>
  <w:num w:numId="7">
    <w:abstractNumId w:val="2"/>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9F"/>
    <w:rsid w:val="00071CED"/>
    <w:rsid w:val="005969EB"/>
    <w:rsid w:val="0075113A"/>
    <w:rsid w:val="00883B08"/>
    <w:rsid w:val="00A53A0F"/>
    <w:rsid w:val="00B94E9F"/>
    <w:rsid w:val="00EE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2468"/>
  <w15:docId w15:val="{B7F78185-145C-4E8E-93BD-95B78166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3A0F"/>
    <w:rPr>
      <w:color w:val="0000FF"/>
      <w:u w:val="single"/>
    </w:rPr>
  </w:style>
  <w:style w:type="paragraph" w:customStyle="1" w:styleId="c0">
    <w:name w:val="c0"/>
    <w:basedOn w:val="a"/>
    <w:rsid w:val="00751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113A"/>
  </w:style>
  <w:style w:type="character" w:customStyle="1" w:styleId="c4">
    <w:name w:val="c4"/>
    <w:basedOn w:val="a0"/>
    <w:rsid w:val="0075113A"/>
  </w:style>
  <w:style w:type="character" w:customStyle="1" w:styleId="c15">
    <w:name w:val="c15"/>
    <w:basedOn w:val="a0"/>
    <w:rsid w:val="0075113A"/>
  </w:style>
  <w:style w:type="character" w:customStyle="1" w:styleId="c22">
    <w:name w:val="c22"/>
    <w:basedOn w:val="a0"/>
    <w:rsid w:val="0075113A"/>
  </w:style>
  <w:style w:type="character" w:customStyle="1" w:styleId="c2">
    <w:name w:val="c2"/>
    <w:basedOn w:val="a0"/>
    <w:rsid w:val="0075113A"/>
  </w:style>
  <w:style w:type="character" w:customStyle="1" w:styleId="c12">
    <w:name w:val="c12"/>
    <w:basedOn w:val="a0"/>
    <w:rsid w:val="0075113A"/>
  </w:style>
  <w:style w:type="character" w:customStyle="1" w:styleId="c9">
    <w:name w:val="c9"/>
    <w:basedOn w:val="a0"/>
    <w:rsid w:val="0075113A"/>
  </w:style>
  <w:style w:type="paragraph" w:styleId="a4">
    <w:name w:val="List Paragraph"/>
    <w:basedOn w:val="a"/>
    <w:uiPriority w:val="34"/>
    <w:qFormat/>
    <w:rsid w:val="00751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164320">
      <w:bodyDiv w:val="1"/>
      <w:marLeft w:val="0"/>
      <w:marRight w:val="0"/>
      <w:marTop w:val="0"/>
      <w:marBottom w:val="0"/>
      <w:divBdr>
        <w:top w:val="none" w:sz="0" w:space="0" w:color="auto"/>
        <w:left w:val="none" w:sz="0" w:space="0" w:color="auto"/>
        <w:bottom w:val="none" w:sz="0" w:space="0" w:color="auto"/>
        <w:right w:val="none" w:sz="0" w:space="0" w:color="auto"/>
      </w:divBdr>
    </w:div>
    <w:div w:id="1735660286">
      <w:bodyDiv w:val="1"/>
      <w:marLeft w:val="0"/>
      <w:marRight w:val="0"/>
      <w:marTop w:val="0"/>
      <w:marBottom w:val="0"/>
      <w:divBdr>
        <w:top w:val="none" w:sz="0" w:space="0" w:color="auto"/>
        <w:left w:val="none" w:sz="0" w:space="0" w:color="auto"/>
        <w:bottom w:val="none" w:sz="0" w:space="0" w:color="auto"/>
        <w:right w:val="none" w:sz="0" w:space="0" w:color="auto"/>
      </w:divBdr>
      <w:divsChild>
        <w:div w:id="1885679101">
          <w:marLeft w:val="0"/>
          <w:marRight w:val="0"/>
          <w:marTop w:val="0"/>
          <w:marBottom w:val="0"/>
          <w:divBdr>
            <w:top w:val="none" w:sz="0" w:space="0" w:color="auto"/>
            <w:left w:val="none" w:sz="0" w:space="0" w:color="auto"/>
            <w:bottom w:val="none" w:sz="0" w:space="0" w:color="auto"/>
            <w:right w:val="none" w:sz="0" w:space="0" w:color="auto"/>
          </w:divBdr>
        </w:div>
      </w:divsChild>
    </w:div>
    <w:div w:id="18394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admin</cp:lastModifiedBy>
  <cp:revision>2</cp:revision>
  <dcterms:created xsi:type="dcterms:W3CDTF">2022-04-02T17:50:00Z</dcterms:created>
  <dcterms:modified xsi:type="dcterms:W3CDTF">2022-04-02T17:50:00Z</dcterms:modified>
</cp:coreProperties>
</file>