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C" w:rsidRPr="00E55DCF" w:rsidRDefault="00E7432C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Личность учителя - это плодотворный</w:t>
      </w:r>
    </w:p>
    <w:p w:rsidR="00E7432C" w:rsidRPr="00E55DCF" w:rsidRDefault="00E7432C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 солнца для молодой души, который</w:t>
      </w:r>
    </w:p>
    <w:p w:rsidR="00E7432C" w:rsidRPr="00E55DCF" w:rsidRDefault="00E7432C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 заменить невозможно; личность</w:t>
      </w:r>
    </w:p>
    <w:p w:rsidR="00E7432C" w:rsidRPr="00E55DCF" w:rsidRDefault="00E7432C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воспитателя значит все в деле воспитания»</w:t>
      </w:r>
    </w:p>
    <w:p w:rsidR="001A2C74" w:rsidRPr="00E7432C" w:rsidRDefault="00E7432C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К.Д.Ушинский</w:t>
      </w:r>
      <w:proofErr w:type="spellEnd"/>
    </w:p>
    <w:p w:rsid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</w:t>
      </w:r>
    </w:p>
    <w:p w:rsidR="001A2C74" w:rsidRPr="00E7432C" w:rsidRDefault="001A2C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1A2C74" w:rsidRPr="00E7432C" w:rsidRDefault="001F5A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РАБОТЫ ШКОЛЬНОГО </w:t>
      </w:r>
      <w:r w:rsidR="001A2C74"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МЕТОДИЧЕСКОГО ОБЪЕДИНЕНИЯ</w:t>
      </w:r>
      <w:r w:rsidR="001A2C74" w:rsidRPr="00E7432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1A2C74"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КЛАССНЫХ</w:t>
      </w:r>
      <w:r w:rsidR="000B2F4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1A2C74"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РУКОВОДИТЕЛЕЙ</w:t>
      </w:r>
      <w:r w:rsidR="0017104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1</w:t>
      </w:r>
      <w:r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-11 КЛАССОВ</w:t>
      </w:r>
    </w:p>
    <w:p w:rsidR="001A2C74" w:rsidRPr="00E55DCF" w:rsidRDefault="001A2C74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1A2C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6EA917C" wp14:editId="6FDBEF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28900" cy="3105150"/>
            <wp:effectExtent l="0" t="0" r="0" b="0"/>
            <wp:wrapSquare wrapText="bothSides"/>
            <wp:docPr id="1" name="Рисунок 1" descr="https://cdn2.arhivurokov.ru/multiurok/html/2017/11/07/s_5a0210de94d8d/735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07/s_5a0210de94d8d/735202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1A2C74" w:rsidRPr="00E7432C" w:rsidRDefault="001A2C74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Руководитель</w:t>
      </w:r>
      <w:r w:rsidR="00AC2E62" w:rsidRPr="0017104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r w:rsidR="00AC2E6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МО</w:t>
      </w:r>
      <w:r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:</w:t>
      </w:r>
    </w:p>
    <w:p w:rsidR="001A2C74" w:rsidRPr="00E7432C" w:rsidRDefault="001F5A74" w:rsidP="005B1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7432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Копытина Алина Николаевна</w:t>
      </w: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5A74" w:rsidRDefault="001F5A74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74" w:rsidRPr="001A2C74" w:rsidRDefault="001F5A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C" w:rsidRDefault="001A2C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E7432C" w:rsidRDefault="00E7432C" w:rsidP="005B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2C">
        <w:rPr>
          <w:rFonts w:ascii="Times New Roman" w:hAnsi="Times New Roman"/>
          <w:b/>
          <w:sz w:val="28"/>
          <w:szCs w:val="28"/>
          <w:u w:val="single"/>
        </w:rPr>
        <w:lastRenderedPageBreak/>
        <w:t>Методическая тема школы: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«Актуализация воспитательного потенциала образовательной деятельности педагога в рамках гражданско-патриотического воспитания»</w:t>
      </w:r>
      <w:r w:rsidR="005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A5" w:rsidRDefault="005B15A5" w:rsidP="005B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C" w:rsidRDefault="00E7432C" w:rsidP="005B1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0">
        <w:rPr>
          <w:rFonts w:ascii="Times New Roman" w:hAnsi="Times New Roman"/>
          <w:b/>
          <w:sz w:val="28"/>
          <w:szCs w:val="28"/>
          <w:u w:val="single"/>
        </w:rPr>
        <w:t xml:space="preserve">Тема работы методического объединения классных руководителей на 2020-2021 </w:t>
      </w:r>
      <w:proofErr w:type="spellStart"/>
      <w:r w:rsidRPr="00E33800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gramStart"/>
      <w:r w:rsidRPr="00E33800">
        <w:rPr>
          <w:rFonts w:ascii="Times New Roman" w:hAnsi="Times New Roman"/>
          <w:b/>
          <w:sz w:val="28"/>
          <w:szCs w:val="28"/>
          <w:u w:val="single"/>
        </w:rPr>
        <w:t>.г</w:t>
      </w:r>
      <w:proofErr w:type="gramEnd"/>
      <w:r w:rsidRPr="00E33800">
        <w:rPr>
          <w:rFonts w:ascii="Times New Roman" w:hAnsi="Times New Roman"/>
          <w:b/>
          <w:sz w:val="28"/>
          <w:szCs w:val="28"/>
          <w:u w:val="single"/>
        </w:rPr>
        <w:t>од</w:t>
      </w:r>
      <w:proofErr w:type="spellEnd"/>
      <w:r w:rsidRPr="00E33800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32C">
        <w:rPr>
          <w:rFonts w:ascii="Times New Roman" w:hAnsi="Times New Roman"/>
          <w:sz w:val="28"/>
          <w:szCs w:val="28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E7432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7432C">
        <w:rPr>
          <w:rFonts w:ascii="Times New Roman" w:hAnsi="Times New Roman"/>
          <w:sz w:val="28"/>
          <w:szCs w:val="28"/>
        </w:rPr>
        <w:t xml:space="preserve"> по повышению качества образования и воспитания в условиях реализации ФГОС».</w:t>
      </w:r>
    </w:p>
    <w:p w:rsidR="005B15A5" w:rsidRDefault="005B15A5" w:rsidP="005B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C" w:rsidRDefault="00E7432C" w:rsidP="005B1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25431B">
        <w:rPr>
          <w:rFonts w:ascii="Times New Roman" w:hAnsi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5B15A5" w:rsidRDefault="005B15A5" w:rsidP="005B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C" w:rsidRPr="00E7432C" w:rsidRDefault="00E7432C" w:rsidP="005B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25431B">
        <w:rPr>
          <w:rFonts w:ascii="Times New Roman" w:hAnsi="Times New Roman"/>
          <w:sz w:val="28"/>
          <w:szCs w:val="28"/>
        </w:rPr>
        <w:t xml:space="preserve">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5431B">
        <w:rPr>
          <w:rFonts w:ascii="Times New Roman" w:hAnsi="Times New Roman"/>
          <w:sz w:val="28"/>
          <w:szCs w:val="28"/>
        </w:rPr>
        <w:t xml:space="preserve">ктивно включать классных руководителей в научно-методическую, инновационную, опытно-педагогическую деятельность;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E7432C" w:rsidRPr="0025431B" w:rsidRDefault="00E7432C" w:rsidP="005B15A5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p w:rsidR="00E7432C" w:rsidRPr="0025431B" w:rsidRDefault="00E7432C" w:rsidP="005B15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E7432C" w:rsidRPr="0025431B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E7432C" w:rsidRDefault="00E7432C" w:rsidP="005B15A5">
      <w:pPr>
        <w:spacing w:after="0" w:line="240" w:lineRule="auto"/>
        <w:ind w:left="-540"/>
        <w:jc w:val="both"/>
      </w:pPr>
    </w:p>
    <w:p w:rsidR="00E7432C" w:rsidRPr="00E7432C" w:rsidRDefault="00E7432C" w:rsidP="005B15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431B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>
        <w:rPr>
          <w:rFonts w:ascii="Times New Roman" w:hAnsi="Times New Roman"/>
          <w:sz w:val="28"/>
          <w:szCs w:val="28"/>
        </w:rPr>
        <w:t>мастер-класс; "мозговой штурм".</w:t>
      </w:r>
    </w:p>
    <w:p w:rsidR="00E7432C" w:rsidRDefault="00E7432C" w:rsidP="005B15A5">
      <w:pPr>
        <w:spacing w:after="0" w:line="240" w:lineRule="auto"/>
        <w:ind w:left="-540"/>
        <w:jc w:val="both"/>
      </w:pPr>
    </w:p>
    <w:p w:rsidR="00E7432C" w:rsidRPr="00500944" w:rsidRDefault="00E7432C" w:rsidP="005B15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E7432C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44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МБОУ </w:t>
      </w:r>
      <w:r>
        <w:rPr>
          <w:rFonts w:ascii="Times New Roman" w:hAnsi="Times New Roman"/>
          <w:sz w:val="28"/>
          <w:szCs w:val="28"/>
        </w:rPr>
        <w:t>С</w:t>
      </w:r>
      <w:r w:rsidRPr="00500944">
        <w:rPr>
          <w:rFonts w:ascii="Times New Roman" w:hAnsi="Times New Roman"/>
          <w:sz w:val="28"/>
          <w:szCs w:val="28"/>
        </w:rPr>
        <w:t xml:space="preserve">Ш № </w:t>
      </w:r>
      <w:r>
        <w:rPr>
          <w:rFonts w:ascii="Times New Roman" w:hAnsi="Times New Roman"/>
          <w:sz w:val="28"/>
          <w:szCs w:val="28"/>
        </w:rPr>
        <w:t>3</w:t>
      </w:r>
      <w:r w:rsidRPr="00500944">
        <w:rPr>
          <w:rFonts w:ascii="Times New Roman" w:hAnsi="Times New Roman"/>
          <w:sz w:val="28"/>
          <w:szCs w:val="28"/>
        </w:rPr>
        <w:t>1 г.</w:t>
      </w:r>
      <w:r>
        <w:rPr>
          <w:rFonts w:ascii="Times New Roman" w:hAnsi="Times New Roman"/>
          <w:sz w:val="28"/>
          <w:szCs w:val="28"/>
        </w:rPr>
        <w:t xml:space="preserve"> Липецка</w:t>
      </w:r>
      <w:r w:rsidRPr="00500944">
        <w:rPr>
          <w:rFonts w:ascii="Times New Roman" w:hAnsi="Times New Roman"/>
          <w:sz w:val="28"/>
          <w:szCs w:val="28"/>
        </w:rPr>
        <w:t xml:space="preserve"> 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E7432C" w:rsidRDefault="00E7432C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32C" w:rsidRPr="00E7432C" w:rsidRDefault="00824302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43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Направления работы ШМО классных руководителей</w:t>
      </w:r>
      <w:r w:rsidR="00E7432C" w:rsidRPr="00E743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E7432C" w:rsidRDefault="00824302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1.Аналитическая деятельность:</w:t>
      </w:r>
    </w:p>
    <w:p w:rsidR="00E7432C" w:rsidRDefault="00824302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деятельности ШМО  за 2019-2020 учебный год и планирование на 2020-2021 учебный год.</w:t>
      </w:r>
    </w:p>
    <w:p w:rsidR="00E7432C" w:rsidRDefault="00824302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 часов общения.</w:t>
      </w:r>
    </w:p>
    <w:p w:rsidR="00824302" w:rsidRPr="00E7432C" w:rsidRDefault="00824302" w:rsidP="005B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работы молодых классных руководителей с целью оказания помощи.</w:t>
      </w:r>
    </w:p>
    <w:p w:rsidR="00E7432C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Информационная деятельность: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классных руководителей об изменениях в действующем законодательстве, регулирующем образование.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программ, проектов в образовательной деятельности.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  при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ФГОС.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824302" w:rsidRPr="00824302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Консультирование классных руководителей по вопросам организации воспитательной работы с обучающимися и их родителями.</w:t>
      </w:r>
    </w:p>
    <w:p w:rsidR="00E33800" w:rsidRDefault="00824302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</w:t>
      </w:r>
      <w:r w:rsidR="00E3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ультации по запросам педагогов.</w:t>
      </w:r>
    </w:p>
    <w:p w:rsidR="00E33800" w:rsidRDefault="00E33800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800" w:rsidRPr="00E33800" w:rsidRDefault="00E33800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7C">
        <w:rPr>
          <w:rFonts w:ascii="Times New Roman" w:hAnsi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1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E33800" w:rsidRPr="000171CD" w:rsidRDefault="00491E1C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E33800" w:rsidRPr="00E2157D" w:rsidTr="005A720B">
        <w:tc>
          <w:tcPr>
            <w:tcW w:w="636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E33800" w:rsidRPr="000171CD" w:rsidRDefault="00E33800" w:rsidP="0049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91E1C">
              <w:rPr>
                <w:rFonts w:ascii="Times New Roman" w:hAnsi="Times New Roman" w:cs="Times New Roman"/>
                <w:sz w:val="24"/>
                <w:szCs w:val="24"/>
              </w:rPr>
              <w:t>ШМО, заместитель директора, 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491E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91E1C" w:rsidRPr="00017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на обучающихся, состоящих на все видах профилактического учета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ШМО, </w:t>
            </w:r>
          </w:p>
          <w:p w:rsidR="00E33800" w:rsidRPr="000171CD" w:rsidRDefault="00491E1C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62" w:type="dxa"/>
          </w:tcPr>
          <w:p w:rsidR="00E33800" w:rsidRPr="000171CD" w:rsidRDefault="00491E1C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к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E33800" w:rsidRPr="00E2157D" w:rsidTr="005A720B">
        <w:tc>
          <w:tcPr>
            <w:tcW w:w="636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E33800" w:rsidRPr="000171CD" w:rsidRDefault="00E33800" w:rsidP="0049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 w:rsidR="00491E1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</w:t>
            </w:r>
          </w:p>
        </w:tc>
        <w:tc>
          <w:tcPr>
            <w:tcW w:w="142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  <w:vMerge w:val="restart"/>
          </w:tcPr>
          <w:p w:rsidR="00E33800" w:rsidRPr="000171CD" w:rsidRDefault="00E60E71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E33800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правонарушений.»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E33800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D" w:rsidRPr="00E2157D" w:rsidTr="005A720B">
        <w:tc>
          <w:tcPr>
            <w:tcW w:w="636" w:type="dxa"/>
            <w:vMerge w:val="restart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0171CD" w:rsidRPr="000171CD" w:rsidRDefault="000171CD" w:rsidP="005B1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  <w:r w:rsidRPr="000171CD">
              <w:rPr>
                <w:color w:val="0F0F0F"/>
              </w:rPr>
              <w:t>«Духовно-нравственное воспитание обучающихся через различные виды деятельности». </w:t>
            </w:r>
          </w:p>
        </w:tc>
        <w:tc>
          <w:tcPr>
            <w:tcW w:w="2835" w:type="dxa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Традиционные подходы в духовно-нравственном воспитании учащихся. Стратегия работы классных руководителей с семьями учащихся. Система работы по духовно-</w:t>
            </w:r>
            <w:r w:rsidRPr="000171C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lastRenderedPageBreak/>
              <w:t>нравственному воспитанию в школе.</w:t>
            </w:r>
          </w:p>
        </w:tc>
        <w:tc>
          <w:tcPr>
            <w:tcW w:w="1424" w:type="dxa"/>
            <w:vMerge w:val="restart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5B15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0171CD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171CD" w:rsidRPr="00E2157D" w:rsidTr="005A720B">
        <w:tc>
          <w:tcPr>
            <w:tcW w:w="636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0171CD" w:rsidRPr="000171CD" w:rsidRDefault="000171CD" w:rsidP="005B1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</w:p>
        </w:tc>
        <w:tc>
          <w:tcPr>
            <w:tcW w:w="2835" w:type="dxa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Традиционные подходы в духовно-нравственном воспитании учащихся. Стратегия работы классных руководителей с семьями учащихся. Система работы по духовно-нравственному воспитанию в школе.</w:t>
            </w:r>
          </w:p>
        </w:tc>
        <w:tc>
          <w:tcPr>
            <w:tcW w:w="1424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D" w:rsidRPr="00E2157D" w:rsidTr="005A720B">
        <w:tc>
          <w:tcPr>
            <w:tcW w:w="636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0171CD" w:rsidRPr="000171CD" w:rsidRDefault="000171CD" w:rsidP="005B1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</w:p>
        </w:tc>
        <w:tc>
          <w:tcPr>
            <w:tcW w:w="2835" w:type="dxa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Традиционные подходы в духовно-нравственном воспитании учащихся. Стратегия работы классных руководителей с семьями учащихся. Система работы по духовно-нравственному воспитанию в школе.</w:t>
            </w:r>
          </w:p>
        </w:tc>
        <w:tc>
          <w:tcPr>
            <w:tcW w:w="1424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D" w:rsidRPr="00E2157D" w:rsidTr="005A720B">
        <w:tc>
          <w:tcPr>
            <w:tcW w:w="636" w:type="dxa"/>
            <w:vMerge w:val="restart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0171CD" w:rsidRPr="000171CD" w:rsidRDefault="000171CD" w:rsidP="005B15A5">
            <w:pPr>
              <w:pStyle w:val="ab"/>
              <w:spacing w:before="0" w:beforeAutospacing="0" w:after="0" w:afterAutospacing="0"/>
              <w:jc w:val="both"/>
              <w:rPr>
                <w:color w:val="0F0F0F"/>
                <w:szCs w:val="27"/>
              </w:rPr>
            </w:pPr>
            <w:r w:rsidRPr="000171CD">
              <w:rPr>
                <w:color w:val="0F0F0F"/>
                <w:szCs w:val="27"/>
              </w:rPr>
              <w:t>«Системный подход в формирования потребности ведения здорового образа жизни».</w:t>
            </w:r>
          </w:p>
        </w:tc>
        <w:tc>
          <w:tcPr>
            <w:tcW w:w="2835" w:type="dxa"/>
          </w:tcPr>
          <w:p w:rsidR="000171CD" w:rsidRPr="000171CD" w:rsidRDefault="000171CD" w:rsidP="005B15A5">
            <w:pPr>
              <w:pStyle w:val="ab"/>
              <w:spacing w:before="0" w:beforeAutospacing="0" w:after="0" w:afterAutospacing="0"/>
              <w:jc w:val="center"/>
              <w:rPr>
                <w:color w:val="0F0F0F"/>
                <w:szCs w:val="27"/>
              </w:rPr>
            </w:pPr>
            <w:r w:rsidRPr="000171CD">
              <w:rPr>
                <w:color w:val="0F0F0F"/>
                <w:szCs w:val="27"/>
              </w:rPr>
              <w:t>Современные воспитательные технологии в формировании потребности ведения здорового образа жизни.</w:t>
            </w:r>
          </w:p>
        </w:tc>
        <w:tc>
          <w:tcPr>
            <w:tcW w:w="1424" w:type="dxa"/>
            <w:vMerge w:val="restart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B15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0171CD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171CD" w:rsidRPr="00E2157D" w:rsidTr="005A720B">
        <w:tc>
          <w:tcPr>
            <w:tcW w:w="636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0171CD" w:rsidRPr="000171CD" w:rsidRDefault="000171CD" w:rsidP="005B1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</w:p>
        </w:tc>
        <w:tc>
          <w:tcPr>
            <w:tcW w:w="2835" w:type="dxa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t>Создание социально-психологических условий для формирования потребности в ведении здорового образа жизни.</w:t>
            </w:r>
          </w:p>
        </w:tc>
        <w:tc>
          <w:tcPr>
            <w:tcW w:w="1424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D" w:rsidRPr="00E2157D" w:rsidTr="005A720B">
        <w:tc>
          <w:tcPr>
            <w:tcW w:w="636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0171CD" w:rsidRPr="000171CD" w:rsidRDefault="000171CD" w:rsidP="005B15A5">
            <w:pPr>
              <w:pStyle w:val="a3"/>
              <w:spacing w:before="0" w:beforeAutospacing="0" w:after="0" w:afterAutospacing="0"/>
              <w:jc w:val="both"/>
              <w:rPr>
                <w:color w:val="0F0F0F"/>
              </w:rPr>
            </w:pPr>
          </w:p>
        </w:tc>
        <w:tc>
          <w:tcPr>
            <w:tcW w:w="2835" w:type="dxa"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t>Создание социально-психологических условий для формирования потребности в ведении здорового образа жизни.</w:t>
            </w:r>
          </w:p>
        </w:tc>
        <w:tc>
          <w:tcPr>
            <w:tcW w:w="1424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171CD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E33800" w:rsidRPr="000171CD" w:rsidRDefault="000171CD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33800"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E33800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00" w:rsidRPr="00E2157D" w:rsidTr="005A720B">
        <w:tc>
          <w:tcPr>
            <w:tcW w:w="636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800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Секреты успешности работы классного руководителя.</w:t>
            </w:r>
          </w:p>
        </w:tc>
        <w:tc>
          <w:tcPr>
            <w:tcW w:w="1424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A5" w:rsidRPr="00E2157D" w:rsidTr="005A720B">
        <w:tc>
          <w:tcPr>
            <w:tcW w:w="636" w:type="dxa"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5B15A5" w:rsidRPr="005B15A5" w:rsidRDefault="005B15A5" w:rsidP="005B15A5">
            <w:pPr>
              <w:pStyle w:val="ab"/>
              <w:spacing w:before="0" w:beforeAutospacing="0" w:after="0" w:afterAutospacing="0"/>
              <w:jc w:val="center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«Педагогический мониторинг эффективности воспитательного процесса».</w:t>
            </w:r>
          </w:p>
        </w:tc>
        <w:tc>
          <w:tcPr>
            <w:tcW w:w="2835" w:type="dxa"/>
          </w:tcPr>
          <w:p w:rsidR="005B15A5" w:rsidRPr="005B15A5" w:rsidRDefault="005B15A5" w:rsidP="005B15A5">
            <w:pPr>
              <w:pStyle w:val="ab"/>
              <w:spacing w:before="0" w:beforeAutospacing="0" w:after="0" w:afterAutospacing="0"/>
              <w:jc w:val="center"/>
              <w:rPr>
                <w:color w:val="0F0F0F"/>
                <w:szCs w:val="27"/>
              </w:rPr>
            </w:pPr>
            <w:r w:rsidRPr="005B15A5">
              <w:rPr>
                <w:color w:val="0F0F0F"/>
                <w:szCs w:val="27"/>
              </w:rPr>
              <w:t>«Педагогический мониторинг эффективности воспитательного процесса».</w:t>
            </w:r>
          </w:p>
        </w:tc>
        <w:tc>
          <w:tcPr>
            <w:tcW w:w="1424" w:type="dxa"/>
            <w:vMerge w:val="restart"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5B15A5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B15A5" w:rsidRPr="00E2157D" w:rsidTr="005A720B">
        <w:tc>
          <w:tcPr>
            <w:tcW w:w="636" w:type="dxa"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5A5" w:rsidRPr="005B15A5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t xml:space="preserve">Итоги работы классных </w:t>
            </w:r>
            <w:r w:rsidRPr="005B15A5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lastRenderedPageBreak/>
              <w:t>коллективов за 2020-2021 учебный год.</w:t>
            </w:r>
          </w:p>
        </w:tc>
        <w:tc>
          <w:tcPr>
            <w:tcW w:w="142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A5" w:rsidRPr="00E2157D" w:rsidTr="005A720B">
        <w:tc>
          <w:tcPr>
            <w:tcW w:w="636" w:type="dxa"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5A5" w:rsidRPr="005B15A5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t>Результаты диагностических исследований в классных коллективах. Диагностика уровня воспитанности классного коллектива.</w:t>
            </w:r>
          </w:p>
        </w:tc>
        <w:tc>
          <w:tcPr>
            <w:tcW w:w="142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A5" w:rsidRPr="00E2157D" w:rsidTr="005A720B">
        <w:tc>
          <w:tcPr>
            <w:tcW w:w="636" w:type="dxa"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5A5" w:rsidRPr="005B15A5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color w:val="0F0F0F"/>
                <w:sz w:val="24"/>
                <w:szCs w:val="27"/>
              </w:rPr>
              <w:t>Результаты диагностических исследований в классных коллективах. Диагностика уровня воспитанности классного коллектива.</w:t>
            </w:r>
          </w:p>
        </w:tc>
        <w:tc>
          <w:tcPr>
            <w:tcW w:w="1424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B15A5" w:rsidRPr="000171CD" w:rsidRDefault="005B15A5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E33800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</w:p>
          <w:p w:rsidR="00E33800" w:rsidRPr="000171CD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E60E71" w:rsidRDefault="00E60E71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E33800" w:rsidRPr="000171CD" w:rsidRDefault="00E33800" w:rsidP="00E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636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E33800" w:rsidRPr="00E2157D" w:rsidTr="005A720B">
        <w:tc>
          <w:tcPr>
            <w:tcW w:w="10491" w:type="dxa"/>
            <w:gridSpan w:val="5"/>
          </w:tcPr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соблюдению Устава ОО, внешнего вида обучающихся.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17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E33800" w:rsidRPr="000171CD" w:rsidRDefault="00E33800" w:rsidP="005B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D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E7432C" w:rsidRDefault="00E7432C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5A5" w:rsidRDefault="005B15A5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1DE" w:rsidRDefault="00D671DE" w:rsidP="00A7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классных руководителей на</w:t>
      </w:r>
    </w:p>
    <w:p w:rsidR="00D671DE" w:rsidRDefault="00D671DE" w:rsidP="005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7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7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 </w:t>
      </w:r>
    </w:p>
    <w:p w:rsidR="005B15A5" w:rsidRDefault="005B15A5" w:rsidP="005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4963"/>
        <w:gridCol w:w="1338"/>
        <w:gridCol w:w="2210"/>
      </w:tblGrid>
      <w:tr w:rsidR="00D671DE" w:rsidTr="000B2F4A">
        <w:tc>
          <w:tcPr>
            <w:tcW w:w="833" w:type="dxa"/>
          </w:tcPr>
          <w:p w:rsidR="00D671DE" w:rsidRPr="000101F1" w:rsidRDefault="00D671DE" w:rsidP="005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3" w:type="dxa"/>
          </w:tcPr>
          <w:p w:rsidR="00D671DE" w:rsidRPr="000101F1" w:rsidRDefault="00D671DE" w:rsidP="005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338" w:type="dxa"/>
          </w:tcPr>
          <w:p w:rsidR="00D671DE" w:rsidRPr="000101F1" w:rsidRDefault="00D671DE" w:rsidP="005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10" w:type="dxa"/>
          </w:tcPr>
          <w:p w:rsidR="00D671DE" w:rsidRDefault="00D671DE" w:rsidP="005B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Наполняемость класса  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Якухнова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Мякинина Светлана Александровна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Копытина Алина Николаевна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Исаева Юлия Вячеславовна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Румянцева Валентина Борисовна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Дрозник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Чернухина Алена Владимировна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Алла Семеновна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Трофимова Валентина Васильевна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Каргальцева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Михайлова Ольга Вячеславовна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F5A74" w:rsidTr="000B2F4A">
        <w:tc>
          <w:tcPr>
            <w:tcW w:w="833" w:type="dxa"/>
          </w:tcPr>
          <w:p w:rsidR="001F5A74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3" w:type="dxa"/>
          </w:tcPr>
          <w:p w:rsidR="001F5A74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Потапова Татьяна Васильевна</w:t>
            </w:r>
          </w:p>
        </w:tc>
        <w:tc>
          <w:tcPr>
            <w:tcW w:w="1338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10" w:type="dxa"/>
          </w:tcPr>
          <w:p w:rsidR="001F5A74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1808" w:rsidTr="000B2F4A">
        <w:tc>
          <w:tcPr>
            <w:tcW w:w="833" w:type="dxa"/>
          </w:tcPr>
          <w:p w:rsidR="00C71808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3" w:type="dxa"/>
          </w:tcPr>
          <w:p w:rsidR="00C71808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Жаглина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338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0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1808" w:rsidTr="000B2F4A">
        <w:tc>
          <w:tcPr>
            <w:tcW w:w="833" w:type="dxa"/>
          </w:tcPr>
          <w:p w:rsidR="00C71808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3" w:type="dxa"/>
          </w:tcPr>
          <w:p w:rsidR="00C71808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Сиделева</w:t>
            </w:r>
            <w:proofErr w:type="spellEnd"/>
            <w:r w:rsidRPr="00C718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338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10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1808" w:rsidTr="000B2F4A">
        <w:tc>
          <w:tcPr>
            <w:tcW w:w="833" w:type="dxa"/>
          </w:tcPr>
          <w:p w:rsidR="00C71808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3" w:type="dxa"/>
          </w:tcPr>
          <w:p w:rsidR="00C71808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Кириков Дмитрий Александрович</w:t>
            </w:r>
          </w:p>
        </w:tc>
        <w:tc>
          <w:tcPr>
            <w:tcW w:w="1338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10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1808" w:rsidTr="000B2F4A">
        <w:tc>
          <w:tcPr>
            <w:tcW w:w="833" w:type="dxa"/>
          </w:tcPr>
          <w:p w:rsidR="00C71808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3" w:type="dxa"/>
          </w:tcPr>
          <w:p w:rsidR="00C71808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Колесникова Любовь Михайловна</w:t>
            </w:r>
          </w:p>
        </w:tc>
        <w:tc>
          <w:tcPr>
            <w:tcW w:w="1338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10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1808" w:rsidTr="000B2F4A">
        <w:tc>
          <w:tcPr>
            <w:tcW w:w="833" w:type="dxa"/>
          </w:tcPr>
          <w:p w:rsidR="00C71808" w:rsidRDefault="000B2F4A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3" w:type="dxa"/>
          </w:tcPr>
          <w:p w:rsidR="00C71808" w:rsidRDefault="00C71808" w:rsidP="005B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Быковская Ольга Владимировна</w:t>
            </w:r>
          </w:p>
        </w:tc>
        <w:tc>
          <w:tcPr>
            <w:tcW w:w="1338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10" w:type="dxa"/>
          </w:tcPr>
          <w:p w:rsidR="00C71808" w:rsidRDefault="00C71808" w:rsidP="005B1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671DE" w:rsidRDefault="00D671DE" w:rsidP="005B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5B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5B15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5B15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5B15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5A5" w:rsidRDefault="005B15A5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4A" w:rsidRDefault="000B2F4A" w:rsidP="005B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69" w:rsidRPr="004B0213" w:rsidRDefault="004F3569" w:rsidP="005B15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F4A" w:rsidRDefault="000B2F4A" w:rsidP="005B15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C74" w:rsidRDefault="001A2C74" w:rsidP="005B1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5A5" w:rsidRPr="001A2C74" w:rsidRDefault="005B15A5" w:rsidP="005B1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5B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классных руководителей: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деятельности классных руководителей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классных руководителей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воспитательной деятельности в классных коллективах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проведения интеллектуально-творческих дел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Психолого-педагогический анализ воспитательного мероприятия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воспитания в классе</w:t>
      </w:r>
    </w:p>
    <w:p w:rsidR="001A2C74" w:rsidRPr="00D635CD" w:rsidRDefault="00D635CD" w:rsidP="005B1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психологической службы</w:t>
      </w:r>
    </w:p>
    <w:p w:rsidR="00A05306" w:rsidRDefault="00A05306" w:rsidP="005B15A5">
      <w:pPr>
        <w:spacing w:after="0" w:line="240" w:lineRule="auto"/>
      </w:pPr>
    </w:p>
    <w:sectPr w:rsidR="00A05306" w:rsidSect="00E7432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9C" w:rsidRDefault="002B299C" w:rsidP="00E55DCF">
      <w:pPr>
        <w:spacing w:after="0" w:line="240" w:lineRule="auto"/>
      </w:pPr>
      <w:r>
        <w:separator/>
      </w:r>
    </w:p>
  </w:endnote>
  <w:endnote w:type="continuationSeparator" w:id="0">
    <w:p w:rsidR="002B299C" w:rsidRDefault="002B299C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C" w:rsidRDefault="00E743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9C" w:rsidRDefault="002B299C" w:rsidP="00E55DCF">
      <w:pPr>
        <w:spacing w:after="0" w:line="240" w:lineRule="auto"/>
      </w:pPr>
      <w:r>
        <w:separator/>
      </w:r>
    </w:p>
  </w:footnote>
  <w:footnote w:type="continuationSeparator" w:id="0">
    <w:p w:rsidR="002B299C" w:rsidRDefault="002B299C" w:rsidP="00E5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E2"/>
    <w:multiLevelType w:val="multilevel"/>
    <w:tmpl w:val="739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618B0"/>
    <w:multiLevelType w:val="multilevel"/>
    <w:tmpl w:val="B3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B"/>
    <w:rsid w:val="000171CD"/>
    <w:rsid w:val="000B2F4A"/>
    <w:rsid w:val="00171049"/>
    <w:rsid w:val="00186258"/>
    <w:rsid w:val="001A0227"/>
    <w:rsid w:val="001A2C74"/>
    <w:rsid w:val="001F5A74"/>
    <w:rsid w:val="002A7276"/>
    <w:rsid w:val="002B299C"/>
    <w:rsid w:val="003533F2"/>
    <w:rsid w:val="0036795F"/>
    <w:rsid w:val="00491E1C"/>
    <w:rsid w:val="004B0213"/>
    <w:rsid w:val="004F3569"/>
    <w:rsid w:val="005B15A5"/>
    <w:rsid w:val="005B3C30"/>
    <w:rsid w:val="006C7B02"/>
    <w:rsid w:val="007414EB"/>
    <w:rsid w:val="00747974"/>
    <w:rsid w:val="00763748"/>
    <w:rsid w:val="00767E1F"/>
    <w:rsid w:val="007F6DDF"/>
    <w:rsid w:val="00803AD6"/>
    <w:rsid w:val="00824302"/>
    <w:rsid w:val="00832E3F"/>
    <w:rsid w:val="00853F6F"/>
    <w:rsid w:val="008B441D"/>
    <w:rsid w:val="009019B5"/>
    <w:rsid w:val="0099291A"/>
    <w:rsid w:val="00A05306"/>
    <w:rsid w:val="00A14E30"/>
    <w:rsid w:val="00A7216F"/>
    <w:rsid w:val="00AC2E62"/>
    <w:rsid w:val="00AD256B"/>
    <w:rsid w:val="00B5322F"/>
    <w:rsid w:val="00B84523"/>
    <w:rsid w:val="00C71808"/>
    <w:rsid w:val="00C773DF"/>
    <w:rsid w:val="00D515F8"/>
    <w:rsid w:val="00D635CD"/>
    <w:rsid w:val="00D671DE"/>
    <w:rsid w:val="00E33800"/>
    <w:rsid w:val="00E55DCF"/>
    <w:rsid w:val="00E576B5"/>
    <w:rsid w:val="00E60E71"/>
    <w:rsid w:val="00E7432C"/>
    <w:rsid w:val="00E76D06"/>
    <w:rsid w:val="00EF22F9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ED2B-AA2B-4102-88EF-57F4504B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Быковская</cp:lastModifiedBy>
  <cp:revision>13</cp:revision>
  <cp:lastPrinted>2019-09-23T13:57:00Z</cp:lastPrinted>
  <dcterms:created xsi:type="dcterms:W3CDTF">2020-12-20T16:20:00Z</dcterms:created>
  <dcterms:modified xsi:type="dcterms:W3CDTF">2020-12-25T09:40:00Z</dcterms:modified>
</cp:coreProperties>
</file>