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957F1" w:rsidRDefault="000D1E16" w:rsidP="00195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1957F1">
        <w:rPr>
          <w:rFonts w:ascii="Times New Roman" w:hAnsi="Times New Roman" w:cs="Times New Roman"/>
          <w:b/>
          <w:sz w:val="28"/>
          <w:szCs w:val="28"/>
        </w:rPr>
        <w:t>редняя</w:t>
      </w:r>
      <w:proofErr w:type="spellEnd"/>
      <w:proofErr w:type="gramEnd"/>
      <w:r w:rsidR="001957F1">
        <w:rPr>
          <w:rFonts w:ascii="Times New Roman" w:hAnsi="Times New Roman" w:cs="Times New Roman"/>
          <w:b/>
          <w:sz w:val="28"/>
          <w:szCs w:val="28"/>
        </w:rPr>
        <w:t xml:space="preserve"> школа №31 им. В. 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5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57F1">
        <w:rPr>
          <w:rFonts w:ascii="Times New Roman" w:hAnsi="Times New Roman" w:cs="Times New Roman"/>
          <w:b/>
          <w:sz w:val="28"/>
          <w:szCs w:val="28"/>
        </w:rPr>
        <w:t>Клименкова</w:t>
      </w:r>
      <w:proofErr w:type="spellEnd"/>
    </w:p>
    <w:p w:rsidR="001957F1" w:rsidRDefault="00BD49B3" w:rsidP="001957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480695</wp:posOffset>
            </wp:positionV>
            <wp:extent cx="2543175" cy="2543175"/>
            <wp:effectExtent l="0" t="0" r="0" b="0"/>
            <wp:wrapSquare wrapText="bothSides"/>
            <wp:docPr id="1" name="Рисунок 1" descr="http://rdshgimnaziya10.ulcraft.com/uploads/s/q/n/i/qni4mioq0w7t/img/jtknCM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shgimnaziya10.ulcraft.com/uploads/s/q/n/i/qni4mioq0w7t/img/jtknCMq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318770</wp:posOffset>
            </wp:positionV>
            <wp:extent cx="2428875" cy="25812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za.ru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4" t="18961" r="22044" b="19864"/>
                    <a:stretch/>
                  </pic:blipFill>
                  <pic:spPr bwMode="auto">
                    <a:xfrm>
                      <a:off x="0" y="0"/>
                      <a:ext cx="24288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57F1">
        <w:rPr>
          <w:rFonts w:ascii="Times New Roman" w:hAnsi="Times New Roman" w:cs="Times New Roman"/>
          <w:b/>
          <w:sz w:val="28"/>
          <w:szCs w:val="28"/>
        </w:rPr>
        <w:t xml:space="preserve"> г. Липецка</w:t>
      </w:r>
    </w:p>
    <w:p w:rsidR="001957F1" w:rsidRDefault="001957F1" w:rsidP="001957F1">
      <w:pPr>
        <w:pStyle w:val="a3"/>
        <w:rPr>
          <w:noProof/>
        </w:rPr>
      </w:pPr>
      <w:r>
        <w:rPr>
          <w:noProof/>
        </w:rPr>
        <w:t xml:space="preserve">                                                                     </w:t>
      </w:r>
    </w:p>
    <w:p w:rsidR="001957F1" w:rsidRDefault="001957F1" w:rsidP="001957F1">
      <w:pPr>
        <w:pStyle w:val="a3"/>
        <w:rPr>
          <w:noProof/>
        </w:rPr>
      </w:pPr>
    </w:p>
    <w:p w:rsidR="001957F1" w:rsidRPr="000D1E16" w:rsidRDefault="001957F1" w:rsidP="000D1E16">
      <w:pPr>
        <w:pStyle w:val="a3"/>
        <w:ind w:left="652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1E16">
        <w:rPr>
          <w:rFonts w:ascii="Times New Roman" w:hAnsi="Times New Roman" w:cs="Times New Roman"/>
          <w:noProof/>
          <w:sz w:val="24"/>
          <w:szCs w:val="24"/>
        </w:rPr>
        <w:t>«Утверждаю»</w:t>
      </w:r>
      <w:r w:rsidR="000D1E16" w:rsidRPr="000D1E16">
        <w:rPr>
          <w:rFonts w:ascii="Times New Roman" w:hAnsi="Times New Roman" w:cs="Times New Roman"/>
          <w:noProof/>
          <w:sz w:val="24"/>
          <w:szCs w:val="24"/>
        </w:rPr>
        <w:t xml:space="preserve">                        д</w:t>
      </w:r>
      <w:r w:rsidRPr="000D1E16">
        <w:rPr>
          <w:rFonts w:ascii="Times New Roman" w:hAnsi="Times New Roman" w:cs="Times New Roman"/>
          <w:noProof/>
          <w:sz w:val="24"/>
          <w:szCs w:val="24"/>
        </w:rPr>
        <w:t>иректор</w:t>
      </w:r>
      <w:r w:rsidR="000D1E16" w:rsidRPr="000D1E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1E16">
        <w:rPr>
          <w:rFonts w:ascii="Times New Roman" w:hAnsi="Times New Roman" w:cs="Times New Roman"/>
          <w:noProof/>
          <w:sz w:val="24"/>
          <w:szCs w:val="24"/>
        </w:rPr>
        <w:t>МБОУ СШ №31</w:t>
      </w:r>
      <w:r w:rsidR="000D1E16" w:rsidRPr="000D1E16">
        <w:rPr>
          <w:rFonts w:ascii="Times New Roman" w:hAnsi="Times New Roman" w:cs="Times New Roman"/>
          <w:noProof/>
          <w:sz w:val="24"/>
          <w:szCs w:val="24"/>
        </w:rPr>
        <w:t xml:space="preserve"> г.Липецка</w:t>
      </w:r>
    </w:p>
    <w:p w:rsidR="001957F1" w:rsidRPr="000D1E16" w:rsidRDefault="001957F1" w:rsidP="000D1E16">
      <w:pPr>
        <w:pStyle w:val="a3"/>
        <w:ind w:left="652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1E16">
        <w:rPr>
          <w:rFonts w:ascii="Times New Roman" w:hAnsi="Times New Roman" w:cs="Times New Roman"/>
          <w:noProof/>
          <w:sz w:val="24"/>
          <w:szCs w:val="24"/>
        </w:rPr>
        <w:t>_______А. В. Кириенко</w:t>
      </w:r>
    </w:p>
    <w:p w:rsidR="001957F1" w:rsidRPr="000D1E16" w:rsidRDefault="001957F1" w:rsidP="000D1E16">
      <w:pPr>
        <w:pStyle w:val="a3"/>
        <w:ind w:left="652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1E16">
        <w:rPr>
          <w:rFonts w:ascii="Times New Roman" w:hAnsi="Times New Roman" w:cs="Times New Roman"/>
          <w:noProof/>
          <w:sz w:val="24"/>
          <w:szCs w:val="24"/>
        </w:rPr>
        <w:t>«___» _________ 20</w:t>
      </w:r>
      <w:r w:rsidR="000D1E16">
        <w:rPr>
          <w:rFonts w:ascii="Times New Roman" w:hAnsi="Times New Roman" w:cs="Times New Roman"/>
          <w:noProof/>
          <w:sz w:val="24"/>
          <w:szCs w:val="24"/>
        </w:rPr>
        <w:t>22</w:t>
      </w:r>
      <w:r w:rsidRPr="000D1E16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1957F1" w:rsidRDefault="001957F1" w:rsidP="001957F1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ПРОГРАММА ШКОЛЬНОГО ОБЪЕДИНЕНИЯ </w:t>
      </w: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СОВЕТА УЧАЩИХСЯ</w:t>
      </w: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«СТИМУЛ»</w:t>
      </w: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1957F1" w:rsidRPr="00137667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Pr="000D1E16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Pr="000D1E16">
        <w:rPr>
          <w:rFonts w:ascii="Times New Roman" w:hAnsi="Times New Roman" w:cs="Times New Roman"/>
          <w:b/>
          <w:noProof/>
          <w:sz w:val="28"/>
          <w:szCs w:val="28"/>
        </w:rPr>
        <w:t>Дополнительная модифицированная образовательная программа деятельности детского объединения социальной направленности, рассчитана на детей 14-18 лет, срок реализации 3 года)</w:t>
      </w: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Pr="000D1E16" w:rsidRDefault="000D1E16" w:rsidP="000D1E16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F1" w:rsidRPr="000D1E16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1957F1" w:rsidRPr="000D1E16" w:rsidRDefault="000D1E16" w:rsidP="000D1E16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F1" w:rsidRPr="000D1E16">
        <w:rPr>
          <w:rFonts w:ascii="Times New Roman" w:hAnsi="Times New Roman" w:cs="Times New Roman"/>
          <w:b/>
          <w:sz w:val="28"/>
          <w:szCs w:val="28"/>
        </w:rPr>
        <w:t>заместителем директора</w:t>
      </w:r>
    </w:p>
    <w:p w:rsidR="001957F1" w:rsidRPr="000D1E16" w:rsidRDefault="000D1E16" w:rsidP="000D1E16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F1" w:rsidRPr="000D1E16">
        <w:rPr>
          <w:rFonts w:ascii="Times New Roman" w:hAnsi="Times New Roman" w:cs="Times New Roman"/>
          <w:b/>
          <w:sz w:val="28"/>
          <w:szCs w:val="28"/>
        </w:rPr>
        <w:t xml:space="preserve">МБОУ СШ №31 </w:t>
      </w:r>
      <w:r w:rsidRPr="000D1E16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E16">
        <w:rPr>
          <w:rFonts w:ascii="Times New Roman" w:hAnsi="Times New Roman" w:cs="Times New Roman"/>
          <w:b/>
          <w:sz w:val="28"/>
          <w:szCs w:val="28"/>
        </w:rPr>
        <w:t xml:space="preserve">Липецка        </w:t>
      </w:r>
    </w:p>
    <w:p w:rsidR="001957F1" w:rsidRPr="000D1E16" w:rsidRDefault="000D1E16" w:rsidP="000D1E16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16">
        <w:rPr>
          <w:rFonts w:ascii="Times New Roman" w:hAnsi="Times New Roman" w:cs="Times New Roman"/>
          <w:b/>
          <w:sz w:val="28"/>
          <w:szCs w:val="28"/>
        </w:rPr>
        <w:t xml:space="preserve"> Несмеяновой </w:t>
      </w:r>
      <w:r w:rsidR="009559E3">
        <w:rPr>
          <w:rFonts w:ascii="Times New Roman" w:hAnsi="Times New Roman" w:cs="Times New Roman"/>
          <w:b/>
          <w:sz w:val="28"/>
          <w:szCs w:val="28"/>
        </w:rPr>
        <w:t>И.С.</w:t>
      </w:r>
    </w:p>
    <w:p w:rsidR="001957F1" w:rsidRDefault="001957F1" w:rsidP="001957F1">
      <w:pPr>
        <w:pStyle w:val="a3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Default="001957F1" w:rsidP="001957F1">
      <w:pPr>
        <w:pStyle w:val="a3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Default="001957F1" w:rsidP="001957F1">
      <w:pPr>
        <w:pStyle w:val="a3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57F1" w:rsidRDefault="001957F1" w:rsidP="00BD49B3">
      <w:pPr>
        <w:pStyle w:val="a3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1957F1" w:rsidRDefault="001957F1" w:rsidP="001957F1">
      <w:pPr>
        <w:pStyle w:val="a3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0D1E16" w:rsidRDefault="000D1E16" w:rsidP="001957F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49B3" w:rsidRPr="005D6492" w:rsidRDefault="001957F1" w:rsidP="005D6492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D1E16">
        <w:rPr>
          <w:rFonts w:ascii="Times New Roman" w:hAnsi="Times New Roman" w:cs="Times New Roman"/>
          <w:b/>
          <w:noProof/>
          <w:sz w:val="28"/>
          <w:szCs w:val="28"/>
        </w:rPr>
        <w:t>г</w:t>
      </w:r>
      <w:r w:rsidR="000D1E16">
        <w:rPr>
          <w:rFonts w:ascii="Times New Roman" w:hAnsi="Times New Roman" w:cs="Times New Roman"/>
          <w:b/>
          <w:noProof/>
          <w:sz w:val="28"/>
          <w:szCs w:val="28"/>
        </w:rPr>
        <w:t>. Липецк</w:t>
      </w:r>
    </w:p>
    <w:p w:rsidR="00F72B71" w:rsidRDefault="00F72B71" w:rsidP="00F72B71">
      <w:pPr>
        <w:spacing w:after="0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lastRenderedPageBreak/>
        <w:t>ИНФОРМАЦИОННАЯ КАРТА ШКОЛЬНОГО ОБЪЕДИНЕНИЯ</w:t>
      </w:r>
    </w:p>
    <w:p w:rsidR="00F72B71" w:rsidRPr="00D76212" w:rsidRDefault="00F72B71" w:rsidP="00F72B71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 w:cs="Arial"/>
          <w:b/>
          <w:bCs/>
        </w:rPr>
        <w:t>СОВЕТА</w:t>
      </w:r>
      <w:r w:rsidRPr="00D76212">
        <w:rPr>
          <w:rFonts w:ascii="Georgia" w:hAnsi="Georgia" w:cs="Arial"/>
          <w:b/>
          <w:bCs/>
        </w:rPr>
        <w:t xml:space="preserve">  </w:t>
      </w:r>
      <w:r>
        <w:rPr>
          <w:rFonts w:ascii="Georgia" w:hAnsi="Georgia" w:cs="Arial"/>
          <w:b/>
          <w:bCs/>
        </w:rPr>
        <w:t>УЧАЩИХСЯ «СТИМУЛ»</w:t>
      </w:r>
    </w:p>
    <w:p w:rsidR="00F72B71" w:rsidRPr="00F72B71" w:rsidRDefault="00F72B71" w:rsidP="00F72B71">
      <w:pPr>
        <w:pStyle w:val="1"/>
        <w:rPr>
          <w:rFonts w:ascii="Georgia" w:hAnsi="Georgia" w:cs="Arial"/>
          <w:caps/>
          <w:smallCaps w:val="0"/>
          <w:sz w:val="24"/>
          <w:u w:val="single"/>
        </w:rPr>
      </w:pPr>
      <w:r w:rsidRPr="00D76212">
        <w:rPr>
          <w:rFonts w:ascii="Georgia" w:hAnsi="Georgia" w:cs="Arial"/>
          <w:caps/>
          <w:smallCaps w:val="0"/>
          <w:sz w:val="24"/>
          <w:u w:val="single"/>
        </w:rPr>
        <w:t>Краткие сведения об объединении</w:t>
      </w:r>
    </w:p>
    <w:p w:rsidR="00F72B71" w:rsidRDefault="00F72B71" w:rsidP="00F72B7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8"/>
        <w:gridCol w:w="4737"/>
      </w:tblGrid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общественного объединения</w:t>
            </w:r>
          </w:p>
        </w:tc>
        <w:tc>
          <w:tcPr>
            <w:tcW w:w="4737" w:type="dxa"/>
          </w:tcPr>
          <w:p w:rsidR="00F72B71" w:rsidRPr="000D1E16" w:rsidRDefault="00F72B71" w:rsidP="00F72B7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объединение подростков «СТИМУЛ» 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место создания объединения</w:t>
            </w:r>
          </w:p>
        </w:tc>
        <w:tc>
          <w:tcPr>
            <w:tcW w:w="4737" w:type="dxa"/>
          </w:tcPr>
          <w:p w:rsidR="00F72B71" w:rsidRPr="000D1E16" w:rsidRDefault="00F72B71" w:rsidP="000D1E1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26 ноября 2015 г. МБОУ СШ №31 г. Липецка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pStyle w:val="a7"/>
              <w:tabs>
                <w:tab w:val="clear" w:pos="4677"/>
                <w:tab w:val="clear" w:pos="9355"/>
              </w:tabs>
              <w:spacing w:before="100" w:after="100"/>
              <w:rPr>
                <w:b/>
                <w:bCs/>
              </w:rPr>
            </w:pPr>
            <w:r w:rsidRPr="000D1E16">
              <w:rPr>
                <w:b/>
                <w:bCs/>
              </w:rPr>
              <w:t>Юридический адрес (с указанием почтового индекса)</w:t>
            </w:r>
          </w:p>
        </w:tc>
        <w:tc>
          <w:tcPr>
            <w:tcW w:w="4737" w:type="dxa"/>
          </w:tcPr>
          <w:p w:rsidR="00F72B71" w:rsidRPr="000D1E16" w:rsidRDefault="00F72B71" w:rsidP="00F72B7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398006 РФ, Липецкая область, г. Липецк,</w:t>
            </w:r>
            <w:r w:rsidR="000D1E16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ул. Волгоградская, д. 4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 (с указанием почтового индекса)</w:t>
            </w:r>
          </w:p>
        </w:tc>
        <w:tc>
          <w:tcPr>
            <w:tcW w:w="4737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398006 РФ, Липецкая область, г. Липецк, </w:t>
            </w:r>
            <w:r w:rsidR="000D1E16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ул. Волгоградская, д. 4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где располагается штаб-квартира объединения (с указанием почтового индекса)</w:t>
            </w:r>
          </w:p>
        </w:tc>
        <w:tc>
          <w:tcPr>
            <w:tcW w:w="4737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398006 РФ, Липецкая область, г. Липецк, </w:t>
            </w:r>
            <w:r w:rsidR="000D1E16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ул. Волгоградская, д. 4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телефоны (с указанием кода)</w:t>
            </w:r>
          </w:p>
        </w:tc>
        <w:tc>
          <w:tcPr>
            <w:tcW w:w="4737" w:type="dxa"/>
          </w:tcPr>
          <w:p w:rsidR="00F72B71" w:rsidRPr="000D1E16" w:rsidRDefault="006444C0" w:rsidP="000D1E1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+7 (4742) 7318</w:t>
            </w:r>
            <w:r w:rsidR="000D1E16" w:rsidRPr="000D1E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 (</w:t>
            </w:r>
            <w:proofErr w:type="gramStart"/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37" w:type="dxa"/>
          </w:tcPr>
          <w:p w:rsidR="00F72B71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sc31lipetsk@mail.ru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0D1E16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объединения (на 01 января текущего года)</w:t>
            </w:r>
          </w:p>
        </w:tc>
        <w:tc>
          <w:tcPr>
            <w:tcW w:w="4737" w:type="dxa"/>
          </w:tcPr>
          <w:p w:rsidR="00F72B71" w:rsidRPr="000D1E16" w:rsidRDefault="000D1E16" w:rsidP="000D1E16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32 человека </w:t>
            </w:r>
            <w:r w:rsidR="00F72B71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(детей - 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2B71" w:rsidRPr="000D1E16">
              <w:rPr>
                <w:rFonts w:ascii="Times New Roman" w:hAnsi="Times New Roman" w:cs="Times New Roman"/>
                <w:sz w:val="24"/>
                <w:szCs w:val="24"/>
              </w:rPr>
              <w:t>,  взрослых - 2)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объединений и коллективов (на 01 января текущего года)</w:t>
            </w:r>
          </w:p>
        </w:tc>
        <w:tc>
          <w:tcPr>
            <w:tcW w:w="4737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Девиз объединения</w:t>
            </w:r>
          </w:p>
        </w:tc>
        <w:tc>
          <w:tcPr>
            <w:tcW w:w="4737" w:type="dxa"/>
          </w:tcPr>
          <w:p w:rsidR="00F72B71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Стимул: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– стойкий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Т – талантливый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И – интересный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М – молодой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У – успешный</w:t>
            </w:r>
          </w:p>
          <w:p w:rsidR="006444C0" w:rsidRPr="000D1E16" w:rsidRDefault="006444C0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Л – лучезарный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0D1E16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 (краткая характеристика программ, проектов и т.д.)</w:t>
            </w:r>
          </w:p>
        </w:tc>
        <w:tc>
          <w:tcPr>
            <w:tcW w:w="4737" w:type="dxa"/>
          </w:tcPr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F80D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6 секторов, которые имеют руководителя сектора и представителей от каждого класса: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</w:t>
            </w:r>
            <w:proofErr w:type="spellStart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сектор (отвечает за выпуск радиорепортажей школьного радио «31 волна», следит за оформлением и публикациями на 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официальной странице школы </w:t>
            </w:r>
            <w:proofErr w:type="spellStart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сектор личностного развития (планирует и проводит все мероприятия, связанные с эстетическим воспитанием, конкурсы, дискотеки),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военно-патриотический сектор (участие в военно-патриотических играх и мероприятиях, днях памяти, организация процедуры внесения флага РФ и исполнения гимна, сотрудничество с кадетскими классами),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сектор гражданской активности (координирует участие в акциях, флэш-мобах, волонтерских движениях, субботниках, сборе макулатуры и т.д.),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сектор физической культуры и спорта (планирует и организует подготовку и проведение всех спортивных мероприятий, организует судейство на них), </w:t>
            </w:r>
          </w:p>
          <w:p w:rsidR="004E495F" w:rsidRPr="000D1E16" w:rsidRDefault="004E495F" w:rsidP="004E4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сектор «Подросток и закон» (следит за дисциплиной, посещаемостью учащихся, за соблюдением прав учащихся, помогает в проведении профилактических недель). </w:t>
            </w:r>
          </w:p>
          <w:p w:rsidR="00F72B71" w:rsidRPr="000D1E16" w:rsidRDefault="004E495F" w:rsidP="00F80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Возглавляет Совет Председатель, выбираемый путем открытого голосования членов </w:t>
            </w:r>
            <w:r w:rsidR="00F80D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F80D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 свою очередь выбираются на собраниях </w:t>
            </w:r>
            <w:proofErr w:type="gramStart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классном коллективе.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0D1E16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Традиционные дела объединения (название и краткая характеристика)</w:t>
            </w:r>
          </w:p>
        </w:tc>
        <w:tc>
          <w:tcPr>
            <w:tcW w:w="4737" w:type="dxa"/>
          </w:tcPr>
          <w:p w:rsidR="00F72B71" w:rsidRPr="000D1E16" w:rsidRDefault="00F72B71" w:rsidP="00F8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495F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За годы существования Совета </w:t>
            </w:r>
            <w:r w:rsidR="00F80DF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4E495F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СТИМУЛ по инициативе учащихся в школе стали традиционными конкурсы «Хозяйка осени», «Мистер февраль», «Класс года», конкурс инсценировки военной песни, осенняя ярмарка, дни самоуправления, концерты к праздникам и субботники, которые проводятся не только на территории школы, но и на общественно значимых территориях района ЛТЗ. Члены совета старшеклассников в организации военно-патриотической игры «Вперед, мальчишками», выступая командирами команд у младших классов. В планах у Совета </w:t>
            </w:r>
            <w:r w:rsidR="00F80D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4E495F"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ученического самоуправления в школе, новые акции и мероприятия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ресурсы объединения (собственные и </w:t>
            </w: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дружественные СМИ, возможность проведения </w:t>
            </w:r>
            <w:proofErr w:type="gramStart"/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интернет-конференций</w:t>
            </w:r>
            <w:proofErr w:type="gramEnd"/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т.д.)</w:t>
            </w:r>
          </w:p>
        </w:tc>
        <w:tc>
          <w:tcPr>
            <w:tcW w:w="4737" w:type="dxa"/>
          </w:tcPr>
          <w:p w:rsidR="00F72B71" w:rsidRPr="000D1E16" w:rsidRDefault="004E495F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 «31 волна»</w:t>
            </w:r>
          </w:p>
          <w:p w:rsidR="004E495F" w:rsidRPr="000D1E16" w:rsidRDefault="004E495F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МБОУ СШ №31</w:t>
            </w:r>
            <w:r w:rsidR="000D1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D1E1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0D1E16">
              <w:rPr>
                <w:rFonts w:ascii="Times New Roman" w:hAnsi="Times New Roman" w:cs="Times New Roman"/>
                <w:sz w:val="24"/>
                <w:szCs w:val="24"/>
              </w:rPr>
              <w:t>ипецка</w:t>
            </w:r>
          </w:p>
          <w:p w:rsidR="004E495F" w:rsidRPr="000D1E16" w:rsidRDefault="00972956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495F" w:rsidRPr="000D1E1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СШ № 31 г. Липецк / Школа Липецкая область (lipschool31.ru)</w:t>
              </w:r>
            </w:hyperlink>
          </w:p>
          <w:p w:rsidR="004E495F" w:rsidRPr="000D1E16" w:rsidRDefault="004E495F" w:rsidP="004E495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Группа МБОУ СШ №31 в социальной сети «</w:t>
            </w:r>
            <w:proofErr w:type="spellStart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95F" w:rsidRPr="000D1E16" w:rsidRDefault="00972956" w:rsidP="004E495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495F" w:rsidRPr="000D1E1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МБОУ СШ №31 г. Липецка (vk.com)</w:t>
              </w:r>
            </w:hyperlink>
          </w:p>
        </w:tc>
      </w:tr>
      <w:tr w:rsidR="00F72B71" w:rsidTr="00F72B71">
        <w:tc>
          <w:tcPr>
            <w:tcW w:w="4608" w:type="dxa"/>
          </w:tcPr>
          <w:p w:rsidR="00F72B71" w:rsidRPr="000D1E16" w:rsidRDefault="00F72B71" w:rsidP="004A2953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Членом, каких других организаций является данное детское объединение</w:t>
            </w:r>
          </w:p>
        </w:tc>
        <w:tc>
          <w:tcPr>
            <w:tcW w:w="4737" w:type="dxa"/>
          </w:tcPr>
          <w:p w:rsidR="00F72B71" w:rsidRPr="000D1E16" w:rsidRDefault="004E495F" w:rsidP="004A2953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6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Российское Движение Детей и Молодежи</w:t>
            </w:r>
            <w:r w:rsidRPr="000D1E16">
              <w:rPr>
                <w:rFonts w:ascii="Times New Roman" w:hAnsi="Times New Roman" w:cs="Times New Roman"/>
                <w:sz w:val="24"/>
                <w:szCs w:val="24"/>
              </w:rPr>
              <w:br/>
              <w:t>Патриот Центр 48</w:t>
            </w:r>
          </w:p>
        </w:tc>
      </w:tr>
    </w:tbl>
    <w:p w:rsidR="00BD49B3" w:rsidRDefault="00BD49B3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/>
    <w:p w:rsidR="009D6F0F" w:rsidRDefault="009D6F0F" w:rsidP="009D6F0F">
      <w:pPr>
        <w:spacing w:after="0" w:line="240" w:lineRule="auto"/>
      </w:pPr>
    </w:p>
    <w:p w:rsidR="00BF3F31" w:rsidRPr="009D6F0F" w:rsidRDefault="00BF3F31" w:rsidP="009D6F0F">
      <w:pPr>
        <w:spacing w:after="0" w:line="240" w:lineRule="auto"/>
        <w:rPr>
          <w:rFonts w:ascii="Times New Roman" w:eastAsia="Times New Roman" w:hAnsi="Times New Roman" w:cs="Cordia New"/>
          <w:b/>
          <w:sz w:val="28"/>
          <w:szCs w:val="28"/>
        </w:rPr>
      </w:pPr>
    </w:p>
    <w:p w:rsidR="009D6F0F" w:rsidRPr="009D6F0F" w:rsidRDefault="009D6F0F" w:rsidP="005D6492">
      <w:pPr>
        <w:spacing w:after="0"/>
        <w:ind w:firstLine="993"/>
        <w:jc w:val="center"/>
        <w:rPr>
          <w:rFonts w:ascii="Times New Roman" w:eastAsia="Times New Roman" w:hAnsi="Times New Roman" w:cs="Cordia New"/>
          <w:b/>
          <w:sz w:val="28"/>
          <w:szCs w:val="28"/>
        </w:rPr>
      </w:pPr>
      <w:smartTag w:uri="urn:schemas-microsoft-com:office:smarttags" w:element="place">
        <w:r w:rsidRPr="009D6F0F">
          <w:rPr>
            <w:rFonts w:ascii="Times New Roman" w:eastAsia="Times New Roman" w:hAnsi="Times New Roman" w:cs="Cordia New"/>
            <w:b/>
            <w:sz w:val="28"/>
            <w:szCs w:val="28"/>
            <w:lang w:val="en-US"/>
          </w:rPr>
          <w:lastRenderedPageBreak/>
          <w:t>I</w:t>
        </w:r>
        <w:r w:rsidRPr="009D6F0F">
          <w:rPr>
            <w:rFonts w:ascii="Times New Roman" w:eastAsia="Times New Roman" w:hAnsi="Times New Roman" w:cs="Cordia New"/>
            <w:b/>
            <w:sz w:val="28"/>
            <w:szCs w:val="28"/>
          </w:rPr>
          <w:t>.</w:t>
        </w:r>
      </w:smartTag>
      <w:r w:rsidRPr="009D6F0F">
        <w:rPr>
          <w:rFonts w:ascii="Times New Roman" w:eastAsia="Times New Roman" w:hAnsi="Times New Roman" w:cs="Cordia New"/>
          <w:b/>
          <w:sz w:val="28"/>
          <w:szCs w:val="28"/>
        </w:rPr>
        <w:t xml:space="preserve"> ПОЯСНИТЕЛЬНАЯ ЗАПИСКА</w:t>
      </w:r>
    </w:p>
    <w:p w:rsidR="009D6F0F" w:rsidRPr="009D6F0F" w:rsidRDefault="009D6F0F" w:rsidP="005D6492">
      <w:pPr>
        <w:spacing w:after="0"/>
        <w:ind w:firstLine="993"/>
        <w:jc w:val="center"/>
        <w:rPr>
          <w:rFonts w:ascii="Times New Roman" w:eastAsia="Times New Roman" w:hAnsi="Times New Roman" w:cs="Cordia New"/>
          <w:b/>
          <w:sz w:val="28"/>
          <w:szCs w:val="28"/>
        </w:rPr>
      </w:pPr>
    </w:p>
    <w:p w:rsid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Серьезные изменения, происходящие сегодня во всех сферах социальной, политической и экономической жизни России, затрагивают широкий спектр отношений общества, государства и личности. С одной стороны, эти отношения становятся более жесткими, требующими конкурентоспособности всех участвующих в них субъектов, с другой - дают возможность для свободного самоопределения, самореализации человека на основе адекватного выбора способов решения своих жизненных проблем. Эти изменения требуют поиска новых подходов к организации деятельности участников образовательного процесса в образовательных учреждениях, и, прежде всего, в школе, где многие современные воспитательные задачи, в том числе связанные с воспитанием гражданина и патриота, уже не могут быть решены только традиционными средствами.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>
        <w:rPr>
          <w:rFonts w:ascii="Calibri" w:eastAsia="Times New Roman" w:hAnsi="Calibri" w:cs="Cordia New"/>
        </w:rPr>
        <w:t xml:space="preserve"> 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В связи с этим нужен принципиально новый подход к организации всей педагогической работы с обучающимися, направленный на их подготовку и включение в жизнь гражданского общества, на участ</w:t>
      </w:r>
      <w:r>
        <w:rPr>
          <w:rFonts w:ascii="Times New Roman" w:eastAsia="Times New Roman" w:hAnsi="Times New Roman" w:cs="Cordia New"/>
          <w:sz w:val="28"/>
          <w:szCs w:val="28"/>
        </w:rPr>
        <w:t xml:space="preserve">ие в ученическом самоуправлении 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детских обществ</w:t>
      </w:r>
      <w:r>
        <w:rPr>
          <w:rFonts w:ascii="Times New Roman" w:eastAsia="Times New Roman" w:hAnsi="Times New Roman" w:cs="Cordia New"/>
          <w:sz w:val="28"/>
          <w:szCs w:val="28"/>
        </w:rPr>
        <w:t>енных организаций, направленном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на социализацию школьников.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Новая реальность жизни диктует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знания, умения и навыки.</w:t>
      </w:r>
    </w:p>
    <w:p w:rsidR="00BF3F31" w:rsidRPr="00F80DFF" w:rsidRDefault="00BF3F31" w:rsidP="005D6492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Известно, что наиболее полное раскрытие способностей человека возможно лишь в общественно значимой деятельности. Лев Николаевич Толстой говорил: </w:t>
      </w:r>
      <w:r w:rsidRPr="00F80DF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en-US"/>
        </w:rPr>
        <w:t>«Если ученик не научится в школе сам ничего творить, то и в жизни он всегда будет только подражать, копировать». 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Школа, конечно же, должна учить нас разным наукам. Но ещё она должна научить нас быть самостоятельными, совершать поступки и отвечать за них, принимать решения, защищать свои права. Современному обществу нужны люди способные к сотрудничеству, к самостоятельному принятию решений, отличающиеся мобильностью, динамизмом, конструктивностью и готовностью к межкультурному взаимодействию. </w:t>
      </w:r>
    </w:p>
    <w:p w:rsidR="00BF3F31" w:rsidRPr="00F80DFF" w:rsidRDefault="00BF3F31" w:rsidP="005D6492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Для создания условий развития таких личностей в средней школе №31 г. Липецка в </w:t>
      </w:r>
      <w:r w:rsidR="000D1E16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ноябре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2015 года был создан орг</w:t>
      </w:r>
      <w:r w:rsidR="000D1E16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ан ученического самоуправления 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Совет </w:t>
      </w:r>
      <w:r w:rsidR="00F80DFF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учащихся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D1E16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="00F80DFF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СТИМУЛ». 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систему ученического самоуправления включены </w:t>
      </w:r>
      <w:r w:rsidR="009559E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класс</w:t>
      </w:r>
      <w:r w:rsidR="00F80DFF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ных коллективов с 8 по 11 класс, это 30 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учащихся, участвующих в работе Совета </w:t>
      </w:r>
      <w:r w:rsidR="00F80DFF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учащихся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F3F31" w:rsidRPr="00F80DFF" w:rsidRDefault="00BF3F31" w:rsidP="005D6492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Совет </w:t>
      </w:r>
      <w:r w:rsidR="00F80DFF"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учащихся</w:t>
      </w:r>
      <w:r w:rsidRPr="00F80D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учебно-педагогического комплекса, разрабатывает предложения по совершенствованию образовательного процесса, содействует реализации инициатив учащихся в образовательной деятельности, изучает интересы и потребности, учащихся в сфере внеурочной деятельности, создаёт условия для их реализации.</w:t>
      </w:r>
      <w:proofErr w:type="gramEnd"/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В своей деятельности </w:t>
      </w:r>
      <w:r w:rsidR="00BF3F31">
        <w:rPr>
          <w:rFonts w:ascii="Times New Roman" w:eastAsia="Times New Roman" w:hAnsi="Times New Roman" w:cs="Cordia New"/>
          <w:sz w:val="28"/>
          <w:szCs w:val="28"/>
        </w:rPr>
        <w:t>школьное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</w:t>
      </w:r>
      <w:r w:rsidR="00BF3F31">
        <w:rPr>
          <w:rFonts w:ascii="Times New Roman" w:eastAsia="Times New Roman" w:hAnsi="Times New Roman" w:cs="Cordia New"/>
          <w:sz w:val="28"/>
          <w:szCs w:val="28"/>
        </w:rPr>
        <w:t xml:space="preserve">объединение 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«</w:t>
      </w:r>
      <w:r w:rsidR="00BF3F31">
        <w:rPr>
          <w:rFonts w:ascii="Times New Roman" w:eastAsia="Times New Roman" w:hAnsi="Times New Roman" w:cs="Cordia New"/>
          <w:sz w:val="28"/>
          <w:szCs w:val="28"/>
        </w:rPr>
        <w:t>СТИМУЛ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» руководствуется принципами добровольности,  равноправия, самоуправления, гласности, творчества, учета индивидуальных особенностей и общих интересов, законности и опирается на направления деятельности </w:t>
      </w:r>
      <w:r w:rsidR="00BF3F31">
        <w:rPr>
          <w:rFonts w:ascii="Times New Roman" w:eastAsia="Times New Roman" w:hAnsi="Times New Roman" w:cs="Cordia New"/>
          <w:sz w:val="28"/>
          <w:szCs w:val="28"/>
        </w:rPr>
        <w:t>О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бщественной организации  «Российское</w:t>
      </w:r>
      <w:r w:rsidR="00BF3F31">
        <w:rPr>
          <w:rFonts w:ascii="Times New Roman" w:eastAsia="Times New Roman" w:hAnsi="Times New Roman" w:cs="Cordia New"/>
          <w:sz w:val="28"/>
          <w:szCs w:val="28"/>
        </w:rPr>
        <w:t xml:space="preserve"> 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движение школьников»</w:t>
      </w:r>
      <w:r w:rsidR="00BF3F31">
        <w:rPr>
          <w:rFonts w:ascii="Times New Roman" w:eastAsia="Times New Roman" w:hAnsi="Times New Roman" w:cs="Cordia New"/>
          <w:sz w:val="28"/>
          <w:szCs w:val="28"/>
        </w:rPr>
        <w:t xml:space="preserve"> И «Российского движения детей и молодежи»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</w:t>
      </w:r>
      <w:proofErr w:type="gramStart"/>
      <w:r w:rsidR="00BF3F31">
        <w:rPr>
          <w:rFonts w:ascii="Times New Roman" w:eastAsia="Times New Roman" w:hAnsi="Times New Roman" w:cs="Cordia New"/>
          <w:sz w:val="28"/>
          <w:szCs w:val="28"/>
        </w:rPr>
        <w:t xml:space="preserve">Школьное объединение 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действует в соответствии с Конституцией Российской Федерации, Декларацией прав ребенка,  Конвенцией  ООН о правах ребенка, Гражданским кодексом  Российской Федерации,  Законом  Российской Федерации «Об общественных объединениях»,  Федеральным законом  «О государственной поддержке молодежных и детских общественных объединений»,  Законом Российской Федерации «Об образовании», Федеральным законом «Об основных гарантиях прав ребенка в Российской Федерации.</w:t>
      </w:r>
      <w:proofErr w:type="gramEnd"/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Организация работы с детьми по данной программе очень актуальна в настоящее время, так как жизнь в </w:t>
      </w:r>
      <w:r w:rsidR="00BF3F31">
        <w:rPr>
          <w:rFonts w:ascii="Times New Roman" w:eastAsia="Times New Roman" w:hAnsi="Times New Roman" w:cs="Cordia New"/>
          <w:sz w:val="28"/>
          <w:szCs w:val="28"/>
        </w:rPr>
        <w:t>городе сложна и активна.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</w:t>
      </w:r>
      <w:r w:rsidR="00BF3F31">
        <w:rPr>
          <w:rFonts w:ascii="Times New Roman" w:eastAsia="Times New Roman" w:hAnsi="Times New Roman" w:cs="Cordia New"/>
          <w:sz w:val="28"/>
          <w:szCs w:val="28"/>
        </w:rPr>
        <w:t>Родители направлены на обеспечение детей и быта, поэтому вынуждены много работать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. Отсутствует должный надзор за детьми в неблагополучных семьях, число которых растет. Улица становится для детей единственной средой для общения и воспитания. </w:t>
      </w:r>
    </w:p>
    <w:p w:rsidR="005150C6" w:rsidRDefault="00F80DF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>
        <w:rPr>
          <w:rFonts w:ascii="Times New Roman" w:eastAsia="Times New Roman" w:hAnsi="Times New Roman" w:cs="Cordia New"/>
          <w:color w:val="FF0000"/>
          <w:sz w:val="28"/>
          <w:szCs w:val="28"/>
        </w:rPr>
        <w:t xml:space="preserve">      </w:t>
      </w:r>
      <w:r w:rsidR="009D6F0F" w:rsidRPr="009D6F0F">
        <w:rPr>
          <w:rFonts w:ascii="Times New Roman" w:eastAsia="Times New Roman" w:hAnsi="Times New Roman" w:cs="Cordia New"/>
          <w:sz w:val="28"/>
          <w:szCs w:val="28"/>
        </w:rPr>
        <w:t>Девиз нашего объединения</w:t>
      </w:r>
      <w:r w:rsidR="005150C6">
        <w:rPr>
          <w:rFonts w:ascii="Times New Roman" w:eastAsia="Times New Roman" w:hAnsi="Times New Roman" w:cs="Cordia New"/>
          <w:sz w:val="28"/>
          <w:szCs w:val="28"/>
        </w:rPr>
        <w:t xml:space="preserve">: 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>
        <w:rPr>
          <w:rFonts w:ascii="Times New Roman" w:eastAsia="Times New Roman" w:hAnsi="Times New Roman" w:cs="Cordia New"/>
          <w:sz w:val="28"/>
          <w:szCs w:val="28"/>
        </w:rPr>
        <w:t>«</w:t>
      </w:r>
      <w:r w:rsidRPr="005150C6">
        <w:rPr>
          <w:rFonts w:ascii="Times New Roman" w:eastAsia="Times New Roman" w:hAnsi="Times New Roman" w:cs="Cordia New"/>
          <w:sz w:val="28"/>
          <w:szCs w:val="28"/>
        </w:rPr>
        <w:t>Стимул: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С – стойкий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Т – талантливый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И – интересный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М – молодой</w:t>
      </w:r>
    </w:p>
    <w:p w:rsidR="005150C6" w:rsidRPr="005150C6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У – успешный</w:t>
      </w:r>
    </w:p>
    <w:p w:rsidR="009D6F0F" w:rsidRPr="009D6F0F" w:rsidRDefault="005150C6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5150C6">
        <w:rPr>
          <w:rFonts w:ascii="Times New Roman" w:eastAsia="Times New Roman" w:hAnsi="Times New Roman" w:cs="Cordia New"/>
          <w:sz w:val="28"/>
          <w:szCs w:val="28"/>
        </w:rPr>
        <w:t>Л – лучезарный</w:t>
      </w:r>
      <w:r>
        <w:rPr>
          <w:rFonts w:ascii="Times New Roman" w:eastAsia="Times New Roman" w:hAnsi="Times New Roman" w:cs="Cordia New"/>
          <w:sz w:val="28"/>
          <w:szCs w:val="28"/>
        </w:rPr>
        <w:t>»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Программа реализуется в МБОУ </w:t>
      </w:r>
      <w:r w:rsidR="005150C6">
        <w:rPr>
          <w:rFonts w:ascii="Times New Roman" w:eastAsia="Times New Roman" w:hAnsi="Times New Roman" w:cs="Cordia New"/>
          <w:sz w:val="28"/>
          <w:szCs w:val="28"/>
        </w:rPr>
        <w:t>СШ №31 г. Липецка.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lastRenderedPageBreak/>
        <w:t xml:space="preserve">       Программа рассчитана на учащихся </w:t>
      </w:r>
      <w:r w:rsidR="005150C6">
        <w:rPr>
          <w:rFonts w:ascii="Times New Roman" w:eastAsia="Times New Roman" w:hAnsi="Times New Roman" w:cs="Cordia New"/>
          <w:sz w:val="28"/>
          <w:szCs w:val="28"/>
        </w:rPr>
        <w:t>14</w:t>
      </w:r>
      <w:r w:rsidRPr="009D6F0F">
        <w:rPr>
          <w:rFonts w:ascii="Times New Roman" w:eastAsia="Times New Roman" w:hAnsi="Times New Roman" w:cs="Cordia New"/>
          <w:sz w:val="28"/>
          <w:szCs w:val="28"/>
        </w:rPr>
        <w:t>-1</w:t>
      </w:r>
      <w:r w:rsidR="005150C6">
        <w:rPr>
          <w:rFonts w:ascii="Times New Roman" w:eastAsia="Times New Roman" w:hAnsi="Times New Roman" w:cs="Cordia New"/>
          <w:sz w:val="28"/>
          <w:szCs w:val="28"/>
        </w:rPr>
        <w:t>8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лет.  Ведущей деятельностью этого возрастного периода является общение, которое очень важно направить в позитивное русло с помощью поставленных задач.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      Работая по данной программе, члены детского объединения получают:</w:t>
      </w:r>
    </w:p>
    <w:p w:rsidR="009D6F0F" w:rsidRPr="00F80DFF" w:rsidRDefault="009D6F0F" w:rsidP="005D6492">
      <w:pPr>
        <w:pStyle w:val="af"/>
        <w:numPr>
          <w:ilvl w:val="0"/>
          <w:numId w:val="15"/>
        </w:numPr>
        <w:spacing w:after="0"/>
        <w:ind w:firstLine="993"/>
        <w:jc w:val="both"/>
        <w:rPr>
          <w:rFonts w:ascii="Times New Roman" w:hAnsi="Times New Roman" w:cs="Cordia New"/>
          <w:sz w:val="28"/>
          <w:szCs w:val="28"/>
        </w:rPr>
      </w:pPr>
      <w:r w:rsidRPr="00F80DFF">
        <w:rPr>
          <w:rFonts w:ascii="Times New Roman" w:hAnsi="Times New Roman" w:cs="Cordia New"/>
          <w:sz w:val="28"/>
          <w:szCs w:val="28"/>
        </w:rPr>
        <w:t xml:space="preserve">интересную жизнь, наполненную делами, с участием в них самих ребят; </w:t>
      </w:r>
    </w:p>
    <w:p w:rsidR="009D6F0F" w:rsidRPr="00F80DFF" w:rsidRDefault="009D6F0F" w:rsidP="005D6492">
      <w:pPr>
        <w:pStyle w:val="af"/>
        <w:numPr>
          <w:ilvl w:val="0"/>
          <w:numId w:val="15"/>
        </w:numPr>
        <w:spacing w:after="0"/>
        <w:ind w:firstLine="993"/>
        <w:jc w:val="both"/>
        <w:rPr>
          <w:rFonts w:ascii="Times New Roman" w:hAnsi="Times New Roman" w:cs="Cordia New"/>
          <w:sz w:val="28"/>
          <w:szCs w:val="28"/>
        </w:rPr>
      </w:pPr>
      <w:r w:rsidRPr="00F80DFF">
        <w:rPr>
          <w:rFonts w:ascii="Times New Roman" w:hAnsi="Times New Roman" w:cs="Cordia New"/>
          <w:sz w:val="28"/>
          <w:szCs w:val="28"/>
        </w:rPr>
        <w:t xml:space="preserve">возможность проявить себя, показать свои способности и таланты; </w:t>
      </w:r>
    </w:p>
    <w:p w:rsidR="009D6F0F" w:rsidRPr="00F80DFF" w:rsidRDefault="009D6F0F" w:rsidP="005D6492">
      <w:pPr>
        <w:pStyle w:val="af"/>
        <w:numPr>
          <w:ilvl w:val="0"/>
          <w:numId w:val="15"/>
        </w:numPr>
        <w:spacing w:after="0"/>
        <w:ind w:firstLine="993"/>
        <w:jc w:val="both"/>
        <w:rPr>
          <w:rFonts w:ascii="Times New Roman" w:hAnsi="Times New Roman" w:cs="Cordia New"/>
          <w:sz w:val="28"/>
          <w:szCs w:val="28"/>
        </w:rPr>
      </w:pPr>
      <w:r w:rsidRPr="00F80DFF">
        <w:rPr>
          <w:rFonts w:ascii="Times New Roman" w:hAnsi="Times New Roman" w:cs="Cordia New"/>
          <w:sz w:val="28"/>
          <w:szCs w:val="28"/>
        </w:rPr>
        <w:t xml:space="preserve">выполнение реальных дел, имеющих большое значение для окружающих; </w:t>
      </w:r>
    </w:p>
    <w:p w:rsidR="009D6F0F" w:rsidRPr="00F80DFF" w:rsidRDefault="009D6F0F" w:rsidP="005D6492">
      <w:pPr>
        <w:pStyle w:val="af"/>
        <w:numPr>
          <w:ilvl w:val="0"/>
          <w:numId w:val="15"/>
        </w:numPr>
        <w:spacing w:after="0"/>
        <w:ind w:firstLine="993"/>
        <w:jc w:val="both"/>
        <w:rPr>
          <w:rFonts w:ascii="Times New Roman" w:hAnsi="Times New Roman" w:cs="Cordia New"/>
          <w:sz w:val="28"/>
          <w:szCs w:val="28"/>
        </w:rPr>
      </w:pPr>
      <w:r w:rsidRPr="00F80DFF">
        <w:rPr>
          <w:rFonts w:ascii="Times New Roman" w:hAnsi="Times New Roman" w:cs="Cordia New"/>
          <w:sz w:val="28"/>
          <w:szCs w:val="28"/>
        </w:rPr>
        <w:t xml:space="preserve">участие в планировании работы детской организации, в выборах органов самоуправления и возможность быть избранными в них; </w:t>
      </w:r>
    </w:p>
    <w:p w:rsidR="009D6F0F" w:rsidRPr="00F80DFF" w:rsidRDefault="009D6F0F" w:rsidP="005D6492">
      <w:pPr>
        <w:pStyle w:val="af"/>
        <w:numPr>
          <w:ilvl w:val="0"/>
          <w:numId w:val="15"/>
        </w:numPr>
        <w:spacing w:after="0"/>
        <w:ind w:firstLine="993"/>
        <w:jc w:val="both"/>
        <w:rPr>
          <w:rFonts w:ascii="Times New Roman" w:hAnsi="Times New Roman" w:cs="Cordia New"/>
          <w:sz w:val="28"/>
          <w:szCs w:val="28"/>
        </w:rPr>
      </w:pPr>
      <w:r w:rsidRPr="00F80DFF">
        <w:rPr>
          <w:rFonts w:ascii="Times New Roman" w:hAnsi="Times New Roman" w:cs="Cordia New"/>
          <w:sz w:val="28"/>
          <w:szCs w:val="28"/>
        </w:rPr>
        <w:t>возникновение таких отношений с учителями и родителями, которые строились бы на принципах доверия, дружбы, взаимопонимания, взаимоуважения, равноправия.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b/>
          <w:bCs/>
          <w:color w:val="000000"/>
          <w:sz w:val="28"/>
          <w:szCs w:val="28"/>
        </w:rPr>
        <w:t xml:space="preserve">       Программа детского объединения  «</w:t>
      </w:r>
      <w:r w:rsidR="005150C6">
        <w:rPr>
          <w:rFonts w:ascii="Times New Roman" w:eastAsia="Times New Roman" w:hAnsi="Times New Roman" w:cs="Cordia New"/>
          <w:b/>
          <w:bCs/>
          <w:color w:val="000000"/>
          <w:sz w:val="28"/>
          <w:szCs w:val="28"/>
        </w:rPr>
        <w:t>СТИМУЛ</w:t>
      </w:r>
      <w:r w:rsidRPr="009D6F0F">
        <w:rPr>
          <w:rFonts w:ascii="Times New Roman" w:eastAsia="Times New Roman" w:hAnsi="Times New Roman" w:cs="Cordia New"/>
          <w:b/>
          <w:bCs/>
          <w:color w:val="000000"/>
          <w:sz w:val="28"/>
          <w:szCs w:val="28"/>
        </w:rPr>
        <w:t>» -</w:t>
      </w: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это  система мероприятий, направленных </w:t>
      </w:r>
      <w:proofErr w:type="gramStart"/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>на</w:t>
      </w:r>
      <w:proofErr w:type="gramEnd"/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>: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развитие общей культуры личности;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воспитание патриотизма;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самореализацию и самоутверждение личности;</w:t>
      </w:r>
    </w:p>
    <w:p w:rsidR="009D6F0F" w:rsidRPr="009D6F0F" w:rsidRDefault="009D6F0F" w:rsidP="009559E3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коллективность в работе, взаимную и личную ответственность  за</w:t>
      </w:r>
      <w:r w:rsidR="009559E3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</w:t>
      </w: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>выполнение порученных заданий;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включение учащихся в общественно-полезную деятельность;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- формирование чувства любви к родному краю.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Программа предполагает разнообразные виды деятельности:</w:t>
      </w: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 познавательную, игровую, спортивную, коммуникативную, досуговую,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общественно-организаторскую, </w:t>
      </w:r>
      <w:proofErr w:type="spellStart"/>
      <w:r w:rsidRPr="009D6F0F">
        <w:rPr>
          <w:rFonts w:ascii="Times New Roman" w:eastAsia="Times New Roman" w:hAnsi="Times New Roman" w:cs="Cordia New"/>
          <w:sz w:val="28"/>
          <w:szCs w:val="28"/>
        </w:rPr>
        <w:t>допрофессиональную</w:t>
      </w:r>
      <w:proofErr w:type="spellEnd"/>
      <w:r w:rsidRPr="009D6F0F">
        <w:rPr>
          <w:rFonts w:ascii="Times New Roman" w:eastAsia="Times New Roman" w:hAnsi="Times New Roman" w:cs="Cordia New"/>
          <w:sz w:val="28"/>
          <w:szCs w:val="28"/>
        </w:rPr>
        <w:t xml:space="preserve">. 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</w:p>
    <w:p w:rsidR="009D6F0F" w:rsidRPr="00F80DF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sz w:val="28"/>
          <w:szCs w:val="28"/>
        </w:rPr>
      </w:pPr>
      <w:r w:rsidRPr="009D6F0F">
        <w:rPr>
          <w:rFonts w:ascii="Times New Roman" w:eastAsia="Times New Roman" w:hAnsi="Times New Roman" w:cs="Cordia New"/>
          <w:b/>
          <w:color w:val="000000"/>
          <w:sz w:val="28"/>
          <w:szCs w:val="28"/>
        </w:rPr>
        <w:t xml:space="preserve">   </w:t>
      </w:r>
      <w:r w:rsidRPr="009D6F0F">
        <w:rPr>
          <w:rFonts w:ascii="Times New Roman" w:eastAsia="Times New Roman" w:hAnsi="Times New Roman" w:cs="Cordia New"/>
          <w:b/>
          <w:color w:val="FF0000"/>
          <w:sz w:val="28"/>
          <w:szCs w:val="28"/>
        </w:rPr>
        <w:t xml:space="preserve">    </w:t>
      </w:r>
      <w:r w:rsidRPr="00F80DFF">
        <w:rPr>
          <w:rFonts w:ascii="Times New Roman" w:eastAsia="Times New Roman" w:hAnsi="Times New Roman" w:cs="Cordia New"/>
          <w:b/>
          <w:sz w:val="28"/>
          <w:szCs w:val="28"/>
        </w:rPr>
        <w:t>Сроки реализации</w:t>
      </w:r>
      <w:r w:rsidRPr="00F80DFF">
        <w:rPr>
          <w:rFonts w:ascii="Times New Roman" w:eastAsia="Times New Roman" w:hAnsi="Times New Roman" w:cs="Cordia New"/>
          <w:sz w:val="28"/>
          <w:szCs w:val="28"/>
        </w:rPr>
        <w:t xml:space="preserve"> программы – 3 года</w:t>
      </w:r>
    </w:p>
    <w:p w:rsidR="009D6F0F" w:rsidRPr="009D6F0F" w:rsidRDefault="009D6F0F" w:rsidP="005D6492">
      <w:pPr>
        <w:spacing w:after="0"/>
        <w:ind w:firstLine="993"/>
        <w:jc w:val="both"/>
        <w:rPr>
          <w:rFonts w:ascii="Times New Roman" w:eastAsia="Times New Roman" w:hAnsi="Times New Roman" w:cs="Cordia New"/>
          <w:color w:val="000000"/>
          <w:sz w:val="28"/>
          <w:szCs w:val="28"/>
        </w:rPr>
      </w:pPr>
      <w:r w:rsidRPr="009D6F0F">
        <w:rPr>
          <w:rFonts w:ascii="Times New Roman" w:eastAsia="Times New Roman" w:hAnsi="Times New Roman" w:cs="Cordia New"/>
          <w:color w:val="000000"/>
          <w:sz w:val="28"/>
          <w:szCs w:val="28"/>
        </w:rPr>
        <w:t xml:space="preserve">       Программа является модифицированной, разработана заместителем ди</w:t>
      </w:r>
      <w:r w:rsidR="009559E3">
        <w:rPr>
          <w:rFonts w:ascii="Times New Roman" w:eastAsia="Times New Roman" w:hAnsi="Times New Roman" w:cs="Cordia New"/>
          <w:color w:val="000000"/>
          <w:sz w:val="28"/>
          <w:szCs w:val="28"/>
        </w:rPr>
        <w:t>ректора.</w:t>
      </w:r>
    </w:p>
    <w:p w:rsidR="009D6F0F" w:rsidRDefault="009D6F0F" w:rsidP="005D6492">
      <w:pPr>
        <w:ind w:firstLine="993"/>
      </w:pPr>
    </w:p>
    <w:p w:rsidR="004A2953" w:rsidRDefault="004A2953" w:rsidP="005D6492">
      <w:pPr>
        <w:ind w:firstLine="993"/>
      </w:pPr>
    </w:p>
    <w:p w:rsidR="004A2953" w:rsidRDefault="004A2953" w:rsidP="005D6492">
      <w:pPr>
        <w:ind w:firstLine="993"/>
      </w:pPr>
    </w:p>
    <w:p w:rsidR="00F80DFF" w:rsidRDefault="00F80DFF" w:rsidP="009559E3">
      <w:pPr>
        <w:pStyle w:val="a3"/>
        <w:spacing w:line="276" w:lineRule="auto"/>
      </w:pPr>
    </w:p>
    <w:p w:rsidR="009559E3" w:rsidRDefault="009559E3" w:rsidP="009559E3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A2953" w:rsidRDefault="004A2953" w:rsidP="005D6492">
      <w:pPr>
        <w:pStyle w:val="a3"/>
        <w:spacing w:line="276" w:lineRule="auto"/>
        <w:ind w:firstLine="99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Pr="00DF66FB">
        <w:rPr>
          <w:rFonts w:ascii="Times New Roman" w:hAnsi="Times New Roman"/>
          <w:b/>
          <w:color w:val="000000"/>
          <w:sz w:val="28"/>
          <w:szCs w:val="28"/>
        </w:rPr>
        <w:t>. Цели и задачи программы</w:t>
      </w:r>
    </w:p>
    <w:p w:rsidR="004A2953" w:rsidRPr="00DF66FB" w:rsidRDefault="004A2953" w:rsidP="005D6492">
      <w:pPr>
        <w:pStyle w:val="a3"/>
        <w:spacing w:line="276" w:lineRule="auto"/>
        <w:ind w:firstLine="99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DF66FB">
        <w:rPr>
          <w:rFonts w:ascii="Times New Roman" w:hAnsi="Times New Roman"/>
          <w:b/>
          <w:sz w:val="28"/>
          <w:szCs w:val="28"/>
        </w:rPr>
        <w:t xml:space="preserve">       Цель: </w:t>
      </w:r>
      <w:r w:rsidRPr="00DF66FB">
        <w:rPr>
          <w:rFonts w:ascii="Times New Roman" w:hAnsi="Times New Roman"/>
          <w:sz w:val="28"/>
          <w:szCs w:val="28"/>
        </w:rPr>
        <w:t>создание условий для формирования духовно-развитой, творческой, нравственной и физически здоровой личности, являющейся гражданином и защитником своего Отечества, способной на сознательный выбор жизненной позиции, на самостоятельную выработку идей, умеющей ориентироваться в современных условиях.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Способствовать развитию уважительного отношения к истории страны, родного края, школы.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Привлекать обучающихся к возрождению, сохранению и приумножению культурных и духовно-нравственных ценностей русского народа.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Поддерживать и укреплять школьные традиции, способствующие созданию общешкольного коллектива и украшающие его жизнь.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Способствовать положительному отношению к труду.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 задачи: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Развивать у детей и подростков творческое отношение к эстетическим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ценностям путем равного внимания и к искусству, и к науке, и к действительности.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Развивать навыки общения со взрослыми и друг с другом.</w:t>
      </w:r>
    </w:p>
    <w:p w:rsidR="004A2953" w:rsidRPr="00F80DFF" w:rsidRDefault="004A2953" w:rsidP="009559E3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Развивать чувство коллективизма и толерантности.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Обучающие задачи: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Формировать навыки общественной деятельности.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Проводить деловые игры, тренинги, способствующие развитию интеллекта, самоопределению личности.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Данная программа является комплексной модифицированной,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на подростков с 14 до 18 лет с учетом их возрастных особенностей. </w:t>
      </w:r>
      <w:r w:rsidRPr="00F80DFF">
        <w:rPr>
          <w:rFonts w:ascii="Times New Roman" w:hAnsi="Times New Roman" w:cs="Times New Roman"/>
          <w:sz w:val="28"/>
          <w:szCs w:val="28"/>
        </w:rPr>
        <w:t>Членами организации являются старшеклассники, пожелавшие продолжить работу в ней, и взрослые, принятые в нее.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Срок реализации программы 3 года.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В рамках воспитательной работы с целью формирования личности ребенка и развития его творческих способностей действуют </w:t>
      </w: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6 секторов: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proofErr w:type="spellStart"/>
      <w:r w:rsidRPr="00F80DFF">
        <w:rPr>
          <w:rFonts w:ascii="Times New Roman" w:hAnsi="Times New Roman" w:cs="Times New Roman"/>
          <w:color w:val="000000"/>
          <w:sz w:val="28"/>
          <w:szCs w:val="28"/>
        </w:rPr>
        <w:t>медийный</w:t>
      </w:r>
      <w:proofErr w:type="spellEnd"/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личностного развития  </w:t>
      </w: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военно-патриотический сектор </w:t>
      </w: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гражданской активности  </w:t>
      </w: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физической культуры и спорта </w:t>
      </w:r>
    </w:p>
    <w:p w:rsidR="004A2953" w:rsidRPr="00F80DFF" w:rsidRDefault="004A2953" w:rsidP="005D6492">
      <w:pPr>
        <w:pStyle w:val="a3"/>
        <w:numPr>
          <w:ilvl w:val="0"/>
          <w:numId w:val="11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«Подросток и закон»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2. Основные формы и методы деятельности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2953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концерты к праздникам</w:t>
      </w:r>
      <w:r w:rsidR="004A2953" w:rsidRPr="00F80D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2953" w:rsidRPr="00F80DFF" w:rsidRDefault="004A2953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благотворительные акции;</w:t>
      </w:r>
    </w:p>
    <w:p w:rsidR="004A2953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фестиваль «осенняя ярмарка»</w:t>
      </w:r>
      <w:r w:rsidR="004A2953" w:rsidRPr="00F80DFF">
        <w:rPr>
          <w:rFonts w:ascii="Times New Roman" w:hAnsi="Times New Roman" w:cs="Times New Roman"/>
          <w:sz w:val="28"/>
          <w:szCs w:val="28"/>
        </w:rPr>
        <w:t xml:space="preserve"> и сборы;</w:t>
      </w:r>
    </w:p>
    <w:p w:rsidR="004A2953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трудовые и экологические субботники</w:t>
      </w:r>
      <w:r w:rsidR="004A2953" w:rsidRPr="00F80D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2953" w:rsidRPr="00F80DFF" w:rsidRDefault="004A2953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экскурсии, походы;</w:t>
      </w:r>
    </w:p>
    <w:p w:rsidR="004A2953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0DFF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патриотические</w:t>
      </w:r>
      <w:r w:rsidR="004A2953"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игры «Вперед мальчишки» и др.</w:t>
      </w:r>
      <w:r w:rsidR="004A2953" w:rsidRPr="00F80D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4372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конкурсы «Хозяйка осени», «Мистер февраль», «Класс года», конкурс инсценировки военной песни;</w:t>
      </w:r>
    </w:p>
    <w:p w:rsidR="004A2953" w:rsidRPr="00F80DFF" w:rsidRDefault="009F4372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дни самоуправления;</w:t>
      </w:r>
    </w:p>
    <w:p w:rsidR="004A2953" w:rsidRPr="00F80DFF" w:rsidRDefault="004A2953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круглые столы;</w:t>
      </w:r>
    </w:p>
    <w:p w:rsidR="004A2953" w:rsidRPr="00F80DFF" w:rsidRDefault="004A2953" w:rsidP="005D6492">
      <w:pPr>
        <w:pStyle w:val="a3"/>
        <w:numPr>
          <w:ilvl w:val="0"/>
          <w:numId w:val="6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беседы;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Сотрудничество:</w:t>
      </w:r>
    </w:p>
    <w:p w:rsidR="009F4372" w:rsidRPr="00F80DFF" w:rsidRDefault="009F4372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- РДШ</w:t>
      </w:r>
    </w:p>
    <w:p w:rsidR="004A2953" w:rsidRPr="00F80DFF" w:rsidRDefault="00F80DFF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РДДМ</w:t>
      </w:r>
      <w:r w:rsidR="004A2953"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Деятельность 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объединения «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СТИМУЛ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» в основном неотделима от форм воспит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ательной 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работы школы. «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СТИМУЛ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» последние годы принимает активное участие в некоторых массовых мероприятиях. Это традиционные мероприя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>тия: общешкольные конкурсы: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Хозяйка осени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Мистер Февраль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, концерты к празднику Д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94604" w:rsidRPr="00F80DFF">
        <w:rPr>
          <w:rFonts w:ascii="Times New Roman" w:hAnsi="Times New Roman" w:cs="Times New Roman"/>
          <w:color w:val="000000"/>
          <w:sz w:val="28"/>
          <w:szCs w:val="28"/>
        </w:rPr>
        <w:t>я учителя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>, День Матери,</w:t>
      </w:r>
      <w:r w:rsidR="00F80DFF">
        <w:rPr>
          <w:rFonts w:ascii="Times New Roman" w:hAnsi="Times New Roman" w:cs="Times New Roman"/>
          <w:color w:val="000000"/>
          <w:sz w:val="28"/>
          <w:szCs w:val="28"/>
        </w:rPr>
        <w:t xml:space="preserve"> 8 марта,</w:t>
      </w: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День Победы.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sz w:val="28"/>
          <w:szCs w:val="28"/>
        </w:rPr>
        <w:t xml:space="preserve">Программа ориентируется на следующие </w:t>
      </w:r>
      <w:r w:rsidRPr="00F80DFF">
        <w:rPr>
          <w:rFonts w:ascii="Times New Roman" w:hAnsi="Times New Roman" w:cs="Times New Roman"/>
          <w:b/>
          <w:sz w:val="28"/>
          <w:szCs w:val="28"/>
        </w:rPr>
        <w:t>принципы деятельности: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Принцип общественной направленности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предполагает: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создание объединения по инициативе и на основе свободного волеизъявления детей и взрослых;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осуществление социально-ценной творческой деятельности;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формирование патриота, гражданина.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i/>
          <w:sz w:val="28"/>
          <w:szCs w:val="28"/>
        </w:rPr>
        <w:t xml:space="preserve">       Принцип добровольности вступления и активного участия</w:t>
      </w:r>
      <w:r w:rsidR="00F94604" w:rsidRPr="00F80DFF">
        <w:rPr>
          <w:rFonts w:ascii="Times New Roman" w:hAnsi="Times New Roman" w:cs="Times New Roman"/>
          <w:sz w:val="28"/>
          <w:szCs w:val="28"/>
        </w:rPr>
        <w:t xml:space="preserve"> в делах </w:t>
      </w:r>
      <w:r w:rsidRPr="00F80DFF">
        <w:rPr>
          <w:rFonts w:ascii="Times New Roman" w:hAnsi="Times New Roman" w:cs="Times New Roman"/>
          <w:sz w:val="28"/>
          <w:szCs w:val="28"/>
        </w:rPr>
        <w:t xml:space="preserve">предполагает: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       - формирование активной позиции личности в труде и учении, общественной деятельности и творческих занятиях;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развитие инициативы;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право каждому ребенку добровольно вступить в детскую организации и выйти из нее.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Принципы сотрудничества  педагогического коллектива  с  детским объединением</w:t>
      </w:r>
      <w:r w:rsidRPr="00F80DFF">
        <w:rPr>
          <w:rFonts w:ascii="Times New Roman" w:hAnsi="Times New Roman" w:cs="Times New Roman"/>
          <w:sz w:val="28"/>
          <w:szCs w:val="28"/>
        </w:rPr>
        <w:t xml:space="preserve">   предполагает: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развитие самодеятельных начал, инициативы деятельности детских коллективов;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взаимодействие педагогов с выборными органами;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Принцип преемственности и учета возрастных и индивидуальных особенностей школьников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предполагает: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соответствие дел особенностям воспитания детей и подростков разных возрастных и физиологических особенностей;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постоянное внимание к особенностям формирования личности школьника, своеобразию его духовного мира;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постоянное внимание к особенностям формирования индивидуальных, психологических и физическим возможностям.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Принцип романтики, интереса, игры</w:t>
      </w:r>
      <w:r w:rsidRPr="00F80DFF">
        <w:rPr>
          <w:rFonts w:ascii="Times New Roman" w:hAnsi="Times New Roman" w:cs="Times New Roman"/>
          <w:sz w:val="28"/>
          <w:szCs w:val="28"/>
        </w:rPr>
        <w:t xml:space="preserve"> предполагает: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развитие интереса к общественным делам, техническому творчеству, книгам, искусству, разносторонним знаниям;                                                                     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развитие творческой фантазии вожатых и учащихся, опора на инициативу и смекалку ребят;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- раскрытие в эмоциональной и яркой форме героики исторических событий.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94604" w:rsidRPr="00F80DFF">
        <w:rPr>
          <w:rFonts w:ascii="Times New Roman" w:hAnsi="Times New Roman" w:cs="Times New Roman"/>
          <w:b/>
          <w:i/>
          <w:sz w:val="28"/>
          <w:szCs w:val="28"/>
        </w:rPr>
        <w:t xml:space="preserve">     Принцип непрерывности   и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систематичности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  предполагает:                              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работу в течение всего года, как в общеобразователь</w:t>
      </w:r>
      <w:r w:rsidR="00F94604" w:rsidRPr="00F80DFF">
        <w:rPr>
          <w:rFonts w:ascii="Times New Roman" w:hAnsi="Times New Roman" w:cs="Times New Roman"/>
          <w:sz w:val="28"/>
          <w:szCs w:val="28"/>
        </w:rPr>
        <w:t xml:space="preserve">ном учреждении, так и по месту </w:t>
      </w:r>
      <w:r w:rsidRPr="00F80DFF">
        <w:rPr>
          <w:rFonts w:ascii="Times New Roman" w:hAnsi="Times New Roman" w:cs="Times New Roman"/>
          <w:sz w:val="28"/>
          <w:szCs w:val="28"/>
        </w:rPr>
        <w:t xml:space="preserve">жительства, обеспечивая единство целей, задач, принципов деятельности с содержанием формами и методами работы с детьми.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80DFF">
        <w:rPr>
          <w:rFonts w:ascii="Times New Roman" w:hAnsi="Times New Roman" w:cs="Times New Roman"/>
          <w:b/>
          <w:color w:val="000000"/>
          <w:sz w:val="28"/>
          <w:szCs w:val="28"/>
        </w:rPr>
        <w:t>. СОДЕРЖАНИЕ ПРОГРАММЫ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Направление «Личностное развитие»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sz w:val="28"/>
          <w:szCs w:val="28"/>
        </w:rPr>
        <w:t>Популяризация здорового образа жизни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формирование у детей позитивного отношения к здоровому образу жизни; - присвоение созидающей здоровье философии;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 (Из мероприятий здесь могут быть: классные часы, круглые столы с приглашенными спортсменами, соревнования между учащимися, классные поездки или поездки актива на соревнования и т.д.)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РЕКОМЕНДУЕМЫЕ МЕРОПРИЯТИЯ: классные часы, дискуссионные клубы, диспуты, тренинги, творческие встречи, слеты участников РДШ</w:t>
      </w:r>
      <w:r w:rsidR="00F94604" w:rsidRPr="00F80DFF">
        <w:rPr>
          <w:rFonts w:ascii="Times New Roman" w:hAnsi="Times New Roman" w:cs="Times New Roman"/>
          <w:sz w:val="28"/>
          <w:szCs w:val="28"/>
        </w:rPr>
        <w:t>, РДДМ</w:t>
      </w:r>
      <w:r w:rsidRPr="00F80DFF">
        <w:rPr>
          <w:rFonts w:ascii="Times New Roman" w:hAnsi="Times New Roman" w:cs="Times New Roman"/>
          <w:sz w:val="28"/>
          <w:szCs w:val="28"/>
        </w:rPr>
        <w:t xml:space="preserve">. Походы, проектная деятельность, спартакиады, эстафеты.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, подвижные, дидактические и спортивные игры.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DFF">
        <w:rPr>
          <w:rFonts w:ascii="Times New Roman" w:hAnsi="Times New Roman" w:cs="Times New Roman"/>
          <w:b/>
          <w:sz w:val="28"/>
          <w:szCs w:val="28"/>
        </w:rPr>
        <w:t>Творческое развитие</w:t>
      </w:r>
      <w:proofErr w:type="gramStart"/>
      <w:r w:rsidRPr="00F80DF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 xml:space="preserve"> соответствии с различными видами теоретической и практической деятельности можно определить следующие виды творчества: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1. социальное;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2. научное;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3. техническое;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4. художественное.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94604" w:rsidRPr="00F80DFF">
        <w:rPr>
          <w:rFonts w:ascii="Times New Roman" w:hAnsi="Times New Roman" w:cs="Times New Roman"/>
          <w:sz w:val="28"/>
          <w:szCs w:val="28"/>
        </w:rPr>
        <w:t>советника по</w:t>
      </w:r>
      <w:r w:rsidR="00F80DFF">
        <w:rPr>
          <w:rFonts w:ascii="Times New Roman" w:hAnsi="Times New Roman" w:cs="Times New Roman"/>
          <w:sz w:val="28"/>
          <w:szCs w:val="28"/>
        </w:rPr>
        <w:t xml:space="preserve"> </w:t>
      </w:r>
      <w:r w:rsidR="00F94604" w:rsidRPr="00F80DFF">
        <w:rPr>
          <w:rFonts w:ascii="Times New Roman" w:hAnsi="Times New Roman" w:cs="Times New Roman"/>
          <w:sz w:val="28"/>
          <w:szCs w:val="28"/>
        </w:rPr>
        <w:t>воспитанию</w:t>
      </w:r>
      <w:r w:rsidRPr="00F80D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стимулирование творческой активности школьников.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школьникам проявить себя, реализовать свои </w:t>
      </w:r>
      <w:r w:rsidR="00F94604" w:rsidRPr="00F80DFF">
        <w:rPr>
          <w:rFonts w:ascii="Times New Roman" w:hAnsi="Times New Roman" w:cs="Times New Roman"/>
          <w:sz w:val="28"/>
          <w:szCs w:val="28"/>
        </w:rPr>
        <w:t>потенциал и получить признание.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координация воспитательных усилий на разных этапах творческого процесса.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контроль реализации творческого развития школьников.  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  РЕКОМЕНДУЕМЫЕ МЕРОПРИЯТИЯ: </w:t>
      </w:r>
    </w:p>
    <w:p w:rsidR="00F94604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Система наставничества (ученики старших классов курируют учеников младший по вопросам учебной и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деятельности).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КВН. Школьный педагогический отряд (на основной ступени образования), цель которого – помощь учителям в проведении встреч, учебных и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событий. Организация выездов: туристические экспедиции, групповые путешествия по культурным объектам и объектам исторического наследия, выезды с целью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 Проведение тематиче</w:t>
      </w:r>
      <w:r w:rsidR="00F94604" w:rsidRPr="00F80DFF">
        <w:rPr>
          <w:rFonts w:ascii="Times New Roman" w:hAnsi="Times New Roman" w:cs="Times New Roman"/>
          <w:sz w:val="28"/>
          <w:szCs w:val="28"/>
        </w:rPr>
        <w:t>ских недель</w:t>
      </w:r>
      <w:r w:rsidRPr="00F80DFF">
        <w:rPr>
          <w:rFonts w:ascii="Times New Roman" w:hAnsi="Times New Roman" w:cs="Times New Roman"/>
          <w:sz w:val="28"/>
          <w:szCs w:val="28"/>
        </w:rPr>
        <w:t>, например: «</w:t>
      </w:r>
      <w:r w:rsidR="00F94604" w:rsidRPr="00F80DFF">
        <w:rPr>
          <w:rFonts w:ascii="Times New Roman" w:hAnsi="Times New Roman" w:cs="Times New Roman"/>
          <w:sz w:val="28"/>
          <w:szCs w:val="28"/>
        </w:rPr>
        <w:t>Предметная неделя</w:t>
      </w:r>
      <w:r w:rsidRPr="00F80DFF">
        <w:rPr>
          <w:rFonts w:ascii="Times New Roman" w:hAnsi="Times New Roman" w:cs="Times New Roman"/>
          <w:sz w:val="28"/>
          <w:szCs w:val="28"/>
        </w:rPr>
        <w:t>», «День пожилого человека». Выставки (фестивали) творческих работ и проектов школьников. Организация школьных конференций, где школьники докладывают результаты своих исследований, выполненных в рамках определенной предметной области (в формате стендовой сессии или круглых столов). Проведение интеллектуальных игр, например: «Что? Где? Когда?»</w:t>
      </w:r>
      <w:r w:rsidR="007B7A79"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праздников: </w:t>
      </w:r>
      <w:r w:rsidR="007B7A79" w:rsidRPr="00F80DFF">
        <w:rPr>
          <w:rFonts w:ascii="Times New Roman" w:hAnsi="Times New Roman" w:cs="Times New Roman"/>
          <w:sz w:val="28"/>
          <w:szCs w:val="28"/>
        </w:rPr>
        <w:t>осенняя ярмарка</w:t>
      </w:r>
      <w:r w:rsidRPr="00F80DFF">
        <w:rPr>
          <w:rFonts w:ascii="Times New Roman" w:hAnsi="Times New Roman" w:cs="Times New Roman"/>
          <w:sz w:val="28"/>
          <w:szCs w:val="28"/>
        </w:rPr>
        <w:t>, Дня победы, Женского дня, Дня защитника отечества. Организация событий, связанных с традициями образовательного учреждения: День знаний, Новогодний бал, Последний звонок, Выпускной. Организация творческих конкурсов: «</w:t>
      </w:r>
      <w:r w:rsidR="007B7A79" w:rsidRPr="00F80DFF">
        <w:rPr>
          <w:rFonts w:ascii="Times New Roman" w:hAnsi="Times New Roman" w:cs="Times New Roman"/>
          <w:sz w:val="28"/>
          <w:szCs w:val="28"/>
        </w:rPr>
        <w:t>Хозяйка осени</w:t>
      </w:r>
      <w:r w:rsidRPr="00F80DFF">
        <w:rPr>
          <w:rFonts w:ascii="Times New Roman" w:hAnsi="Times New Roman" w:cs="Times New Roman"/>
          <w:sz w:val="28"/>
          <w:szCs w:val="28"/>
        </w:rPr>
        <w:t>», «</w:t>
      </w:r>
      <w:r w:rsidR="007B7A79" w:rsidRPr="00F80DFF">
        <w:rPr>
          <w:rFonts w:ascii="Times New Roman" w:hAnsi="Times New Roman" w:cs="Times New Roman"/>
          <w:sz w:val="28"/>
          <w:szCs w:val="28"/>
        </w:rPr>
        <w:t>Смотр строевой песни</w:t>
      </w:r>
      <w:r w:rsidRPr="00F80DFF">
        <w:rPr>
          <w:rFonts w:ascii="Times New Roman" w:hAnsi="Times New Roman" w:cs="Times New Roman"/>
          <w:sz w:val="28"/>
          <w:szCs w:val="28"/>
        </w:rPr>
        <w:t>», «Ми</w:t>
      </w:r>
      <w:r w:rsidR="007B7A79" w:rsidRPr="00F80DFF">
        <w:rPr>
          <w:rFonts w:ascii="Times New Roman" w:hAnsi="Times New Roman" w:cs="Times New Roman"/>
          <w:sz w:val="28"/>
          <w:szCs w:val="28"/>
        </w:rPr>
        <w:t>стер Февраль</w:t>
      </w:r>
      <w:r w:rsidRPr="00F80DF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 xml:space="preserve">       Направление «Гражданская активность»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активной жизненной позиции школьников;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формировать у школьников осознанное ценностное отношение к истории своей страны, города, района, народа;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развивать у детей чувство патриотизма, национальной гордости за свою страну;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- организовывать акции социальной направленности;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создавать условия для развития детской инициативы;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оказывать помощь и содействие в проведении мероприятий экологической направленности; </w:t>
      </w:r>
    </w:p>
    <w:p w:rsidR="007B7A79" w:rsidRPr="00F80DFF" w:rsidRDefault="007B7A79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Участие в социально ценной волонтерской (добровольческой) деятельности само по себе способно вызвать позитивные изменения в личности. Наиболее эффективно в этом плане социально-педагогическое движение детей и молодежи, суть которого заключается в стремлении придать детско-юношеской инициативности и активности социально-позитивный характер.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Перечень основных направлений волонтёрской деятельности:</w:t>
      </w:r>
      <w:r w:rsidRPr="00F8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пропаганда ценностей здорового жизни и массового спорта;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(поддержка детей и подростков);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социально-психологическая и юридическая поддержка (молодежные психологические и юридические службы);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экологическая защита;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трудовая помощь (трудовые лагеря и бригады) и т.д. </w:t>
      </w:r>
    </w:p>
    <w:p w:rsidR="007B7A79" w:rsidRPr="00F80DFF" w:rsidRDefault="007B7A79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B7A79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Направление «Военно-патриотическое»</w:t>
      </w:r>
      <w:r w:rsidRPr="005D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организовать работу военно-патриотического клуба на базе  О</w:t>
      </w:r>
      <w:r w:rsidR="007B7A79" w:rsidRPr="00F80DFF">
        <w:rPr>
          <w:rFonts w:ascii="Times New Roman" w:hAnsi="Times New Roman" w:cs="Times New Roman"/>
          <w:sz w:val="28"/>
          <w:szCs w:val="28"/>
        </w:rPr>
        <w:t>У</w:t>
      </w:r>
      <w:r w:rsidRPr="00F80DFF">
        <w:rPr>
          <w:rFonts w:ascii="Times New Roman" w:hAnsi="Times New Roman" w:cs="Times New Roman"/>
          <w:sz w:val="28"/>
          <w:szCs w:val="28"/>
        </w:rPr>
        <w:t xml:space="preserve"> и вовлечь в нее детей;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организовать проведение образовательных программ –интерактивных игр, семинаров, мастер-классов, открытых лекториев, встреч с интересными людьми, Героями нашего государства и ветеранами; </w:t>
      </w:r>
    </w:p>
    <w:p w:rsidR="007B7A7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7B7A79" w:rsidRPr="00F80DFF">
        <w:rPr>
          <w:rFonts w:ascii="Times New Roman" w:hAnsi="Times New Roman" w:cs="Times New Roman"/>
          <w:sz w:val="28"/>
          <w:szCs w:val="28"/>
        </w:rPr>
        <w:t>есть кадетские классы.</w:t>
      </w:r>
    </w:p>
    <w:p w:rsid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РЕКОМЕНДУЕМЫЕ МЕРОПРИЯТИЯ: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49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D6492">
        <w:rPr>
          <w:rFonts w:ascii="Times New Roman" w:hAnsi="Times New Roman" w:cs="Times New Roman"/>
          <w:sz w:val="28"/>
          <w:szCs w:val="28"/>
        </w:rPr>
        <w:t xml:space="preserve"> </w:t>
      </w:r>
      <w:r w:rsidRPr="005D6492">
        <w:rPr>
          <w:rFonts w:ascii="Times New Roman" w:hAnsi="Times New Roman" w:cs="Times New Roman"/>
          <w:sz w:val="28"/>
          <w:szCs w:val="28"/>
        </w:rPr>
        <w:t>- патриотические игры «Зарница», «</w:t>
      </w:r>
      <w:r w:rsidR="007B7A79" w:rsidRPr="005D6492">
        <w:rPr>
          <w:rFonts w:ascii="Times New Roman" w:hAnsi="Times New Roman" w:cs="Times New Roman"/>
          <w:sz w:val="28"/>
          <w:szCs w:val="28"/>
        </w:rPr>
        <w:t>Вперед мальчишки</w:t>
      </w:r>
      <w:r w:rsidRPr="005D6492">
        <w:rPr>
          <w:rFonts w:ascii="Times New Roman" w:hAnsi="Times New Roman" w:cs="Times New Roman"/>
          <w:sz w:val="28"/>
          <w:szCs w:val="28"/>
        </w:rPr>
        <w:t>»,</w:t>
      </w:r>
      <w:r w:rsidR="005D6492" w:rsidRPr="005D6492">
        <w:rPr>
          <w:rFonts w:ascii="Times New Roman" w:hAnsi="Times New Roman" w:cs="Times New Roman"/>
          <w:sz w:val="28"/>
          <w:szCs w:val="28"/>
        </w:rPr>
        <w:t xml:space="preserve"> «Наследники Победы». </w:t>
      </w:r>
      <w:r w:rsidRPr="005D6492">
        <w:rPr>
          <w:rFonts w:ascii="Times New Roman" w:hAnsi="Times New Roman" w:cs="Times New Roman"/>
          <w:sz w:val="28"/>
          <w:szCs w:val="28"/>
        </w:rPr>
        <w:t xml:space="preserve">Также школьникам будут интересны Уроки мужества, </w:t>
      </w:r>
      <w:proofErr w:type="spellStart"/>
      <w:r w:rsidR="007B7A79" w:rsidRPr="005D649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7B7A79" w:rsidRPr="005D6492">
        <w:rPr>
          <w:rFonts w:ascii="Times New Roman" w:hAnsi="Times New Roman" w:cs="Times New Roman"/>
          <w:sz w:val="28"/>
          <w:szCs w:val="28"/>
        </w:rPr>
        <w:t xml:space="preserve"> – патриотические </w:t>
      </w:r>
      <w:r w:rsidRPr="005D6492">
        <w:rPr>
          <w:rFonts w:ascii="Times New Roman" w:hAnsi="Times New Roman" w:cs="Times New Roman"/>
          <w:sz w:val="28"/>
          <w:szCs w:val="28"/>
        </w:rPr>
        <w:t>ви</w:t>
      </w:r>
      <w:r w:rsidR="007B7A79" w:rsidRPr="005D6492">
        <w:rPr>
          <w:rFonts w:ascii="Times New Roman" w:hAnsi="Times New Roman" w:cs="Times New Roman"/>
          <w:sz w:val="28"/>
          <w:szCs w:val="28"/>
        </w:rPr>
        <w:t>кторины</w:t>
      </w:r>
      <w:r w:rsidRPr="005D6492">
        <w:rPr>
          <w:rFonts w:ascii="Times New Roman" w:hAnsi="Times New Roman" w:cs="Times New Roman"/>
          <w:sz w:val="28"/>
          <w:szCs w:val="28"/>
        </w:rPr>
        <w:t xml:space="preserve">, спортивные соревнования и состязание по военно-прикладным видам спорта. </w:t>
      </w:r>
    </w:p>
    <w:p w:rsidR="00744865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</w:t>
      </w:r>
      <w:r w:rsidRPr="005D6492">
        <w:rPr>
          <w:rFonts w:ascii="Times New Roman" w:hAnsi="Times New Roman" w:cs="Times New Roman"/>
          <w:b/>
          <w:sz w:val="28"/>
          <w:szCs w:val="28"/>
        </w:rPr>
        <w:t>Направление «Информационно-</w:t>
      </w:r>
      <w:proofErr w:type="spellStart"/>
      <w:r w:rsidRPr="005D6492">
        <w:rPr>
          <w:rFonts w:ascii="Times New Roman" w:hAnsi="Times New Roman" w:cs="Times New Roman"/>
          <w:b/>
          <w:sz w:val="28"/>
          <w:szCs w:val="28"/>
        </w:rPr>
        <w:t>медийное</w:t>
      </w:r>
      <w:proofErr w:type="spellEnd"/>
      <w:r w:rsidRPr="005D6492">
        <w:rPr>
          <w:rFonts w:ascii="Times New Roman" w:hAnsi="Times New Roman" w:cs="Times New Roman"/>
          <w:b/>
          <w:sz w:val="28"/>
          <w:szCs w:val="28"/>
        </w:rPr>
        <w:t>»</w:t>
      </w:r>
      <w:r w:rsidRPr="005D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65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разработать и реализовать модели многофункциональной системы информационно</w:t>
      </w:r>
      <w:r w:rsidR="00744865" w:rsidRPr="00F80DFF">
        <w:rPr>
          <w:rFonts w:ascii="Times New Roman" w:hAnsi="Times New Roman" w:cs="Times New Roman"/>
          <w:sz w:val="28"/>
          <w:szCs w:val="28"/>
        </w:rPr>
        <w:t xml:space="preserve"> </w:t>
      </w: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взаимодействия участников РДШ; </w:t>
      </w:r>
    </w:p>
    <w:p w:rsidR="00744865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создать информационно-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взаимодействия участников РДШ; </w:t>
      </w:r>
    </w:p>
    <w:p w:rsidR="00744865" w:rsidRPr="00F80DFF" w:rsidRDefault="00744865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направления РДШ;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- создать систему взаимодействия с информационно-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партнерами; </w:t>
      </w:r>
    </w:p>
    <w:p w:rsidR="00744865" w:rsidRPr="005D6492" w:rsidRDefault="00744865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выпуск радиорепортажей школьного радио «31 волна», </w:t>
      </w:r>
    </w:p>
    <w:p w:rsidR="00744865" w:rsidRPr="005D6492" w:rsidRDefault="00744865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оформление и публикации на официальной странице школы </w:t>
      </w:r>
      <w:proofErr w:type="spellStart"/>
      <w:r w:rsidRPr="005D6492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D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Перспективы развития детской организации «</w:t>
      </w:r>
      <w:r w:rsidR="00744865" w:rsidRPr="00F80DFF">
        <w:rPr>
          <w:rFonts w:ascii="Times New Roman" w:hAnsi="Times New Roman" w:cs="Times New Roman"/>
          <w:b/>
          <w:i/>
          <w:sz w:val="28"/>
          <w:szCs w:val="28"/>
        </w:rPr>
        <w:t>СТИМУЛ</w:t>
      </w:r>
      <w:r w:rsidR="005D649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80D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2953" w:rsidRPr="00F80DFF" w:rsidRDefault="004A2953" w:rsidP="005D6492">
      <w:pPr>
        <w:pStyle w:val="a3"/>
        <w:numPr>
          <w:ilvl w:val="0"/>
          <w:numId w:val="7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увеличение количества членов организации; </w:t>
      </w:r>
    </w:p>
    <w:p w:rsidR="004A2953" w:rsidRPr="00F80DFF" w:rsidRDefault="004A2953" w:rsidP="005D6492">
      <w:pPr>
        <w:pStyle w:val="a3"/>
        <w:numPr>
          <w:ilvl w:val="0"/>
          <w:numId w:val="7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совершенствование системы работы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59E3" w:rsidRDefault="009559E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Для успешной реализации программы необходимы следующие условия: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1. Наличие материально-технической базы (комната </w:t>
      </w:r>
      <w:r w:rsidR="00744865" w:rsidRPr="00F80DFF">
        <w:rPr>
          <w:rFonts w:ascii="Times New Roman" w:hAnsi="Times New Roman" w:cs="Times New Roman"/>
          <w:sz w:val="28"/>
          <w:szCs w:val="28"/>
        </w:rPr>
        <w:t xml:space="preserve">детских </w:t>
      </w:r>
      <w:proofErr w:type="spellStart"/>
      <w:r w:rsidR="00744865" w:rsidRPr="00F80DFF">
        <w:rPr>
          <w:rFonts w:ascii="Times New Roman" w:hAnsi="Times New Roman" w:cs="Times New Roman"/>
          <w:sz w:val="28"/>
          <w:szCs w:val="28"/>
        </w:rPr>
        <w:t>инииатив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, актовый и спортивный зал, технические средства обучения, компьютерное оснащение).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2. Учебные пособия (наглядный, дидактический и методический материал, стенды).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3.   Кадровое обеспечение: заместитель директора по воспи</w:t>
      </w:r>
      <w:r w:rsidR="00744865" w:rsidRPr="00F80DFF">
        <w:rPr>
          <w:rFonts w:ascii="Times New Roman" w:hAnsi="Times New Roman" w:cs="Times New Roman"/>
          <w:sz w:val="28"/>
          <w:szCs w:val="28"/>
        </w:rPr>
        <w:t>тательной работе, библиотекарь,</w:t>
      </w:r>
      <w:r w:rsidRPr="00F80DFF">
        <w:rPr>
          <w:rFonts w:ascii="Times New Roman" w:hAnsi="Times New Roman" w:cs="Times New Roman"/>
          <w:sz w:val="28"/>
          <w:szCs w:val="28"/>
        </w:rPr>
        <w:t xml:space="preserve"> классные руководители, члены детского общественного объединения «</w:t>
      </w:r>
      <w:r w:rsidR="00744865" w:rsidRPr="00F80DFF">
        <w:rPr>
          <w:rFonts w:ascii="Times New Roman" w:hAnsi="Times New Roman" w:cs="Times New Roman"/>
          <w:sz w:val="28"/>
          <w:szCs w:val="28"/>
        </w:rPr>
        <w:t>СТИМУЛ</w:t>
      </w:r>
      <w:r w:rsidRPr="00F80DFF">
        <w:rPr>
          <w:rFonts w:ascii="Times New Roman" w:hAnsi="Times New Roman" w:cs="Times New Roman"/>
          <w:sz w:val="28"/>
          <w:szCs w:val="28"/>
        </w:rPr>
        <w:t>».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e"/>
        <w:spacing w:line="276" w:lineRule="auto"/>
        <w:ind w:firstLine="993"/>
        <w:jc w:val="both"/>
        <w:rPr>
          <w:b/>
          <w:color w:val="000000"/>
          <w:sz w:val="28"/>
          <w:szCs w:val="28"/>
        </w:rPr>
      </w:pPr>
      <w:r w:rsidRPr="00F80DFF">
        <w:rPr>
          <w:b/>
          <w:color w:val="000000"/>
          <w:sz w:val="28"/>
          <w:szCs w:val="28"/>
        </w:rPr>
        <w:t xml:space="preserve">Структура </w:t>
      </w:r>
      <w:r w:rsidR="00744865" w:rsidRPr="00F80DFF">
        <w:rPr>
          <w:b/>
          <w:color w:val="000000"/>
          <w:sz w:val="28"/>
          <w:szCs w:val="28"/>
        </w:rPr>
        <w:t>школьного</w:t>
      </w:r>
      <w:r w:rsidRPr="00F80DFF">
        <w:rPr>
          <w:b/>
          <w:color w:val="000000"/>
          <w:sz w:val="28"/>
          <w:szCs w:val="28"/>
        </w:rPr>
        <w:t xml:space="preserve"> объединения</w:t>
      </w:r>
      <w:r w:rsidR="00744865" w:rsidRPr="00F80DFF">
        <w:rPr>
          <w:b/>
          <w:color w:val="000000"/>
          <w:sz w:val="28"/>
          <w:szCs w:val="28"/>
        </w:rPr>
        <w:t xml:space="preserve"> совета учащихся</w:t>
      </w:r>
      <w:r w:rsidRPr="00F80DFF">
        <w:rPr>
          <w:b/>
          <w:color w:val="000000"/>
          <w:sz w:val="28"/>
          <w:szCs w:val="28"/>
        </w:rPr>
        <w:t xml:space="preserve"> «</w:t>
      </w:r>
      <w:r w:rsidR="00744865" w:rsidRPr="00F80DFF">
        <w:rPr>
          <w:b/>
          <w:color w:val="000000"/>
          <w:sz w:val="28"/>
          <w:szCs w:val="28"/>
        </w:rPr>
        <w:t>СТИМУЛ</w:t>
      </w:r>
      <w:r w:rsidRPr="00F80DFF">
        <w:rPr>
          <w:b/>
          <w:color w:val="000000"/>
          <w:sz w:val="28"/>
          <w:szCs w:val="28"/>
        </w:rPr>
        <w:t>»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Самоуправление – целенаправленная, систематическая, организованная деятельность обучающихся, в процессе которой они учатся управлять собой и коллективом, решая задачи школьной жизни.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Самоуправление способствует формированию саморазвивающейся личности.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Развитие лидерских качеств у членов детского объединения поощряет стремление к творческому поиску новых форм и методов организации работы.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Обучение актива детского объединения проходит с учетом различных категорий детей, их должностных обязанностей, возрастных особенностей.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Высший орган самоуправления – сбор детского объединения. Он формирует единое мнение по основным вопросам жизни и деятельности, приобщает каждого к руководству коллективом, развивает инициативы и самостоятельность.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Каждый отряд выбирает своих представителей в Совет </w:t>
      </w:r>
      <w:r w:rsidR="008C7A1C" w:rsidRPr="00F80DFF">
        <w:rPr>
          <w:rFonts w:ascii="Times New Roman" w:hAnsi="Times New Roman" w:cs="Times New Roman"/>
          <w:sz w:val="28"/>
          <w:szCs w:val="28"/>
        </w:rPr>
        <w:t>школьного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объединения и в течение года работает по определенным направлениям.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В объединении работают следующие с</w:t>
      </w:r>
      <w:r w:rsidR="008C7A1C" w:rsidRPr="00F80DFF">
        <w:rPr>
          <w:rFonts w:ascii="Times New Roman" w:hAnsi="Times New Roman" w:cs="Times New Roman"/>
          <w:sz w:val="28"/>
          <w:szCs w:val="28"/>
        </w:rPr>
        <w:t>екторы</w:t>
      </w:r>
      <w:r w:rsidRPr="00F80DFF">
        <w:rPr>
          <w:rFonts w:ascii="Times New Roman" w:hAnsi="Times New Roman" w:cs="Times New Roman"/>
          <w:sz w:val="28"/>
          <w:szCs w:val="28"/>
        </w:rPr>
        <w:t>: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proofErr w:type="spellStart"/>
      <w:r w:rsidRPr="00F80DFF">
        <w:rPr>
          <w:rFonts w:ascii="Times New Roman" w:hAnsi="Times New Roman" w:cs="Times New Roman"/>
          <w:color w:val="000000"/>
          <w:sz w:val="28"/>
          <w:szCs w:val="28"/>
        </w:rPr>
        <w:t>медийный</w:t>
      </w:r>
      <w:proofErr w:type="spellEnd"/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личностного развития  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военно-патриотический сектор 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гражданской активности  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t xml:space="preserve">сектор физической культуры и спорта </w:t>
      </w:r>
    </w:p>
    <w:p w:rsidR="008C7A1C" w:rsidRPr="00F80DFF" w:rsidRDefault="008C7A1C" w:rsidP="005D6492">
      <w:pPr>
        <w:pStyle w:val="a3"/>
        <w:numPr>
          <w:ilvl w:val="0"/>
          <w:numId w:val="13"/>
        </w:numPr>
        <w:spacing w:line="276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сектор «Подросток и закон» </w:t>
      </w:r>
    </w:p>
    <w:p w:rsidR="008C7A1C" w:rsidRPr="005D6492" w:rsidRDefault="008C7A1C" w:rsidP="005D6492">
      <w:pPr>
        <w:spacing w:after="0"/>
        <w:ind w:firstLine="993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5D6492">
        <w:rPr>
          <w:rFonts w:ascii="Times New Roman" w:hAnsi="Times New Roman" w:cs="Times New Roman"/>
          <w:sz w:val="28"/>
          <w:szCs w:val="28"/>
          <w:shd w:val="clear" w:color="auto" w:fill="FFFFFF"/>
        </w:rPr>
        <w:t>Возглавляет Совет Председатель, выбираемый путем открытого голосования членов совета старшеклассников, которые в свою очередь выбираются на собраниях в начале в каждом классном коллективе.</w:t>
      </w:r>
    </w:p>
    <w:p w:rsidR="005713D9" w:rsidRPr="00F80DFF" w:rsidRDefault="005713D9" w:rsidP="005D6492">
      <w:pPr>
        <w:spacing w:after="0"/>
        <w:ind w:firstLine="993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F80DF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Совет учащихся наделен следующими правами: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интересы учеников в администрации школы, на педагогических советах, собраниях, посвященных решению вопросов жизни школы.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в план воспитательной работы школы.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разрешении конфликтных вопросов (участвовать в решении школьных проблем).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школьников к организации мероприятий и праздников соответственно плану воспитательной работы школы.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состав Жюри конкурсов, конференций, проводимых в образовательном учреждении.</w:t>
      </w:r>
    </w:p>
    <w:p w:rsidR="005713D9" w:rsidRPr="00F80DFF" w:rsidRDefault="005713D9" w:rsidP="005D6492">
      <w:pPr>
        <w:numPr>
          <w:ilvl w:val="0"/>
          <w:numId w:val="14"/>
        </w:numPr>
        <w:shd w:val="clear" w:color="auto" w:fill="FFFFFF"/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на рассмотрение администрации школы предложения о поощрении активных старшеклассников.</w:t>
      </w:r>
    </w:p>
    <w:p w:rsidR="005713D9" w:rsidRPr="00F80DFF" w:rsidRDefault="005713D9" w:rsidP="005D6492">
      <w:pPr>
        <w:shd w:val="clear" w:color="auto" w:fill="FFFFFF"/>
        <w:spacing w:after="0"/>
        <w:ind w:left="36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DFF">
        <w:rPr>
          <w:rFonts w:ascii="Times New Roman" w:eastAsia="Times New Roman" w:hAnsi="Times New Roman" w:cs="Times New Roman"/>
          <w:bCs/>
          <w:sz w:val="28"/>
          <w:szCs w:val="28"/>
        </w:rPr>
        <w:t>Совет самостоятельно определяет регламент своей работы.</w:t>
      </w:r>
      <w:r w:rsidRPr="00F8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DFF">
        <w:rPr>
          <w:rFonts w:ascii="Times New Roman" w:eastAsia="Times New Roman" w:hAnsi="Times New Roman" w:cs="Times New Roman"/>
          <w:bCs/>
          <w:sz w:val="28"/>
          <w:szCs w:val="28"/>
        </w:rPr>
        <w:t>Заседания проводятся один раз в учебную четверть. Внеочередные заседания могут проводиться по инициативе членов Совета, администрации школы, учащихся школы.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Обеспечение реализации программы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Обеспечение деятельности осуществляется через органы самоуправления.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Работа ведется через организацию коллективно-творческой деятельности.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Общее руководство и контроль за работой объединения «</w:t>
      </w:r>
      <w:r w:rsidR="00CD43BE" w:rsidRPr="00F80DFF">
        <w:rPr>
          <w:rFonts w:ascii="Times New Roman" w:hAnsi="Times New Roman" w:cs="Times New Roman"/>
          <w:sz w:val="28"/>
          <w:szCs w:val="28"/>
        </w:rPr>
        <w:t>СТИМУЛ</w:t>
      </w:r>
      <w:r w:rsidRPr="00F80DFF">
        <w:rPr>
          <w:rFonts w:ascii="Times New Roman" w:hAnsi="Times New Roman" w:cs="Times New Roman"/>
          <w:sz w:val="28"/>
          <w:szCs w:val="28"/>
        </w:rPr>
        <w:t xml:space="preserve">» осуществляет: заместитель директора по воспитательной работе, который координирует заседания Совета </w:t>
      </w:r>
      <w:r w:rsidR="00CD43BE" w:rsidRPr="00F80DFF">
        <w:rPr>
          <w:rFonts w:ascii="Times New Roman" w:hAnsi="Times New Roman" w:cs="Times New Roman"/>
          <w:sz w:val="28"/>
          <w:szCs w:val="28"/>
        </w:rPr>
        <w:t>учащихся</w:t>
      </w:r>
      <w:r w:rsidRPr="00F80DFF">
        <w:rPr>
          <w:rFonts w:ascii="Times New Roman" w:hAnsi="Times New Roman" w:cs="Times New Roman"/>
          <w:sz w:val="28"/>
          <w:szCs w:val="28"/>
        </w:rPr>
        <w:t>, осуществляет общее руководство, контроль и консультирование.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Информационное обеспечение деятельности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вы</w:t>
      </w:r>
      <w:r w:rsidR="005713D9" w:rsidRPr="00F80DFF">
        <w:rPr>
          <w:rFonts w:ascii="Times New Roman" w:hAnsi="Times New Roman" w:cs="Times New Roman"/>
          <w:sz w:val="28"/>
          <w:szCs w:val="28"/>
        </w:rPr>
        <w:t>пуск эфиров школьного радио «31 волна»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информация на сайте</w:t>
      </w:r>
      <w:r w:rsidR="005713D9" w:rsidRPr="00F80DFF">
        <w:rPr>
          <w:rFonts w:ascii="Times New Roman" w:hAnsi="Times New Roman" w:cs="Times New Roman"/>
          <w:sz w:val="28"/>
          <w:szCs w:val="28"/>
        </w:rPr>
        <w:t xml:space="preserve"> МБОУ СШ №31 им. В. Я. </w:t>
      </w:r>
      <w:proofErr w:type="spellStart"/>
      <w:r w:rsidR="005713D9" w:rsidRPr="00F80DFF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 w:rsidR="005713D9" w:rsidRPr="00F80DFF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- </w:t>
      </w:r>
      <w:r w:rsidR="005713D9" w:rsidRPr="00F80DFF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5713D9" w:rsidRPr="00F80D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713D9" w:rsidRPr="00F80DFF">
        <w:rPr>
          <w:rFonts w:ascii="Times New Roman" w:hAnsi="Times New Roman" w:cs="Times New Roman"/>
          <w:sz w:val="28"/>
          <w:szCs w:val="28"/>
        </w:rPr>
        <w:t>»</w:t>
      </w:r>
      <w:r w:rsidRPr="00F80DFF">
        <w:rPr>
          <w:rFonts w:ascii="Times New Roman" w:hAnsi="Times New Roman" w:cs="Times New Roman"/>
          <w:sz w:val="28"/>
          <w:szCs w:val="28"/>
        </w:rPr>
        <w:t>:</w:t>
      </w:r>
    </w:p>
    <w:p w:rsidR="004A2953" w:rsidRPr="00F80DFF" w:rsidRDefault="00CD43BE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1. Группа МБОУ СШ №31 им. В. Я.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</w:p>
    <w:p w:rsidR="004A2953" w:rsidRPr="00F80DFF" w:rsidRDefault="00CD43BE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>2</w:t>
      </w:r>
      <w:r w:rsidR="004A2953" w:rsidRPr="00F80DFF">
        <w:rPr>
          <w:rFonts w:ascii="Times New Roman" w:hAnsi="Times New Roman" w:cs="Times New Roman"/>
          <w:sz w:val="28"/>
          <w:szCs w:val="28"/>
        </w:rPr>
        <w:t xml:space="preserve">. </w:t>
      </w:r>
      <w:r w:rsidRPr="00F80DF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A2953" w:rsidRPr="00F80DFF">
        <w:rPr>
          <w:rFonts w:ascii="Times New Roman" w:hAnsi="Times New Roman" w:cs="Times New Roman"/>
          <w:sz w:val="28"/>
          <w:szCs w:val="28"/>
        </w:rPr>
        <w:t>«Российское движение школьников»;</w:t>
      </w:r>
    </w:p>
    <w:p w:rsidR="004A2953" w:rsidRPr="00F80DFF" w:rsidRDefault="005D6492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953" w:rsidRPr="00F80D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1. Приобретение подростками практического опыта социально значимой деятельности.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</w:rPr>
        <w:t xml:space="preserve">         </w:t>
      </w:r>
      <w:r w:rsidRPr="00F80DFF">
        <w:rPr>
          <w:rFonts w:ascii="Times New Roman" w:hAnsi="Times New Roman" w:cs="Times New Roman"/>
          <w:sz w:val="28"/>
          <w:szCs w:val="28"/>
        </w:rPr>
        <w:t>2. Овладение подростками новыми знаниями, умениями и навыками по направлениям деятельности отрядов.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3. Овладение психологией общения друг с другом и со взрослыми.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4. Знание истории детского объединения школы, района </w:t>
      </w:r>
      <w:r w:rsidR="005713D9" w:rsidRPr="00F80DFF">
        <w:rPr>
          <w:rFonts w:ascii="Times New Roman" w:hAnsi="Times New Roman" w:cs="Times New Roman"/>
          <w:sz w:val="28"/>
          <w:szCs w:val="28"/>
        </w:rPr>
        <w:t>и страны</w:t>
      </w:r>
      <w:r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5. Повышение статуса </w:t>
      </w:r>
      <w:r w:rsidR="005713D9" w:rsidRPr="00F80DF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F80DFF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5D6492">
        <w:rPr>
          <w:rFonts w:ascii="Times New Roman" w:hAnsi="Times New Roman" w:cs="Times New Roman"/>
          <w:sz w:val="28"/>
          <w:szCs w:val="28"/>
        </w:rPr>
        <w:t>С</w:t>
      </w:r>
      <w:r w:rsidR="005713D9" w:rsidRPr="00F80DF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5D6492">
        <w:rPr>
          <w:rFonts w:ascii="Times New Roman" w:hAnsi="Times New Roman" w:cs="Times New Roman"/>
          <w:sz w:val="28"/>
          <w:szCs w:val="28"/>
        </w:rPr>
        <w:t>учащихся</w:t>
      </w:r>
      <w:r w:rsidRPr="00F80DFF">
        <w:rPr>
          <w:rFonts w:ascii="Times New Roman" w:hAnsi="Times New Roman" w:cs="Times New Roman"/>
          <w:sz w:val="28"/>
          <w:szCs w:val="28"/>
        </w:rPr>
        <w:t xml:space="preserve"> «</w:t>
      </w:r>
      <w:r w:rsidR="005713D9" w:rsidRPr="00F80DFF">
        <w:rPr>
          <w:rFonts w:ascii="Times New Roman" w:hAnsi="Times New Roman" w:cs="Times New Roman"/>
          <w:sz w:val="28"/>
          <w:szCs w:val="28"/>
        </w:rPr>
        <w:t>СТИМУЛ</w:t>
      </w:r>
      <w:r w:rsidRPr="00F80DFF">
        <w:rPr>
          <w:rFonts w:ascii="Times New Roman" w:hAnsi="Times New Roman" w:cs="Times New Roman"/>
          <w:sz w:val="28"/>
          <w:szCs w:val="28"/>
        </w:rPr>
        <w:t>» среди обучающихся школы, педагогов и родителей.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6. Развитие и совершенствование проектной деятельности детского объединения, руководителей и активистов.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7. Создание банка данных идей и инновационных форм работы с детьми и подростками–активистами </w:t>
      </w:r>
      <w:r w:rsidR="005713D9" w:rsidRPr="00F80DFF">
        <w:rPr>
          <w:rFonts w:ascii="Times New Roman" w:hAnsi="Times New Roman" w:cs="Times New Roman"/>
          <w:sz w:val="28"/>
          <w:szCs w:val="28"/>
        </w:rPr>
        <w:t>школьного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общественного объединения.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8. Увеличение количественного состава актива и </w:t>
      </w:r>
      <w:r w:rsidR="005713D9" w:rsidRPr="00F80DFF">
        <w:rPr>
          <w:rFonts w:ascii="Times New Roman" w:hAnsi="Times New Roman" w:cs="Times New Roman"/>
          <w:sz w:val="28"/>
          <w:szCs w:val="28"/>
        </w:rPr>
        <w:t>школьного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объединения в целом.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9. Создание благоприятных условий для активной деятельности подростков, для продуктивного и гармоничного развития личности и коллектива.</w:t>
      </w:r>
    </w:p>
    <w:p w:rsidR="005713D9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10. Создание информационного пространства и взаимодействия посре</w:t>
      </w:r>
      <w:r w:rsidR="005D6492">
        <w:rPr>
          <w:rFonts w:ascii="Times New Roman" w:hAnsi="Times New Roman" w:cs="Times New Roman"/>
          <w:sz w:val="28"/>
          <w:szCs w:val="28"/>
        </w:rPr>
        <w:t>дством развития сайта и форума.</w:t>
      </w:r>
    </w:p>
    <w:p w:rsidR="005713D9" w:rsidRPr="00F80DFF" w:rsidRDefault="005713D9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Личностный рост ребенка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Каждый воспитанник детского объединения может пройти следующие этапы личностного роста: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       1 этап – «наблюдатель»;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2 этап – «активный участник»;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3 этап – «лидер».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Механизм оценки эффективности программы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F80DFF" w:rsidRDefault="004A2953" w:rsidP="005D6492">
      <w:pPr>
        <w:pStyle w:val="a3"/>
        <w:numPr>
          <w:ilvl w:val="0"/>
          <w:numId w:val="9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Регулярное обсуждение проводимых мероприятий на сборах </w:t>
      </w:r>
      <w:r w:rsidR="005713D9" w:rsidRPr="00F80DFF">
        <w:rPr>
          <w:rFonts w:ascii="Times New Roman" w:hAnsi="Times New Roman" w:cs="Times New Roman"/>
          <w:sz w:val="28"/>
          <w:szCs w:val="28"/>
        </w:rPr>
        <w:t>школьного</w:t>
      </w:r>
      <w:r w:rsidRPr="00F80DFF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4A2953" w:rsidRPr="005D6492" w:rsidRDefault="004A2953" w:rsidP="005D6492">
      <w:pPr>
        <w:pStyle w:val="a3"/>
        <w:numPr>
          <w:ilvl w:val="0"/>
          <w:numId w:val="9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>Проведение диагностической работы в ходе реализации программы.</w:t>
      </w:r>
    </w:p>
    <w:p w:rsidR="004A2953" w:rsidRPr="005D6492" w:rsidRDefault="004A2953" w:rsidP="005D6492">
      <w:pPr>
        <w:pStyle w:val="a3"/>
        <w:numPr>
          <w:ilvl w:val="0"/>
          <w:numId w:val="9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>Мониторинг деятельности детского объединения.</w:t>
      </w:r>
    </w:p>
    <w:p w:rsidR="004A2953" w:rsidRPr="005D6492" w:rsidRDefault="004A2953" w:rsidP="005D6492">
      <w:pPr>
        <w:pStyle w:val="a3"/>
        <w:numPr>
          <w:ilvl w:val="0"/>
          <w:numId w:val="9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>Фиксация личных достижений обучающихся.</w:t>
      </w:r>
    </w:p>
    <w:p w:rsidR="004A2953" w:rsidRPr="005D6492" w:rsidRDefault="004A2953" w:rsidP="005D6492">
      <w:pPr>
        <w:pStyle w:val="a3"/>
        <w:numPr>
          <w:ilvl w:val="0"/>
          <w:numId w:val="9"/>
        </w:numPr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>Анкетирование, тестирование обучающихся, педагогов и родителей о деятельности школьного объединения детей и подростков «</w:t>
      </w:r>
      <w:r w:rsidR="005713D9" w:rsidRPr="005D6492">
        <w:rPr>
          <w:rFonts w:ascii="Times New Roman" w:hAnsi="Times New Roman" w:cs="Times New Roman"/>
          <w:sz w:val="28"/>
          <w:szCs w:val="28"/>
        </w:rPr>
        <w:t>СТИМУЛ</w:t>
      </w:r>
      <w:r w:rsidRPr="005D6492">
        <w:rPr>
          <w:rFonts w:ascii="Times New Roman" w:hAnsi="Times New Roman" w:cs="Times New Roman"/>
          <w:sz w:val="28"/>
          <w:szCs w:val="28"/>
        </w:rPr>
        <w:t>».</w:t>
      </w:r>
    </w:p>
    <w:p w:rsidR="004A2953" w:rsidRPr="00F80DFF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92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программы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Проектный этап 20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22</w:t>
      </w:r>
      <w:r w:rsidRPr="005D6492">
        <w:rPr>
          <w:rFonts w:ascii="Times New Roman" w:hAnsi="Times New Roman" w:cs="Times New Roman"/>
          <w:b/>
          <w:sz w:val="28"/>
          <w:szCs w:val="28"/>
        </w:rPr>
        <w:t>-20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23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1. Формирование целевой установки, выработка главных ориентиров в организации деятельности объединения.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2. Разработка необходимых нормативных документов.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3. Осмысление существующих традиций. Их развитие и совершенствование.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4. Установление связей с социокультурной сферой поселка, взаимосвязи с родителями, учителями.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Практический этап 20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23</w:t>
      </w:r>
      <w:r w:rsidRPr="005D6492">
        <w:rPr>
          <w:rFonts w:ascii="Times New Roman" w:hAnsi="Times New Roman" w:cs="Times New Roman"/>
          <w:b/>
          <w:sz w:val="28"/>
          <w:szCs w:val="28"/>
        </w:rPr>
        <w:t>-20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24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1. Отработка содержания деятельности. Структуры системы. Наиболее эффективных форм и методов воспитательного воздействия.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2. Развитие детского коллектива и его традиций.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3. Развитие взаимной ответственности.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Обобщающий этап 20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24</w:t>
      </w:r>
      <w:r w:rsidRPr="005D6492">
        <w:rPr>
          <w:rFonts w:ascii="Times New Roman" w:hAnsi="Times New Roman" w:cs="Times New Roman"/>
          <w:b/>
          <w:sz w:val="28"/>
          <w:szCs w:val="28"/>
        </w:rPr>
        <w:t>-202</w:t>
      </w:r>
      <w:r w:rsidR="005D6492" w:rsidRPr="005D6492">
        <w:rPr>
          <w:rFonts w:ascii="Times New Roman" w:hAnsi="Times New Roman" w:cs="Times New Roman"/>
          <w:b/>
          <w:sz w:val="28"/>
          <w:szCs w:val="28"/>
        </w:rPr>
        <w:t>5</w:t>
      </w:r>
      <w:r w:rsidRPr="005D64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1. Окончательное формирование системы детского объединения.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lastRenderedPageBreak/>
        <w:t xml:space="preserve">       2. Формирование в коллективе чувства гордости за свое объединение.</w:t>
      </w:r>
    </w:p>
    <w:p w:rsidR="004A2953" w:rsidRPr="005D6492" w:rsidRDefault="004A2953" w:rsidP="005D649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D6492">
        <w:rPr>
          <w:rFonts w:ascii="Times New Roman" w:hAnsi="Times New Roman" w:cs="Times New Roman"/>
          <w:sz w:val="28"/>
          <w:szCs w:val="28"/>
        </w:rPr>
        <w:t xml:space="preserve">       3. Создание новой социальной среды во внеклассной работе. Способной подвести всех субъектов воспитательной деятельности к самосовершенствованию.</w:t>
      </w:r>
    </w:p>
    <w:p w:rsidR="004A2953" w:rsidRPr="00F80DFF" w:rsidRDefault="004A2953" w:rsidP="00F80DFF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A2953" w:rsidRPr="005D6492" w:rsidRDefault="004A2953" w:rsidP="00F80D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4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6492">
        <w:rPr>
          <w:rFonts w:ascii="Times New Roman" w:hAnsi="Times New Roman" w:cs="Times New Roman"/>
          <w:b/>
          <w:sz w:val="24"/>
          <w:szCs w:val="24"/>
        </w:rPr>
        <w:t>. ПЛАНИРОВАНИЕ</w:t>
      </w:r>
      <w:r w:rsidR="00C20203" w:rsidRPr="005D6492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</w:rPr>
              <w:t>«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Ключевые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общешкольные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дела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знаний, старт городской воспитательной  акции</w:t>
            </w:r>
          </w:p>
        </w:tc>
      </w:tr>
      <w:tr w:rsidR="00C20203" w:rsidRPr="005D6492" w:rsidTr="005D6492">
        <w:trPr>
          <w:trHeight w:val="597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здоровья. Традиционная осенняя ярмарка.</w:t>
            </w:r>
          </w:p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Эстафета памяти В.Я.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Клименкова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поселка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Тренировка действий в случае экстренной эвакуации из здания (с участием ПЧ)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Операция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Внимание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дети</w:t>
            </w:r>
            <w:proofErr w:type="spellEnd"/>
            <w:proofErr w:type="gram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моих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увлечений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Городские соревнования по шахматам  в зачет спартакиады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День Бега «Кросс Наций – 2022»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фестивале детского компьютерного творчества «Поколение </w:t>
            </w: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IT</w:t>
            </w: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учителя. Праздничный концерт, посвященный Дню учителя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«Мир моих увлечений» (финал)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Интернет-акция «Поздравь любимого учителя!» </w:t>
            </w: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(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финал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 (акция милосердия)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для девушек «Хозяйка осени»</w:t>
            </w:r>
          </w:p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(5-9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Конкурс детского изобразительного конкурса «Как прекрасна Земля и на ней человек»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календаря профилактических недель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инициатив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историко-патриотической спортивной игры «Вперед, мальчишки!»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Ноябрьские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rPr>
          <w:trHeight w:val="242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елочных композиций «Вместо елки – букет»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«Я выбираю жизнь!», посвященная всемирному Дню борьбы со СПИД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 мероприятия:</w:t>
            </w:r>
          </w:p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Новогодние классные огоньки 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РФ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Историко-патриотическая военно-спортивная игра «Впе</w:t>
            </w:r>
            <w:r w:rsid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ред, мальчишки!»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9559E3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Школьный этап областной акции «Дорожная азбука»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День снятия блокады Ленинграда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Первенство города в соревнованиях по шахматам «Белая ладья»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для юношей</w:t>
            </w:r>
          </w:p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«Мистер Февраль»»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Общешкольная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конференция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российской науки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</w:t>
            </w:r>
            <w:r w:rsidR="005D6492"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ика Отечества – </w:t>
            </w: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23 февраля. Часы общения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«Покормите птиц зимой» (продолжение)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информационных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изданий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Конкурс-соревнование юных велосипедистов «Безопасное колесо» (муниципальный этап)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Муниципальный этап областной акции «Дорожная азбука»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 8 марта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борьбы с наркомафией и наркобизнесом (единый классный час)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«Покормите птиц зимой» (финал)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легкой атлетике в зачет спартакиады учащихся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«Мой класс» (визитка)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Весенние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экологической акции «Чистый город»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Тренировка экстренной эвакуации из школы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Декада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правовых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знаний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Городская воспитательная акция (по отдельному плану)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Праздничные мероприятия, посвященные Дню Победы.</w:t>
            </w:r>
          </w:p>
          <w:p w:rsidR="00C20203" w:rsidRPr="005D6492" w:rsidRDefault="00C20203" w:rsidP="00F80DFF">
            <w:pPr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Праздничный концерт </w:t>
            </w:r>
          </w:p>
          <w:p w:rsidR="00C20203" w:rsidRPr="005D6492" w:rsidRDefault="00C20203" w:rsidP="00F80DFF">
            <w:pPr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Интернет-акции</w:t>
            </w:r>
            <w:proofErr w:type="gram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«День Победы»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День детских общественных организаций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Линейки, посвященные окончанию учебного года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Летняя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практика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Игровая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игровых программ «Веселая карусель»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Масленица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Туристско-краеведческая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«Прогулки по стране» </w:t>
            </w: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(на основе содержательных материалов Всероссийского проекта РДШ совместно с    Федеральным   центром    детско-</w:t>
            </w:r>
            <w:r w:rsid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юношеского   туризма и краевед-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ия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Участие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школьных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походах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Художественное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Творческая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РДШ»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Творческая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мастерская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РДШ»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Посещение </w:t>
            </w:r>
            <w:proofErr w:type="gram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Липецкого</w:t>
            </w:r>
            <w:proofErr w:type="gram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Музея народного и декоративно – </w:t>
            </w:r>
          </w:p>
          <w:p w:rsidR="00C20203" w:rsidRPr="005D6492" w:rsidRDefault="005D6492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прикладного</w:t>
            </w:r>
            <w:proofErr w:type="spellEnd"/>
            <w:r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искусства</w:t>
            </w:r>
            <w:proofErr w:type="spellEnd"/>
            <w:r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Посещение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выставочного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зала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lastRenderedPageBreak/>
              <w:t>Посещение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областного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>музея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Трудовая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«В порядке» </w:t>
            </w: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(на основе содержания комплекса мероприятий РДШ по формированию трудовых и социально-бытов</w:t>
            </w:r>
            <w:r w:rsid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ых навыков и умений школьников)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«Клуб экономных школьников» </w:t>
            </w: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(на основе содержательных материалов Всероссийского проекта РДШ)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«Бунт </w:t>
            </w: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(большая уборка нашей территории)»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Cs/>
                <w:color w:val="000000"/>
                <w:kern w:val="2"/>
                <w:sz w:val="24"/>
                <w:szCs w:val="24"/>
              </w:rPr>
              <w:t>Организация дежурства классов по гимназии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Проект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Школьный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двор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Формула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правильного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питания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</w:rPr>
              <w:t xml:space="preserve">«Сила РДШ» </w:t>
            </w:r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(на основе содержательных материалов Всероссийского проекта РДШ совместно с РОО «Спортивный клуб «Русский силомер»)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  <w:t>Круглогодичная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  <w:t>спартакиада</w:t>
            </w:r>
            <w:proofErr w:type="spellEnd"/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Соревнования по шахматам различного уровня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рождения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РДШ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Дни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en-US" w:eastAsia="ko-KR"/>
              </w:rPr>
              <w:t>Ярмарки-выставки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Комплекс мероприятий, направленный на популяризацию деятельности военно-патриотического направления Российского движения школьников, в том числе совместно с 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</w:rPr>
              <w:t>«</w:t>
            </w:r>
            <w:proofErr w:type="spellStart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Профориентация</w:t>
            </w:r>
            <w:proofErr w:type="spellEnd"/>
            <w:r w:rsidRPr="005D6492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C20203" w:rsidRPr="005D6492" w:rsidTr="005D6492">
        <w:trPr>
          <w:trHeight w:val="545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 xml:space="preserve">Классные часы, внеклассные занятия, встречи со специалистами в разных сферах труда, конкурсы, выставки. </w:t>
            </w:r>
          </w:p>
        </w:tc>
      </w:tr>
      <w:tr w:rsidR="00C20203" w:rsidRPr="005D6492" w:rsidTr="005D6492">
        <w:trPr>
          <w:trHeight w:val="320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</w:pPr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</w:rPr>
              <w:t xml:space="preserve">Часы общения «Моя будущая профессия – карта профессий» 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Профориентация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через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учебные</w:t>
            </w:r>
            <w:proofErr w:type="spellEnd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9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Подросток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закон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Контроль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посещаемостью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обучающихся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моих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увлечений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областном конкурсе «Дорога глазами детей»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«Безопасное колесо»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«Всемирный день борьбы со «СПИД»</w:t>
            </w:r>
          </w:p>
        </w:tc>
      </w:tr>
      <w:tr w:rsidR="00C20203" w:rsidRPr="005D6492" w:rsidTr="005D6492">
        <w:trPr>
          <w:trHeight w:val="416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Декада правовых знаний, беседы, классные часы, игры по правовой тематике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профилактическая работа с детьми «группы риска» и детьми, находящимися на классном контроле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 профилактической работы.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профилактики</w:t>
            </w:r>
            <w:proofErr w:type="spellEnd"/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подростков;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Выявление несовершеннолетних и семей, с которыми необходима индивидуальная профилактическая работа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страна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Россия</w:t>
            </w:r>
            <w:proofErr w:type="spellEnd"/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3" w:lineRule="exact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этап военно-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спортивной исторической игры «Вперед, мальчишки!»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окружном этапе военн</w:t>
            </w: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спортивной исторической игры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9" w:lineRule="exact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«Вперед, мальчишки!»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tabs>
                <w:tab w:val="left" w:pos="3578"/>
              </w:tabs>
              <w:autoSpaceDE w:val="0"/>
              <w:autoSpaceDN w:val="0"/>
              <w:spacing w:after="0" w:line="240" w:lineRule="auto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концерте, посвященном Дню Победы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3" w:lineRule="exact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Экскурсии по </w:t>
            </w: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родному</w:t>
            </w:r>
            <w:proofErr w:type="gramEnd"/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70" w:lineRule="atLeast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краю (изучение истории родного края)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5" w:lineRule="exact"/>
              <w:ind w:lef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 мужества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67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предметной неделе истории и обществознания 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67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(викторины, выпуски</w:t>
            </w:r>
            <w:proofErr w:type="gramEnd"/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6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газет, оформление стендов)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D64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«Здоровье в каждый дом»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классам фельдшера школы на тему: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70" w:lineRule="atLeast"/>
              <w:ind w:left="10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«Профилактика гриппа и ОРВИ»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бесед, лекций с привлечением представителей правоохранительных и медицинских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учреждений.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днях здоровья </w:t>
            </w: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плану)</w:t>
            </w:r>
          </w:p>
        </w:tc>
      </w:tr>
      <w:tr w:rsidR="00C20203" w:rsidRPr="005D6492" w:rsidTr="005D6492">
        <w:trPr>
          <w:trHeight w:val="16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летней</w:t>
            </w:r>
            <w:proofErr w:type="gramEnd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оздоровительной</w:t>
            </w:r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кампании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спортивных секций </w:t>
            </w:r>
          </w:p>
        </w:tc>
      </w:tr>
      <w:tr w:rsidR="00C20203" w:rsidRPr="005D6492" w:rsidTr="005D6492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40" w:lineRule="auto"/>
              <w:ind w:left="107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горячего питания (обеспечение максимального охвата горячим питанием</w:t>
            </w:r>
            <w:proofErr w:type="gramEnd"/>
          </w:p>
          <w:p w:rsidR="00C20203" w:rsidRPr="005D6492" w:rsidRDefault="00C20203" w:rsidP="00F80DFF">
            <w:pPr>
              <w:widowControl w:val="0"/>
              <w:autoSpaceDE w:val="0"/>
              <w:autoSpaceDN w:val="0"/>
              <w:spacing w:after="0" w:line="26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64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обучающихся)</w:t>
            </w:r>
          </w:p>
        </w:tc>
      </w:tr>
    </w:tbl>
    <w:p w:rsidR="004A2953" w:rsidRPr="00F80DFF" w:rsidRDefault="004A2953" w:rsidP="005D6492">
      <w:pPr>
        <w:pStyle w:val="a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0DFF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F80DFF">
        <w:rPr>
          <w:rFonts w:ascii="Times New Roman" w:hAnsi="Times New Roman"/>
          <w:b/>
          <w:color w:val="000000"/>
          <w:sz w:val="28"/>
          <w:szCs w:val="28"/>
        </w:rPr>
        <w:t>. МЕТОДИЧЕСКОЕ ОБЕСПЕЧЕНИЕ ПРОГРАММЫ</w:t>
      </w:r>
    </w:p>
    <w:p w:rsidR="004A2953" w:rsidRPr="00F80DFF" w:rsidRDefault="004A2953" w:rsidP="005D6492">
      <w:pPr>
        <w:pStyle w:val="a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2953" w:rsidRPr="00F80DFF" w:rsidRDefault="004A2953" w:rsidP="005D6492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0DFF">
        <w:rPr>
          <w:rFonts w:ascii="Times New Roman" w:hAnsi="Times New Roman"/>
          <w:color w:val="000000"/>
          <w:sz w:val="28"/>
          <w:szCs w:val="28"/>
        </w:rPr>
        <w:t>Методическая литература.</w:t>
      </w:r>
    </w:p>
    <w:p w:rsidR="004A2953" w:rsidRPr="00F80DFF" w:rsidRDefault="004A2953" w:rsidP="005D6492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0DFF">
        <w:rPr>
          <w:rFonts w:ascii="Times New Roman" w:hAnsi="Times New Roman"/>
          <w:color w:val="000000"/>
          <w:sz w:val="28"/>
          <w:szCs w:val="28"/>
        </w:rPr>
        <w:t>Разработки сценариев.</w:t>
      </w:r>
    </w:p>
    <w:p w:rsidR="004A2953" w:rsidRPr="00F80DFF" w:rsidRDefault="004A2953" w:rsidP="005D6492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0DFF">
        <w:rPr>
          <w:rFonts w:ascii="Times New Roman" w:hAnsi="Times New Roman"/>
          <w:color w:val="000000"/>
          <w:sz w:val="28"/>
          <w:szCs w:val="28"/>
        </w:rPr>
        <w:t>Дидактические материалы.</w:t>
      </w:r>
    </w:p>
    <w:p w:rsidR="004A2953" w:rsidRPr="00F80DFF" w:rsidRDefault="004A2953" w:rsidP="005D6492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0DFF">
        <w:rPr>
          <w:rFonts w:ascii="Times New Roman" w:hAnsi="Times New Roman"/>
          <w:color w:val="000000"/>
          <w:sz w:val="28"/>
          <w:szCs w:val="28"/>
        </w:rPr>
        <w:t>Компьютер.</w:t>
      </w:r>
    </w:p>
    <w:p w:rsidR="004A2953" w:rsidRPr="005D6492" w:rsidRDefault="004A2953" w:rsidP="005D6492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0DFF">
        <w:rPr>
          <w:rFonts w:ascii="Times New Roman" w:hAnsi="Times New Roman"/>
          <w:color w:val="000000"/>
          <w:sz w:val="28"/>
          <w:szCs w:val="28"/>
        </w:rPr>
        <w:t>Музыкальный центр.</w:t>
      </w:r>
    </w:p>
    <w:p w:rsidR="005D6492" w:rsidRDefault="005D6492" w:rsidP="005D6492">
      <w:pPr>
        <w:pStyle w:val="ae"/>
        <w:spacing w:line="276" w:lineRule="auto"/>
        <w:jc w:val="both"/>
        <w:rPr>
          <w:b/>
          <w:color w:val="000000"/>
          <w:sz w:val="28"/>
          <w:szCs w:val="28"/>
        </w:rPr>
      </w:pPr>
    </w:p>
    <w:p w:rsidR="004A2953" w:rsidRPr="005D6492" w:rsidRDefault="004A2953" w:rsidP="005D6492">
      <w:pPr>
        <w:pStyle w:val="ae"/>
        <w:spacing w:line="276" w:lineRule="auto"/>
        <w:jc w:val="both"/>
        <w:rPr>
          <w:b/>
          <w:color w:val="000000"/>
          <w:sz w:val="28"/>
          <w:szCs w:val="28"/>
        </w:rPr>
      </w:pPr>
      <w:r w:rsidRPr="00F80DFF">
        <w:rPr>
          <w:b/>
          <w:color w:val="000000"/>
          <w:sz w:val="28"/>
          <w:szCs w:val="28"/>
          <w:lang w:val="en-US"/>
        </w:rPr>
        <w:t>V</w:t>
      </w:r>
      <w:r w:rsidRPr="00F80DFF">
        <w:rPr>
          <w:b/>
          <w:color w:val="000000"/>
          <w:sz w:val="28"/>
          <w:szCs w:val="28"/>
        </w:rPr>
        <w:t xml:space="preserve">. </w:t>
      </w:r>
      <w:r w:rsidR="005D6492">
        <w:rPr>
          <w:b/>
          <w:color w:val="000000"/>
          <w:sz w:val="28"/>
          <w:szCs w:val="28"/>
        </w:rPr>
        <w:t>СПИСОК ЛИТЕРАТУРЫ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1.Баженова И.Н. Педагогический поиск. – М.: Педагогика, - 1987. – 544 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Беляева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И.Л.Семейный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калейдоскоп: Программа работы с детьми младшего школьного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F80DF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3-е.Ижевск: Издательство ИПК и ПРО,2003.-132 с.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2. Зайцева О.В. На досуге. Игры в школе, дома, во дворе. Ярославль. «Академия развития»,  1998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Е.М. От игры к знаниям, М., Просвещение, 1989.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4. Осокина</w:t>
      </w:r>
      <w:proofErr w:type="gramStart"/>
      <w:r w:rsidRPr="00F80D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0DFF">
        <w:rPr>
          <w:rFonts w:ascii="Times New Roman" w:hAnsi="Times New Roman" w:cs="Times New Roman"/>
          <w:sz w:val="28"/>
          <w:szCs w:val="28"/>
        </w:rPr>
        <w:t>Т. И. Игры и развлечения детей на свежем воздухе. М., Просвещение. 1993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5. Программы деятельности Международного союза ДОО «СПО-ФДО» Издательство ООО «Педагогические технологии» 2009г. Нижний Новгород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6. Тебе, вожатый!: Выпуск 1. – Н. Новгород: Педагогические технологии, 2003. – 90 с.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7. Тебе, вожатый!: Выпуск 2. – Н. Новгород: Педагогические технологии, 2004. – 96 с.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lastRenderedPageBreak/>
        <w:t xml:space="preserve">       8. Титова Е.В. Если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знат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. Как действовать». М., Просвещение, 1993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9. Фатеева Л.П. 300 подвижных игр для младших школьников. Ярославль, «Академия развития»,  1998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10. Филин Д.Ю. 20 дней из жизни вожатого. М., Айрис-пресс, 2010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Список литературы, рекомендуемой для детей.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1. Алексеев Ю.А., Зуев Н.Н., Ковалев В.Е. государственные символы России. Моя родина – Россия, 2002.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Величковский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Б.Т., Кирпичев В.И.,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И.Т. Здоровье человека и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оружающая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среда. Учебное пособие, 1997г.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3. Гайдар А.П. Тимур и его команда.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4. Детская энциклопедия «Я познаю мир», «Все, что должны знать мальчишки», 2000г.,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5.  Журнал «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>».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 6. Игровые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прграммы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: Аттракционы. Шутки. Забавы.   Сюжетно-ролевые игры. Автор-составитель Воронкова Л.В., </w:t>
      </w:r>
      <w:smartTag w:uri="urn:schemas-microsoft-com:office:smarttags" w:element="metricconverter">
        <w:smartTagPr>
          <w:attr w:name="ProductID" w:val="2005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7. Калейдоскоп юбилейных дат.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Прокофьева С. Л., Сапгир Г.В., Гришин В.Г. Румяные щеки,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89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spellStart"/>
      <w:r w:rsidRPr="00F80DFF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F80DFF">
        <w:rPr>
          <w:rFonts w:ascii="Times New Roman" w:hAnsi="Times New Roman" w:cs="Times New Roman"/>
          <w:sz w:val="28"/>
          <w:szCs w:val="28"/>
        </w:rPr>
        <w:t xml:space="preserve"> Е.В. Государственные символы России – герб, флаг, гимн. </w:t>
      </w:r>
      <w:smartTag w:uri="urn:schemas-microsoft-com:office:smarttags" w:element="metricconverter">
        <w:smartTagPr>
          <w:attr w:name="ProductID" w:val="2002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9. Современная энциклопедия для девочек. Автор-составитель Волчек Н.М,1997г.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10. Пионеры- герои (рассказы)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11. Хейфец Б.Л. Поиграй сам и с друзьями, </w:t>
      </w:r>
      <w:smartTag w:uri="urn:schemas-microsoft-com:office:smarttags" w:element="metricconverter">
        <w:smartTagPr>
          <w:attr w:name="ProductID" w:val="2001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2953" w:rsidRPr="00F80DFF" w:rsidRDefault="004A2953" w:rsidP="005D6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12. Энциклопедия школьнику. Составитель Яковенко Г.П., Яковенко Г.Н., </w:t>
      </w:r>
      <w:smartTag w:uri="urn:schemas-microsoft-com:office:smarttags" w:element="metricconverter">
        <w:smartTagPr>
          <w:attr w:name="ProductID" w:val="1994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>.</w:t>
      </w:r>
    </w:p>
    <w:p w:rsidR="004A2953" w:rsidRPr="00F80DFF" w:rsidRDefault="004A2953" w:rsidP="005D6492">
      <w:pPr>
        <w:jc w:val="both"/>
        <w:rPr>
          <w:rFonts w:ascii="Times New Roman" w:hAnsi="Times New Roman" w:cs="Times New Roman"/>
        </w:rPr>
      </w:pPr>
      <w:r w:rsidRPr="00F80DFF">
        <w:rPr>
          <w:rFonts w:ascii="Times New Roman" w:hAnsi="Times New Roman" w:cs="Times New Roman"/>
          <w:sz w:val="28"/>
          <w:szCs w:val="28"/>
        </w:rPr>
        <w:t xml:space="preserve">      13. Энциклопедия хороших манер. Составитель В. Пивовар, </w:t>
      </w:r>
      <w:smartTag w:uri="urn:schemas-microsoft-com:office:smarttags" w:element="metricconverter">
        <w:smartTagPr>
          <w:attr w:name="ProductID" w:val="1999 г"/>
        </w:smartTagPr>
        <w:r w:rsidRPr="00F80DFF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F80DFF">
        <w:rPr>
          <w:rFonts w:ascii="Times New Roman" w:hAnsi="Times New Roman" w:cs="Times New Roman"/>
          <w:sz w:val="28"/>
          <w:szCs w:val="28"/>
        </w:rPr>
        <w:t>.</w:t>
      </w:r>
    </w:p>
    <w:sectPr w:rsidR="004A2953" w:rsidRPr="00F80DFF" w:rsidSect="005D64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56" w:rsidRDefault="00972956" w:rsidP="00F72B71">
      <w:pPr>
        <w:spacing w:after="0" w:line="240" w:lineRule="auto"/>
      </w:pPr>
      <w:r>
        <w:separator/>
      </w:r>
    </w:p>
  </w:endnote>
  <w:endnote w:type="continuationSeparator" w:id="0">
    <w:p w:rsidR="00972956" w:rsidRDefault="00972956" w:rsidP="00F7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56" w:rsidRDefault="00972956" w:rsidP="00F72B71">
      <w:pPr>
        <w:spacing w:after="0" w:line="240" w:lineRule="auto"/>
      </w:pPr>
      <w:r>
        <w:separator/>
      </w:r>
    </w:p>
  </w:footnote>
  <w:footnote w:type="continuationSeparator" w:id="0">
    <w:p w:rsidR="00972956" w:rsidRDefault="00972956" w:rsidP="00F7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D3"/>
    <w:multiLevelType w:val="hybridMultilevel"/>
    <w:tmpl w:val="84869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C90"/>
    <w:multiLevelType w:val="hybridMultilevel"/>
    <w:tmpl w:val="E4A09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53C9"/>
    <w:multiLevelType w:val="hybridMultilevel"/>
    <w:tmpl w:val="5720DF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33473"/>
    <w:multiLevelType w:val="hybridMultilevel"/>
    <w:tmpl w:val="ADB80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9B1"/>
    <w:multiLevelType w:val="hybridMultilevel"/>
    <w:tmpl w:val="C1BA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0A8D"/>
    <w:multiLevelType w:val="hybridMultilevel"/>
    <w:tmpl w:val="BB729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0666F1"/>
    <w:multiLevelType w:val="hybridMultilevel"/>
    <w:tmpl w:val="76FAD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15DD"/>
    <w:multiLevelType w:val="hybridMultilevel"/>
    <w:tmpl w:val="4CB42774"/>
    <w:lvl w:ilvl="0" w:tplc="D3C6E24E">
      <w:numFmt w:val="bullet"/>
      <w:lvlText w:val="·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33F62FB6"/>
    <w:multiLevelType w:val="hybridMultilevel"/>
    <w:tmpl w:val="C53625C2"/>
    <w:lvl w:ilvl="0" w:tplc="82A679CA">
      <w:start w:val="1"/>
      <w:numFmt w:val="bullet"/>
      <w:lvlText w:val="-"/>
      <w:lvlJc w:val="left"/>
      <w:pPr>
        <w:ind w:left="1065" w:hanging="360"/>
      </w:pPr>
      <w:rPr>
        <w:rFonts w:ascii="Stencil" w:hAnsi="Stencil" w:hint="default"/>
      </w:rPr>
    </w:lvl>
    <w:lvl w:ilvl="1" w:tplc="520CFB66">
      <w:numFmt w:val="bullet"/>
      <w:lvlText w:val="·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6CD08FD"/>
    <w:multiLevelType w:val="hybridMultilevel"/>
    <w:tmpl w:val="1EB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40E9C"/>
    <w:multiLevelType w:val="hybridMultilevel"/>
    <w:tmpl w:val="665A0C0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71160AE"/>
    <w:multiLevelType w:val="hybridMultilevel"/>
    <w:tmpl w:val="F308F9EC"/>
    <w:lvl w:ilvl="0" w:tplc="6A384C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9E5B8E"/>
    <w:multiLevelType w:val="hybridMultilevel"/>
    <w:tmpl w:val="5FD8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F5011"/>
    <w:multiLevelType w:val="hybridMultilevel"/>
    <w:tmpl w:val="B23ADE3E"/>
    <w:lvl w:ilvl="0" w:tplc="82A679C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125BE"/>
    <w:multiLevelType w:val="hybridMultilevel"/>
    <w:tmpl w:val="BB729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AC77BD"/>
    <w:multiLevelType w:val="hybridMultilevel"/>
    <w:tmpl w:val="BB729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1"/>
    <w:rsid w:val="000D1E16"/>
    <w:rsid w:val="001957F1"/>
    <w:rsid w:val="004A2953"/>
    <w:rsid w:val="004E495F"/>
    <w:rsid w:val="005150C6"/>
    <w:rsid w:val="005713D9"/>
    <w:rsid w:val="005D6492"/>
    <w:rsid w:val="006444C0"/>
    <w:rsid w:val="00744865"/>
    <w:rsid w:val="007B7A79"/>
    <w:rsid w:val="008C7A1C"/>
    <w:rsid w:val="009559E3"/>
    <w:rsid w:val="00972956"/>
    <w:rsid w:val="009D6F0F"/>
    <w:rsid w:val="009F4372"/>
    <w:rsid w:val="00B45A59"/>
    <w:rsid w:val="00BD1C27"/>
    <w:rsid w:val="00BD49B3"/>
    <w:rsid w:val="00BF3F31"/>
    <w:rsid w:val="00C20203"/>
    <w:rsid w:val="00CD43BE"/>
    <w:rsid w:val="00E53E24"/>
    <w:rsid w:val="00E67113"/>
    <w:rsid w:val="00F72B71"/>
    <w:rsid w:val="00F80DFF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7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72B71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4">
    <w:name w:val="footnote text"/>
    <w:basedOn w:val="a"/>
    <w:link w:val="a5"/>
    <w:semiHidden/>
    <w:rsid w:val="00F7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72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72B71"/>
    <w:rPr>
      <w:vertAlign w:val="superscript"/>
    </w:rPr>
  </w:style>
  <w:style w:type="paragraph" w:styleId="a7">
    <w:name w:val="footer"/>
    <w:basedOn w:val="a"/>
    <w:link w:val="a8"/>
    <w:uiPriority w:val="99"/>
    <w:rsid w:val="00F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72B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2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72B71"/>
  </w:style>
  <w:style w:type="character" w:styleId="aa">
    <w:name w:val="Hyperlink"/>
    <w:basedOn w:val="a0"/>
    <w:uiPriority w:val="99"/>
    <w:unhideWhenUsed/>
    <w:rsid w:val="00F72B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95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4A2953"/>
    <w:rPr>
      <w:b/>
      <w:bCs/>
    </w:rPr>
  </w:style>
  <w:style w:type="paragraph" w:styleId="ae">
    <w:name w:val="Normal (Web)"/>
    <w:basedOn w:val="a"/>
    <w:rsid w:val="004A29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4A2953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4A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A29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2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7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72B71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paragraph" w:styleId="a4">
    <w:name w:val="footnote text"/>
    <w:basedOn w:val="a"/>
    <w:link w:val="a5"/>
    <w:semiHidden/>
    <w:rsid w:val="00F7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72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72B71"/>
    <w:rPr>
      <w:vertAlign w:val="superscript"/>
    </w:rPr>
  </w:style>
  <w:style w:type="paragraph" w:styleId="a7">
    <w:name w:val="footer"/>
    <w:basedOn w:val="a"/>
    <w:link w:val="a8"/>
    <w:uiPriority w:val="99"/>
    <w:rsid w:val="00F72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72B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2B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72B71"/>
  </w:style>
  <w:style w:type="character" w:styleId="aa">
    <w:name w:val="Hyperlink"/>
    <w:basedOn w:val="a0"/>
    <w:uiPriority w:val="99"/>
    <w:unhideWhenUsed/>
    <w:rsid w:val="00F72B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95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4A2953"/>
    <w:rPr>
      <w:b/>
      <w:bCs/>
    </w:rPr>
  </w:style>
  <w:style w:type="paragraph" w:styleId="ae">
    <w:name w:val="Normal (Web)"/>
    <w:basedOn w:val="a"/>
    <w:rsid w:val="004A29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4A2953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4A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A29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choollip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pschool31.ru/?ysclid=lejrlsye719136204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Исаева</dc:creator>
  <cp:keywords/>
  <dc:description/>
  <cp:lastModifiedBy>sc31_l16</cp:lastModifiedBy>
  <cp:revision>8</cp:revision>
  <dcterms:created xsi:type="dcterms:W3CDTF">2023-02-25T08:47:00Z</dcterms:created>
  <dcterms:modified xsi:type="dcterms:W3CDTF">2023-02-27T03:51:00Z</dcterms:modified>
</cp:coreProperties>
</file>