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Итоговая контрольная работа по биологии 5 класс Вариант 1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Фамилия, Имя, класс___________________________________________________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1. Выбери один правильный ответ (1 балл).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Биология – это наука о: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gramStart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космосе</w:t>
      </w:r>
      <w:proofErr w:type="gramEnd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2)строении Земли; 3) живой природе; 4) веществах.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Живые организмы, в отличие от тел неживой природы: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gramStart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неподвижны</w:t>
      </w:r>
      <w:proofErr w:type="gramEnd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2) имеют клеточное строение;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состоят из химических элементов; 4) имеют цвет.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А3. </w:t>
      </w: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живые организмы способны </w:t>
      </w:r>
      <w:proofErr w:type="gramStart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размножению;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неограниченному росту;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питанию готовыми органическими веществами;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быстрым перемещениям.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proofErr w:type="gramEnd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Исследование, при котором человек в лаборатории воспроизводит природное явление: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наблюдение; 2) измерение; 3) рассматривание; 4) эксперимент.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А5.</w:t>
      </w: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Организмы, клетки которых не сдержат ядро: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прокариоты; 2) автотрофы; 3) гетеротрофы; 4) эукариоты.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proofErr w:type="gramEnd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Организмы, способные образовывать органические вещества из </w:t>
      </w:r>
      <w:proofErr w:type="gramStart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неорганических</w:t>
      </w:r>
      <w:proofErr w:type="gramEnd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прокариоты; 2) автотрофы; 3) гетеротрофы; 4) эукариоты.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proofErr w:type="gramEnd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Важнейший признак представителей царства Растения – способность </w:t>
      </w:r>
      <w:proofErr w:type="gramStart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дыханию; 2) питанию; 3) фотосинтезу; 4) росту и размножению.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А8</w:t>
      </w: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Животные питаются: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 помощью фотосинтеза; 2) неорганическими веществами.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водой и углекислым газом; 4) готовыми органическими веществами;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proofErr w:type="gramEnd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Неклеточными формами жизни являются: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вирусы; 2) бактерии; 3) грибы; 4) растения.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А10.</w:t>
      </w: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Споры бактерий служат </w:t>
      </w:r>
      <w:proofErr w:type="gramStart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1)питания 2) дыхания 3) размножения 4) перенесения неблагоприятных условий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1. Подчеркните лишнее понятие среди </w:t>
      </w:r>
      <w:proofErr w:type="gramStart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предложенных</w:t>
      </w:r>
      <w:proofErr w:type="gramEnd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(1балл).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Ядро, цитоплазма, ткань, клеточная мембрана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2. Выбери три правильных ответа (3 балла)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 абиотическим факторам относят: свет, воду, тепло, давление, ветер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наземно-воздушной среде мало кислорода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Зелёное тело кузнечика это защитная окраска от врагов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Паразитизм это взаимовыгодное сожительство двух организмов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Деятельность человека на окружающую среду называют антропогенным фактором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"/>
        <w:gridCol w:w="330"/>
        <w:gridCol w:w="345"/>
      </w:tblGrid>
      <w:tr w:rsidR="00237D85" w:rsidRPr="00237D85" w:rsidTr="00237D85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3. Установите соответствие между особенностью жизнедеятельности организмов и их принадлежностью к царству живой природы (3 балла).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Царство живой природы: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грибы 2) Животные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Особенность жизнедеятельности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Питаются путём заглатывания пищевых частиц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Неограниченный рост у большинства организмов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Активное передвижение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Питаются путём всасывания веществ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Имеют в клетке хлорофилл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"/>
        <w:gridCol w:w="408"/>
        <w:gridCol w:w="431"/>
        <w:gridCol w:w="409"/>
        <w:gridCol w:w="449"/>
      </w:tblGrid>
      <w:tr w:rsidR="00237D85" w:rsidRPr="00237D85" w:rsidTr="00237D85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3.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1. Ученик рассматривал под микроскопом лист растения и сделал следующий рисунок. Что на рисунке клетки он обозначил цифрой 1? Назовите и пишите функцию этого органоида (2 балла)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094095" cy="4572000"/>
            <wp:effectExtent l="19050" t="0" r="1905" b="0"/>
            <wp:docPr id="739" name="Рисунок 739" descr="https://xn--j1ahfl.xn--p1ai/data/images/u143671/t1495289936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9" descr="https://xn--j1ahfl.xn--p1ai/data/images/u143671/t1495289936a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9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2. Озаглавьте предложенный список. В перечне выберите один «лишний» объект.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Жираф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Кенгуру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3)Бегемот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4)Лев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Ответ:_________________________________________________________________________________________________________________________________________________________________________________________________________________________________</w:t>
      </w:r>
    </w:p>
    <w:p w:rsidR="00237D85" w:rsidRDefault="00237D85" w:rsidP="00237D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7D85" w:rsidRDefault="00237D85" w:rsidP="00237D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7D85" w:rsidRDefault="00237D85" w:rsidP="00237D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7D85" w:rsidRDefault="00237D85" w:rsidP="00237D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Итоговая контрольная работа по биологии 5 класс Вариант 2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Фамилия, Имя, класс___________________________________________________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1. Выбери один правильный ответ (1 балл).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 о живой природе: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география; 2) ботаника; 3) химия; 4) биология.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2. </w:t>
      </w: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Живые организмы, в отличие от тел неживой природы: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имеют массу;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gramStart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способны</w:t>
      </w:r>
      <w:proofErr w:type="gramEnd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обмену веществ;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не состоят из химических элементов;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имеют форму.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А3. </w:t>
      </w: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живые организмы способны </w:t>
      </w:r>
      <w:proofErr w:type="gramStart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росту; 2) передвижению на четырёх конечностях;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впитыванию воды корнями;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улавливанию света зелёными листьями.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proofErr w:type="gramEnd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Сезонные изменения в живой природе изучают, используя метод: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наблюдения; 2) эксперимента; 3) описания; 4) анкетирования.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А5.</w:t>
      </w: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Организмы, клетки которых сдержат ядро: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прокариоты; 2) автотрофы; 3) гетеротрофы; 4) эукариоты.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proofErr w:type="gramEnd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Организмы, питающиеся готовыми органическими соединениями, называют: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прокариоты; 2) автотрофы; 3) гетеротрофы; 4) эукариоты.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proofErr w:type="gramEnd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Процесс фотосинтеза характерен для представителей царства: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Животные; 2) Растения; 3) Грибы; 4) Вирусы.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А8. </w:t>
      </w: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Зеленый цвет растениям придают: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хлоропласты 2) лизосомы 3) цитоплазма 4) клеточная оболочка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proofErr w:type="gramEnd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Животные способны к: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фотосинтезу; 2) накапливанию крахмала;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активному передвижению;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питанию неорганическими веществами.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А10.</w:t>
      </w: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Вирусы имеют: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одноклеточное строение; 2) неклеточное строение; 3) тканевое строение; 4) ядро.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 Подчеркните лишнее понятие среди </w:t>
      </w:r>
      <w:proofErr w:type="gramStart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предложенных</w:t>
      </w:r>
      <w:proofErr w:type="gramEnd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 балл).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Клеточная стенка, ткань, вакуоль, хлоропласт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Start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Выбери три правильных ответа (3 балла)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Факторы неживой природы могут влиять на живой организм только благоприятно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Все обитатели организменной среды паразиты.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Паразитизм, хищничество, симбиоз – это типы биотических факторов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Влияние человека на природу называют абиотическим фактором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Все организмы обладают приспособленностью к условиям своего обитания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"/>
        <w:gridCol w:w="330"/>
        <w:gridCol w:w="345"/>
      </w:tblGrid>
      <w:tr w:rsidR="00237D85" w:rsidRPr="00237D85" w:rsidTr="00237D85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3. Установите соответствие между особенностью жизнедеятельности организмов и их принадлежностью к царству живой природы (3 балла).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Царство живой природы: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бактерии 2) грибы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Особенность жизнедеятельности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Тело состоит из одной клетки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Тело (мицелий) образовано гифами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Обладают повышенной выносливостью в состоянии споры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Некоторые представители содержат в своих клетках хлорофилл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Размножаются спорами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"/>
        <w:gridCol w:w="408"/>
        <w:gridCol w:w="431"/>
        <w:gridCol w:w="409"/>
        <w:gridCol w:w="449"/>
      </w:tblGrid>
      <w:tr w:rsidR="00237D85" w:rsidRPr="00237D85" w:rsidTr="00237D85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Часть 3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1. Ученик рассматривал под микроскопом лист смородины и сделал следующий рисунок. Что на рисунке клетки он обозначил цифрой 3? Ученик рассматривал под микроскопом лист растения и сделал следующий рисунок. Что на рисунке клетки он обозначил цифрой 1? Назовите и пишите функцию этого органоида (2 балла)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4095" cy="4572000"/>
            <wp:effectExtent l="19050" t="0" r="1905" b="0"/>
            <wp:docPr id="740" name="Рисунок 740" descr="https://xn--j1ahfl.xn--p1ai/data/images/u143671/t1495289936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" descr="https://xn--j1ahfl.xn--p1ai/data/images/u143671/t1495289936a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9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2. Озаглавьте предложенный список. В перечне выберите один «лишний» объект. Ответ обоснуйте (3 балла).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Мхи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Лишайники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Пингвины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Панды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Кодификатор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элементов содержания и требований к уровню подготовки учащихся 5-х классов общеобразовательных учреждений для итогового тестирования по БИОЛОГИИ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Кодификатор элементов содержания и требований к уровню подготовки учащихся 5-х классов общеобразовательных учреждений для итогового тестирования по биологии (далее – кодификатор) является одним из документов, регламентирующих разработку КИМ. Он составлен на основе Федерального компонента государственных стандартов основного общего и среднего (полного) общего образования по биологии (базовый и профильный уровни).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элементов содержания, проверяемых на итоговом тестировании по биологии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элементов содержания, проверяемых на итоговом тестировании по биологии, составлен на основе раздела «Обязательный минимум содержания основных образовательных программ» Федерального компонента государственных стандартов основного общего и среднего (полного) общего образования по биологии (базовый и профильный уровни).</w:t>
      </w:r>
      <w:proofErr w:type="gramEnd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первом столбце указан код раздела, которому соответствуют крупные блоки содержания. Во втором столбце приводится код элемента содержания, для которого создаются проверочные задания.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1"/>
        <w:gridCol w:w="30"/>
        <w:gridCol w:w="2154"/>
        <w:gridCol w:w="6479"/>
      </w:tblGrid>
      <w:tr w:rsidR="00237D85" w:rsidRPr="00237D85" w:rsidTr="00237D85">
        <w:trPr>
          <w:trHeight w:val="705"/>
          <w:tblCellSpacing w:w="15" w:type="dxa"/>
        </w:trPr>
        <w:tc>
          <w:tcPr>
            <w:tcW w:w="65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15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контролируемого элемента</w:t>
            </w:r>
          </w:p>
        </w:tc>
        <w:tc>
          <w:tcPr>
            <w:tcW w:w="643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Элементы содержания, проверяемые заданиями</w:t>
            </w:r>
          </w:p>
        </w:tc>
      </w:tr>
      <w:tr w:rsidR="00237D85" w:rsidRPr="00237D85" w:rsidTr="00237D85">
        <w:trPr>
          <w:trHeight w:val="1125"/>
          <w:tblCellSpacing w:w="15" w:type="dxa"/>
        </w:trPr>
        <w:tc>
          <w:tcPr>
            <w:tcW w:w="68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43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– наука о живом мире.</w:t>
            </w:r>
          </w:p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Наука о живой природе.</w:t>
            </w:r>
          </w:p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Свойства живого.</w:t>
            </w:r>
          </w:p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Строение клетки. Ткани.</w:t>
            </w:r>
          </w:p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Процессы жизнедеятельности клетки.</w:t>
            </w:r>
          </w:p>
        </w:tc>
      </w:tr>
      <w:tr w:rsidR="00237D85" w:rsidRPr="00237D85" w:rsidTr="00237D85">
        <w:trPr>
          <w:trHeight w:val="1125"/>
          <w:tblCellSpacing w:w="15" w:type="dxa"/>
        </w:trPr>
        <w:tc>
          <w:tcPr>
            <w:tcW w:w="68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43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Многообразие живых организмов</w:t>
            </w:r>
          </w:p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Царства живой природы.</w:t>
            </w:r>
          </w:p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Бактерии.</w:t>
            </w:r>
          </w:p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Вирусы.</w:t>
            </w:r>
          </w:p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Грибы</w:t>
            </w:r>
          </w:p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Животные.</w:t>
            </w:r>
          </w:p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в природе и для человека.</w:t>
            </w:r>
          </w:p>
        </w:tc>
      </w:tr>
      <w:tr w:rsidR="00237D85" w:rsidRPr="00237D85" w:rsidTr="00237D85">
        <w:trPr>
          <w:trHeight w:val="600"/>
          <w:tblCellSpacing w:w="15" w:type="dxa"/>
        </w:trPr>
        <w:tc>
          <w:tcPr>
            <w:tcW w:w="68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43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Жизнь организмов на планете Земля</w:t>
            </w:r>
          </w:p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Среды жизни</w:t>
            </w:r>
          </w:p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факторы</w:t>
            </w:r>
          </w:p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зоны. Природные сообщества</w:t>
            </w:r>
          </w:p>
        </w:tc>
      </w:tr>
    </w:tbl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Перечень требований к уровню подготовки учащихся, достижение которых проверяется на контрольном тестировании по биологии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требований к уровню подготовки учащихся, достижение которых проверяется на контрольном тестировании по биологии, составлен на основе раздела «Требования к уровню подготовки выпускников» Федерального компонента государственных стандартов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 общего и среднего (полного) общего образования (базовый и профильный уровни).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первых двух столбцах таблицы даны коды требований, в третьем – требования к уровню подготовки учащихся, достижение которых проверяется контрольном тестировании.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8"/>
        <w:gridCol w:w="891"/>
        <w:gridCol w:w="8109"/>
      </w:tblGrid>
      <w:tr w:rsidR="00237D85" w:rsidRPr="00237D85" w:rsidTr="00237D85">
        <w:trPr>
          <w:tblCellSpacing w:w="15" w:type="dxa"/>
        </w:trPr>
        <w:tc>
          <w:tcPr>
            <w:tcW w:w="149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требования</w:t>
            </w:r>
          </w:p>
        </w:tc>
        <w:tc>
          <w:tcPr>
            <w:tcW w:w="80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уровню подготовки учащихся, освоение которых проверяется на контрольном тестировании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6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0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Давать </w:t>
            </w:r>
            <w:proofErr w:type="gramStart"/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определении</w:t>
            </w:r>
            <w:proofErr w:type="gramEnd"/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биологии как науке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6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0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Называть свойства живого организма.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6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0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органоиды клетки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6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строение и функции органоидов клетки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6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особенности тканей растений и животных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6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80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и описывать процессы: питание, дыхание, выделение, транспорт веществ, рост, размножение,</w:t>
            </w:r>
            <w:proofErr w:type="gramEnd"/>
          </w:p>
        </w:tc>
      </w:tr>
      <w:tr w:rsidR="00237D85" w:rsidRPr="00237D85" w:rsidTr="00237D85">
        <w:trPr>
          <w:tblCellSpacing w:w="15" w:type="dxa"/>
        </w:trPr>
        <w:tc>
          <w:tcPr>
            <w:tcW w:w="6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0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Устанавливать</w:t>
            </w: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Соответствие между признаками и представителями царств живой природы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6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0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особенности строения вирусов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6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0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особенности строения бактерий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6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0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особенности строения грибов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6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80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особенности строения растений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6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80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особенности строения животных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6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0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соответствие между средами жизни и представителями живой природы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6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0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особенности экологических факторов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6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0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соответствие между природными зонами и представителями живой природы</w:t>
            </w:r>
          </w:p>
        </w:tc>
      </w:tr>
    </w:tbl>
    <w:p w:rsidR="00237D85" w:rsidRDefault="00237D85" w:rsidP="00237D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7D85" w:rsidRDefault="00237D85" w:rsidP="00237D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7D85" w:rsidRDefault="00237D85" w:rsidP="00237D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7D85" w:rsidRDefault="00237D85" w:rsidP="00237D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Спецификация итоговой контрольной работы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работы:</w:t>
      </w: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оценка уровня усвоения учащимися 5 класса предметного содержания курса биологии за год по программе основной школы, и выявления элементов содержания, вызывающих наибольшие затруднения.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работы определяется на основе следующих нормативных документов: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РФ от 17.12. 2010г. № 1897 «Об утверждении федерального государственного образовательного стандарта основного общего образования» с изменениями и дополнениями,</w:t>
      </w:r>
    </w:p>
    <w:p w:rsidR="00245C1C" w:rsidRPr="00245C1C" w:rsidRDefault="00237D85" w:rsidP="00245C1C">
      <w:pPr>
        <w:pStyle w:val="a3"/>
        <w:shd w:val="clear" w:color="auto" w:fill="FFFFFF"/>
        <w:spacing w:before="0" w:beforeAutospacing="0" w:after="77" w:afterAutospacing="0"/>
        <w:rPr>
          <w:color w:val="333333"/>
        </w:rPr>
      </w:pPr>
      <w:r w:rsidRPr="00237D85">
        <w:rPr>
          <w:color w:val="000000"/>
        </w:rPr>
        <w:t>Программа по учебному предмету "Биология" 5-9 классов разработана на основе: Примерной программ по биологии, а также программы по биологии для 5–9 классов авторы:</w:t>
      </w:r>
      <w:proofErr w:type="gramStart"/>
      <w:r w:rsidRPr="00237D85">
        <w:rPr>
          <w:color w:val="000000"/>
        </w:rPr>
        <w:t xml:space="preserve"> </w:t>
      </w:r>
      <w:r w:rsidR="00245C1C" w:rsidRPr="00245C1C">
        <w:rPr>
          <w:color w:val="333333"/>
        </w:rPr>
        <w:t>.</w:t>
      </w:r>
      <w:proofErr w:type="gramEnd"/>
      <w:r w:rsidR="00245C1C" w:rsidRPr="00245C1C">
        <w:rPr>
          <w:color w:val="333333"/>
        </w:rPr>
        <w:t xml:space="preserve"> Документы, определяющие содержание КИМ :</w:t>
      </w:r>
    </w:p>
    <w:p w:rsidR="00245C1C" w:rsidRPr="00245C1C" w:rsidRDefault="00245C1C" w:rsidP="00245C1C">
      <w:pPr>
        <w:pStyle w:val="a3"/>
        <w:shd w:val="clear" w:color="auto" w:fill="FFFFFF"/>
        <w:spacing w:before="0" w:beforeAutospacing="0" w:after="77" w:afterAutospacing="0"/>
        <w:rPr>
          <w:color w:val="333333"/>
        </w:rPr>
      </w:pPr>
      <w:r w:rsidRPr="00245C1C">
        <w:rPr>
          <w:color w:val="333333"/>
        </w:rPr>
        <w:t xml:space="preserve"> Федеральный государственный стандарт основного общего образования (Приказ Минобразования России № 1897 от 17.12.2010 г.).. УМК</w:t>
      </w:r>
      <w:proofErr w:type="gramStart"/>
      <w:r w:rsidRPr="00245C1C">
        <w:rPr>
          <w:color w:val="333333"/>
        </w:rPr>
        <w:t xml:space="preserve"> :</w:t>
      </w:r>
      <w:proofErr w:type="gramEnd"/>
      <w:r w:rsidRPr="00245C1C">
        <w:rPr>
          <w:color w:val="333333"/>
        </w:rPr>
        <w:t xml:space="preserve"> Биология. Бактерии, грибы, растения.5кл.: учебник/ В.В.Пасечник.- М.:Дрофа,2016 Время выполнения работы: на выполнение работы отводится 1 урок (40 минут)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Базовый учебник: Предметная линия учебников издательства </w:t>
      </w:r>
      <w:proofErr w:type="spellStart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Граф 5-9 классы. Авторы И.П. Пономарёвой, И.В Николаева, О.А. Корниловой</w:t>
      </w:r>
      <w:proofErr w:type="gramStart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Изд. центр «</w:t>
      </w:r>
      <w:proofErr w:type="spellStart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Граф, 2012 г.»). Рекомендовано Министерством образования и науки Российской Федерации; входит в Федеральный перечень учебников.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работы.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состоит из 2-х вариантов, каждый из которых, состоит из 3 частей и включает 15 заданий. Часть I </w:t>
      </w:r>
      <w:proofErr w:type="gramStart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содержит 10 заданий с выбором одного варианта ответа из четырех предложенных. Все задания базового уровня сложности.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II(В)- содержит 3 задания повышенного уровня сложности с кратким ответом: В 1 - с выбором лишнего значения из предложенных, Б 2- с выбором трех верных ответов из пяти; В3- задание на определение соответствия.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II I (С) содержит два задания с развернутой формой ответа.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уровня</w:t>
      </w:r>
      <w:proofErr w:type="gramStart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</w:t>
      </w:r>
      <w:proofErr w:type="gramEnd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(тесты с одним правильным ответом), позволяют прежде всего определить уровень предметных УУД: выделение существенных признаков биологических объектов и процессов; объяснение роли различных факторов в жизни организмов; сравнение биологических объектов и процессов; умение делать выводы на основе сравнения; знание основных правил поведения в природе и основ сохранения здорового образа жизни.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уровня В и С </w:t>
      </w: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первое задание по выбору трёх правильных ответов из шести, второе задание на соответствие, треть</w:t>
      </w:r>
      <w:proofErr w:type="gramStart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знание биологических терминов и понятий); позволяют выявить уровень </w:t>
      </w:r>
      <w:proofErr w:type="spellStart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метопредметных</w:t>
      </w:r>
      <w:proofErr w:type="spellEnd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личностных УУД: овладение умением давать определения, понятия, делать выводы; умение анализировать и оценивать информацию; </w:t>
      </w:r>
      <w:proofErr w:type="spellStart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познавательного интереса, направленного на изучение живой природы.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Распределение заданий по блокам содержания программы </w:t>
      </w:r>
      <w:proofErr w:type="gramStart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таб. 1).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Таблица 1.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Распределение заданий по блокам содержания программы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7"/>
        <w:gridCol w:w="6782"/>
      </w:tblGrid>
      <w:tr w:rsidR="00237D85" w:rsidRPr="00237D85" w:rsidTr="00237D85">
        <w:trPr>
          <w:tblCellSpacing w:w="15" w:type="dxa"/>
        </w:trPr>
        <w:tc>
          <w:tcPr>
            <w:tcW w:w="2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Блок содержания</w:t>
            </w:r>
          </w:p>
        </w:tc>
        <w:tc>
          <w:tcPr>
            <w:tcW w:w="6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Число заданий в работе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2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Наука о живой природе</w:t>
            </w:r>
          </w:p>
        </w:tc>
        <w:tc>
          <w:tcPr>
            <w:tcW w:w="6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2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Строение клеток</w:t>
            </w:r>
          </w:p>
        </w:tc>
        <w:tc>
          <w:tcPr>
            <w:tcW w:w="6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2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Царства живой природы. Многообразие растений, животных, грибов и процессы жизнедеятельности</w:t>
            </w:r>
          </w:p>
        </w:tc>
        <w:tc>
          <w:tcPr>
            <w:tcW w:w="6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2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Жизнь организмов на планете Земля</w:t>
            </w:r>
          </w:p>
        </w:tc>
        <w:tc>
          <w:tcPr>
            <w:tcW w:w="6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21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7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15</w:t>
            </w:r>
          </w:p>
        </w:tc>
      </w:tr>
    </w:tbl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Критерии и нормы оценки знаний и </w:t>
      </w:r>
      <w:proofErr w:type="gramStart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умений</w:t>
      </w:r>
      <w:proofErr w:type="gramEnd"/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обучающихся за контрольную работу.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«5» ставится, если ученик: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Выполняет работу без ошибок и /или/ допускает не более одного </w:t>
      </w:r>
      <w:proofErr w:type="spellStart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недочёта</w:t>
      </w:r>
      <w:proofErr w:type="gramStart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облюдает</w:t>
      </w:r>
      <w:proofErr w:type="spellEnd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культуру письменной речи; правила оформления письменных работ.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«4» ставится, если ученик: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Выполняет письменную работу полностью, но допускает в ней не более одной негрубой ошибки и одного недочёта и /или/ не более двух </w:t>
      </w:r>
      <w:proofErr w:type="spellStart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недочётов</w:t>
      </w:r>
      <w:proofErr w:type="gramStart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облюдает</w:t>
      </w:r>
      <w:proofErr w:type="spellEnd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культуру письменной речи, правила оформления письменных работ, но -допускает небольшие помарки при ведении записей.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«3» ставится, если ученик: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выполняет не менее половины работы.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 не более двух</w:t>
      </w:r>
      <w:proofErr w:type="gramEnd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 Допускает незначительное несоблюдение основных норм культуры письменной речи, правил оформления письменных работ.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«2» ставится, если ученик: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выполняет менее половины письменной работы. Допускает число ошибок и недочётов, превосходящее норму, при которой может быть выставлена оценка "3". Допускает значительное несоблюдение основных норм культуры письменной речи, правил оформления письменных работ.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Верно выполненное задание части</w:t>
      </w:r>
      <w:proofErr w:type="gramStart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оценивается в 1 балл. Максимальное количество баллов – 10.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 выполненное задание части</w:t>
      </w:r>
      <w:proofErr w:type="gramStart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В1 – 1 балл, В 2 и В 3 – 3 балла. Максимальное количество баллов -7.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 выполненное задание часть</w:t>
      </w:r>
      <w:proofErr w:type="gramStart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 1 - 2 балла, С 2 – 3 балла. Максимальное количество баллов -5.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всю работу максимальное количество баллов 22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 за работу 28 тестовых баллов.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7"/>
        <w:gridCol w:w="446"/>
        <w:gridCol w:w="1736"/>
      </w:tblGrid>
      <w:tr w:rsidR="00237D85" w:rsidRPr="00237D85" w:rsidTr="00237D85">
        <w:trPr>
          <w:tblCellSpacing w:w="15" w:type="dxa"/>
        </w:trPr>
        <w:tc>
          <w:tcPr>
            <w:tcW w:w="138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 за работу</w:t>
            </w:r>
          </w:p>
        </w:tc>
        <w:tc>
          <w:tcPr>
            <w:tcW w:w="16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Тестовые баллы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138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22- 20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138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16-19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9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10-15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9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и менее</w:t>
            </w:r>
          </w:p>
        </w:tc>
      </w:tr>
    </w:tbl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 работы 40 минут.</w:t>
      </w:r>
    </w:p>
    <w:p w:rsidR="00237D85" w:rsidRPr="00237D85" w:rsidRDefault="00237D85" w:rsidP="00237D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7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4"/>
        <w:gridCol w:w="997"/>
        <w:gridCol w:w="997"/>
        <w:gridCol w:w="684"/>
        <w:gridCol w:w="1732"/>
      </w:tblGrid>
      <w:tr w:rsidR="00237D85" w:rsidRPr="00237D85" w:rsidTr="00237D85">
        <w:trPr>
          <w:tblCellSpacing w:w="15" w:type="dxa"/>
        </w:trPr>
        <w:tc>
          <w:tcPr>
            <w:tcW w:w="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6" w:type="dxa"/>
            <w:gridSpan w:val="3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2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А3</w:t>
            </w:r>
          </w:p>
        </w:tc>
        <w:tc>
          <w:tcPr>
            <w:tcW w:w="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А3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А5</w:t>
            </w:r>
          </w:p>
        </w:tc>
        <w:tc>
          <w:tcPr>
            <w:tcW w:w="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А5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А8</w:t>
            </w:r>
          </w:p>
        </w:tc>
        <w:tc>
          <w:tcPr>
            <w:tcW w:w="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А8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А10</w:t>
            </w:r>
          </w:p>
        </w:tc>
        <w:tc>
          <w:tcPr>
            <w:tcW w:w="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А10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ткань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Ткань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Б3</w:t>
            </w:r>
          </w:p>
        </w:tc>
        <w:tc>
          <w:tcPr>
            <w:tcW w:w="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21210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Б3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12112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Ядро. Хранение наследственной информации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Вакуоль. Запас питательных веществ</w:t>
            </w:r>
          </w:p>
        </w:tc>
      </w:tr>
      <w:tr w:rsidR="00237D85" w:rsidRPr="00237D85" w:rsidTr="00237D85">
        <w:trPr>
          <w:tblCellSpacing w:w="15" w:type="dxa"/>
        </w:trPr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6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Животные Африки. 2- кенгуру живет в Австралии</w:t>
            </w:r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7D85" w:rsidRPr="00237D85" w:rsidRDefault="00237D85" w:rsidP="00237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Животные Антарктиды. </w:t>
            </w:r>
            <w:proofErr w:type="gramStart"/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;-</w:t>
            </w:r>
            <w:proofErr w:type="gramEnd"/>
            <w:r w:rsidRPr="00237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Панда живет в Евразии</w:t>
            </w:r>
          </w:p>
        </w:tc>
      </w:tr>
    </w:tbl>
    <w:p w:rsidR="00891804" w:rsidRDefault="00891804"/>
    <w:sectPr w:rsidR="00891804" w:rsidSect="005F3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891804"/>
    <w:rsid w:val="00237D85"/>
    <w:rsid w:val="00245C1C"/>
    <w:rsid w:val="005F378A"/>
    <w:rsid w:val="00891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7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7D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168">
                  <w:marLeft w:val="-115"/>
                  <w:marRight w:val="-115"/>
                  <w:marTop w:val="0"/>
                  <w:marBottom w:val="1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0758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5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40425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26077">
                          <w:marLeft w:val="-2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770918">
                          <w:marLeft w:val="0"/>
                          <w:marRight w:val="-1486"/>
                          <w:marTop w:val="0"/>
                          <w:marBottom w:val="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15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54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2575188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8047">
                          <w:marLeft w:val="-2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254515">
                          <w:marLeft w:val="0"/>
                          <w:marRight w:val="-1486"/>
                          <w:marTop w:val="0"/>
                          <w:marBottom w:val="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7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44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764679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26798">
                          <w:marLeft w:val="-2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84755">
                          <w:marLeft w:val="0"/>
                          <w:marRight w:val="-1486"/>
                          <w:marTop w:val="0"/>
                          <w:marBottom w:val="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93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8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5524526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2482">
                          <w:marLeft w:val="-2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72550">
                          <w:marLeft w:val="0"/>
                          <w:marRight w:val="-1486"/>
                          <w:marTop w:val="0"/>
                          <w:marBottom w:val="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24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7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766544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96092">
                          <w:marLeft w:val="-2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257800">
                          <w:marLeft w:val="0"/>
                          <w:marRight w:val="-1486"/>
                          <w:marTop w:val="0"/>
                          <w:marBottom w:val="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604597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2925">
                          <w:marLeft w:val="-2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723523">
                          <w:marLeft w:val="0"/>
                          <w:marRight w:val="-1486"/>
                          <w:marTop w:val="0"/>
                          <w:marBottom w:val="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45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10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7677074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13500">
                          <w:marLeft w:val="-2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82156">
                          <w:marLeft w:val="0"/>
                          <w:marRight w:val="-1486"/>
                          <w:marTop w:val="0"/>
                          <w:marBottom w:val="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2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2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0625908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28267">
                          <w:marLeft w:val="-2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14299">
                          <w:marLeft w:val="0"/>
                          <w:marRight w:val="-1486"/>
                          <w:marTop w:val="0"/>
                          <w:marBottom w:val="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18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5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5552620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50908">
                          <w:marLeft w:val="-2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583429">
                          <w:marLeft w:val="0"/>
                          <w:marRight w:val="-1486"/>
                          <w:marTop w:val="0"/>
                          <w:marBottom w:val="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36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0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5106021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2558">
                          <w:marLeft w:val="-2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788346">
                          <w:marLeft w:val="0"/>
                          <w:marRight w:val="-1486"/>
                          <w:marTop w:val="0"/>
                          <w:marBottom w:val="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39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17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7945079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68776">
                          <w:marLeft w:val="-2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828263">
                          <w:marLeft w:val="0"/>
                          <w:marRight w:val="-1486"/>
                          <w:marTop w:val="0"/>
                          <w:marBottom w:val="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13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1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4567416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72263">
                          <w:marLeft w:val="-2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815433">
                          <w:marLeft w:val="0"/>
                          <w:marRight w:val="-1486"/>
                          <w:marTop w:val="0"/>
                          <w:marBottom w:val="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9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4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3376213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62705">
                          <w:marLeft w:val="-2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045145">
                          <w:marLeft w:val="0"/>
                          <w:marRight w:val="-1486"/>
                          <w:marTop w:val="0"/>
                          <w:marBottom w:val="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0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13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1197449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95063">
                          <w:marLeft w:val="-2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590530">
                          <w:marLeft w:val="0"/>
                          <w:marRight w:val="-1486"/>
                          <w:marTop w:val="0"/>
                          <w:marBottom w:val="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89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93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2216588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81424">
                          <w:marLeft w:val="-2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956569">
                          <w:marLeft w:val="0"/>
                          <w:marRight w:val="-1486"/>
                          <w:marTop w:val="0"/>
                          <w:marBottom w:val="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51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4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3108588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7712">
                          <w:marLeft w:val="-2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275550">
                          <w:marLeft w:val="0"/>
                          <w:marRight w:val="-1486"/>
                          <w:marTop w:val="0"/>
                          <w:marBottom w:val="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80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3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7360868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3639">
                          <w:marLeft w:val="-2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555410">
                          <w:marLeft w:val="0"/>
                          <w:marRight w:val="-1486"/>
                          <w:marTop w:val="0"/>
                          <w:marBottom w:val="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6115757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7238">
                          <w:marLeft w:val="-2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177991">
                          <w:marLeft w:val="0"/>
                          <w:marRight w:val="-1486"/>
                          <w:marTop w:val="0"/>
                          <w:marBottom w:val="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45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2590214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1747">
                          <w:marLeft w:val="-2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827036">
                          <w:marLeft w:val="0"/>
                          <w:marRight w:val="-1486"/>
                          <w:marTop w:val="0"/>
                          <w:marBottom w:val="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43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9637269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90320">
                          <w:marLeft w:val="-2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270270">
                          <w:marLeft w:val="0"/>
                          <w:marRight w:val="-1486"/>
                          <w:marTop w:val="0"/>
                          <w:marBottom w:val="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05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8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8928683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130836">
                          <w:marLeft w:val="-2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538680">
                          <w:marLeft w:val="0"/>
                          <w:marRight w:val="-1486"/>
                          <w:marTop w:val="0"/>
                          <w:marBottom w:val="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14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81313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511299">
                          <w:marLeft w:val="-2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4346">
                          <w:marLeft w:val="0"/>
                          <w:marRight w:val="-1486"/>
                          <w:marTop w:val="0"/>
                          <w:marBottom w:val="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46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7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3808324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226771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913">
                          <w:marLeft w:val="-2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56670">
                          <w:marLeft w:val="0"/>
                          <w:marRight w:val="-1486"/>
                          <w:marTop w:val="0"/>
                          <w:marBottom w:val="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18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4465288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84192">
                          <w:marLeft w:val="-2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954142">
                          <w:marLeft w:val="0"/>
                          <w:marRight w:val="-1486"/>
                          <w:marTop w:val="0"/>
                          <w:marBottom w:val="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14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1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4608179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14291">
                          <w:marLeft w:val="-2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362922">
                          <w:marLeft w:val="0"/>
                          <w:marRight w:val="-1486"/>
                          <w:marTop w:val="0"/>
                          <w:marBottom w:val="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8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3499055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82221">
                          <w:marLeft w:val="-2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386897">
                          <w:marLeft w:val="0"/>
                          <w:marRight w:val="-1486"/>
                          <w:marTop w:val="0"/>
                          <w:marBottom w:val="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26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25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1604613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068937">
                          <w:marLeft w:val="-2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25026">
                          <w:marLeft w:val="0"/>
                          <w:marRight w:val="-1486"/>
                          <w:marTop w:val="0"/>
                          <w:marBottom w:val="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4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3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5245627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3207">
                          <w:marLeft w:val="-2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780633">
                          <w:marLeft w:val="0"/>
                          <w:marRight w:val="-1486"/>
                          <w:marTop w:val="0"/>
                          <w:marBottom w:val="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89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48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122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17819">
                  <w:marLeft w:val="-115"/>
                  <w:marRight w:val="-115"/>
                  <w:marTop w:val="0"/>
                  <w:marBottom w:val="1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98961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9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065976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48677">
                          <w:marLeft w:val="-2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85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8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2205</Words>
  <Characters>12570</Characters>
  <Application>Microsoft Office Word</Application>
  <DocSecurity>0</DocSecurity>
  <Lines>104</Lines>
  <Paragraphs>29</Paragraphs>
  <ScaleCrop>false</ScaleCrop>
  <Company/>
  <LinksUpToDate>false</LinksUpToDate>
  <CharactersWithSpaces>14746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2022-11-17T18:40:00Z</cp:lastPrinted>
  <dcterms:created xsi:type="dcterms:W3CDTF">2022-11-17T17:48:00Z</dcterms:created>
  <dcterms:modified xsi:type="dcterms:W3CDTF">2022-11-17T18:42:00Z</dcterms:modified>
</cp:coreProperties>
</file>