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AD" w:rsidRPr="00462AAD" w:rsidRDefault="00462AAD" w:rsidP="0080644F">
      <w:pPr>
        <w:suppressAutoHyphens/>
        <w:spacing w:after="0" w:line="240" w:lineRule="auto"/>
        <w:jc w:val="center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Промежуточная аттестация</w:t>
      </w:r>
    </w:p>
    <w:p w:rsidR="00462AAD" w:rsidRPr="00462AAD" w:rsidRDefault="00462AAD" w:rsidP="0080644F">
      <w:pPr>
        <w:suppressAutoHyphens/>
        <w:spacing w:after="0" w:line="240" w:lineRule="auto"/>
        <w:jc w:val="center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по биологии за курс 5-го класса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jc w:val="center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Вариант 1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284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val="en-US" w:eastAsia="zh-CN"/>
        </w:rPr>
        <w:t>I</w:t>
      </w: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 xml:space="preserve">.Выберите один правильный ответ. </w:t>
      </w: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(1 б)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284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1. Наука, которая изучает растения, называется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284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Cs/>
          <w:color w:val="000000"/>
          <w:sz w:val="24"/>
          <w:szCs w:val="24"/>
          <w:lang w:eastAsia="zh-CN"/>
        </w:rPr>
        <w:t>1) зоология                           3) ботаника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284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Cs/>
          <w:color w:val="000000"/>
          <w:sz w:val="24"/>
          <w:szCs w:val="24"/>
          <w:lang w:eastAsia="zh-CN"/>
        </w:rPr>
        <w:t>2) микробиология               4) экология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2. Живая клетка представляет собой:</w:t>
      </w: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1)простое вещество                              3) часть живого организма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2)сложное вещество                             4) часть неживой природы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0"/>
          <w:sz w:val="24"/>
          <w:szCs w:val="24"/>
          <w:lang w:eastAsia="zh-CN"/>
        </w:rPr>
        <w:t xml:space="preserve">3. </w:t>
      </w: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Бактериальную клетку от окружающей среды отделяет: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1)цитоплазма                    3) ядерная оболочка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2)жгутик                              4) наружная мембрана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4. Грибы размножаются с помощью: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1)спор                              3) семян    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 xml:space="preserve">2)гамет                             4) спермиев 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0"/>
          <w:sz w:val="24"/>
          <w:szCs w:val="24"/>
          <w:lang w:eastAsia="zh-CN"/>
        </w:rPr>
        <w:t>5. Рыбы живут: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1) наземно-воздушной среде             3) почвенной среде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 w:hanging="720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2) водной среде                                   4) подземной среде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 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val="en-US" w:eastAsia="zh-CN"/>
        </w:rPr>
        <w:t>II</w:t>
      </w: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. Задание 1.Верны ли следующие утверждения:</w:t>
      </w: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 xml:space="preserve"> (1 б)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А. Живые клетки дышат и растут.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Б. Внутри клетки человека в цитоплазме расположен хлоропласт.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 xml:space="preserve">1) верно только </w:t>
      </w:r>
      <w:proofErr w:type="gramStart"/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А</w:t>
      </w:r>
      <w:proofErr w:type="gramEnd"/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 xml:space="preserve">                                       3) верны оба суждения  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2) верно только Б                                       4) неверны оба суждения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 xml:space="preserve">Задание 2. </w:t>
      </w:r>
      <w:r w:rsidRPr="00462A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zh-CN"/>
        </w:rPr>
        <w:t xml:space="preserve">Выберите три верных ответа из шести предложенных </w:t>
      </w:r>
      <w:r w:rsidRPr="00462A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(2 б)</w:t>
      </w:r>
    </w:p>
    <w:p w:rsidR="00462AAD" w:rsidRPr="00462AAD" w:rsidRDefault="00462AAD" w:rsidP="0080644F">
      <w:pPr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К беспозвоночным животным относятся:</w:t>
      </w:r>
    </w:p>
    <w:p w:rsidR="00462AAD" w:rsidRPr="00462AAD" w:rsidRDefault="00462AAD" w:rsidP="0080644F">
      <w:pPr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1)тигр; 2) осьминог; 3) зебра; 4) анаконда; 5) медуза; 6) пиявка.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Ответ______________</w:t>
      </w: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Times New Roman" w:eastAsia="font291" w:hAnsi="Times New Roman" w:cs="Times New Roman"/>
          <w:color w:val="00000A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-142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val="en-US" w:eastAsia="zh-CN"/>
        </w:rPr>
        <w:t>III</w:t>
      </w: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 xml:space="preserve">.Используя приведённую ниже таблицу, ответьте на вопросы </w:t>
      </w:r>
      <w:r w:rsidRPr="00462A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(2 б)</w:t>
      </w:r>
    </w:p>
    <w:p w:rsidR="00462AAD" w:rsidRPr="00462AAD" w:rsidRDefault="00462AAD" w:rsidP="0080644F">
      <w:pPr>
        <w:suppressAutoHyphens/>
        <w:spacing w:after="0" w:line="240" w:lineRule="auto"/>
        <w:ind w:left="-142"/>
        <w:jc w:val="center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80644F">
      <w:pPr>
        <w:suppressAutoHyphens/>
        <w:spacing w:after="0" w:line="240" w:lineRule="auto"/>
        <w:ind w:left="-142"/>
        <w:jc w:val="center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lang w:eastAsia="zh-CN"/>
        </w:rPr>
        <w:t>Состав семян растений</w:t>
      </w:r>
      <w:r w:rsidRPr="00462AAD">
        <w:rPr>
          <w:rFonts w:ascii="Calibri" w:eastAsia="font291" w:hAnsi="Calibri" w:cs="font291"/>
          <w:color w:val="00000A"/>
          <w:lang w:eastAsia="zh-CN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630"/>
        <w:gridCol w:w="2560"/>
        <w:gridCol w:w="3685"/>
      </w:tblGrid>
      <w:tr w:rsidR="00462AAD" w:rsidRPr="00462AAD" w:rsidTr="00CA24FD">
        <w:tc>
          <w:tcPr>
            <w:tcW w:w="1635" w:type="dxa"/>
            <w:vMerge w:val="restart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lang w:eastAsia="zh-CN"/>
              </w:rPr>
              <w:t>Растения</w:t>
            </w:r>
          </w:p>
        </w:tc>
        <w:tc>
          <w:tcPr>
            <w:tcW w:w="6875" w:type="dxa"/>
            <w:gridSpan w:val="3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lang w:eastAsia="zh-CN"/>
              </w:rPr>
              <w:t>Содержание веществ, в %</w:t>
            </w:r>
          </w:p>
        </w:tc>
      </w:tr>
      <w:tr w:rsidR="00462AAD" w:rsidRPr="00462AAD" w:rsidTr="00CA24FD">
        <w:tc>
          <w:tcPr>
            <w:tcW w:w="1635" w:type="dxa"/>
            <w:vMerge/>
            <w:vAlign w:val="center"/>
            <w:hideMark/>
          </w:tcPr>
          <w:p w:rsidR="00462AAD" w:rsidRPr="00462AAD" w:rsidRDefault="00462AAD" w:rsidP="0080644F">
            <w:pPr>
              <w:spacing w:after="0" w:line="240" w:lineRule="auto"/>
              <w:ind w:left="57"/>
              <w:rPr>
                <w:rFonts w:ascii="Calibri" w:eastAsia="font291" w:hAnsi="Calibri" w:cs="font291"/>
                <w:color w:val="00000A"/>
                <w:lang w:eastAsia="zh-CN"/>
              </w:rPr>
            </w:pPr>
          </w:p>
        </w:tc>
        <w:tc>
          <w:tcPr>
            <w:tcW w:w="63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lang w:eastAsia="zh-CN"/>
              </w:rPr>
              <w:t>Вода</w:t>
            </w:r>
          </w:p>
        </w:tc>
        <w:tc>
          <w:tcPr>
            <w:tcW w:w="256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lang w:eastAsia="zh-CN"/>
              </w:rPr>
              <w:t>Белки, жиры,</w:t>
            </w:r>
          </w:p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lang w:eastAsia="zh-CN"/>
              </w:rPr>
              <w:t>углеводы</w:t>
            </w:r>
          </w:p>
        </w:tc>
        <w:tc>
          <w:tcPr>
            <w:tcW w:w="368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lang w:eastAsia="zh-CN"/>
              </w:rPr>
              <w:t>Минеральные соли</w:t>
            </w:r>
          </w:p>
        </w:tc>
      </w:tr>
      <w:tr w:rsidR="00462AAD" w:rsidRPr="00462AAD" w:rsidTr="00CA24FD">
        <w:tc>
          <w:tcPr>
            <w:tcW w:w="163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Пшеница</w:t>
            </w:r>
          </w:p>
        </w:tc>
        <w:tc>
          <w:tcPr>
            <w:tcW w:w="63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13,4</w:t>
            </w:r>
          </w:p>
        </w:tc>
        <w:tc>
          <w:tcPr>
            <w:tcW w:w="256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84,7</w:t>
            </w:r>
          </w:p>
        </w:tc>
        <w:tc>
          <w:tcPr>
            <w:tcW w:w="368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1,9</w:t>
            </w:r>
          </w:p>
        </w:tc>
      </w:tr>
      <w:tr w:rsidR="00462AAD" w:rsidRPr="00462AAD" w:rsidTr="00CA24FD">
        <w:tc>
          <w:tcPr>
            <w:tcW w:w="163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Подсолнечник</w:t>
            </w:r>
          </w:p>
        </w:tc>
        <w:tc>
          <w:tcPr>
            <w:tcW w:w="63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 xml:space="preserve">6,7 </w:t>
            </w:r>
          </w:p>
        </w:tc>
        <w:tc>
          <w:tcPr>
            <w:tcW w:w="256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89,8</w:t>
            </w:r>
          </w:p>
        </w:tc>
        <w:tc>
          <w:tcPr>
            <w:tcW w:w="368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 xml:space="preserve">3,5 </w:t>
            </w:r>
          </w:p>
        </w:tc>
      </w:tr>
      <w:tr w:rsidR="00462AAD" w:rsidRPr="00462AAD" w:rsidTr="00CA24FD">
        <w:tc>
          <w:tcPr>
            <w:tcW w:w="163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Горох</w:t>
            </w:r>
          </w:p>
        </w:tc>
        <w:tc>
          <w:tcPr>
            <w:tcW w:w="63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14,0</w:t>
            </w:r>
          </w:p>
        </w:tc>
        <w:tc>
          <w:tcPr>
            <w:tcW w:w="256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 xml:space="preserve">83,6 </w:t>
            </w:r>
          </w:p>
        </w:tc>
        <w:tc>
          <w:tcPr>
            <w:tcW w:w="368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2,4</w:t>
            </w:r>
          </w:p>
        </w:tc>
      </w:tr>
      <w:tr w:rsidR="00462AAD" w:rsidRPr="00462AAD" w:rsidTr="00CA24FD">
        <w:tc>
          <w:tcPr>
            <w:tcW w:w="163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 xml:space="preserve">Лён </w:t>
            </w:r>
          </w:p>
        </w:tc>
        <w:tc>
          <w:tcPr>
            <w:tcW w:w="63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8,0</w:t>
            </w:r>
          </w:p>
        </w:tc>
        <w:tc>
          <w:tcPr>
            <w:tcW w:w="2560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>87,4</w:t>
            </w:r>
          </w:p>
        </w:tc>
        <w:tc>
          <w:tcPr>
            <w:tcW w:w="3685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lang w:eastAsia="zh-CN"/>
              </w:rPr>
              <w:t xml:space="preserve">4,6 </w:t>
            </w:r>
          </w:p>
        </w:tc>
      </w:tr>
    </w:tbl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Calibri" w:eastAsia="font291" w:hAnsi="Calibri" w:cs="font291"/>
          <w:color w:val="00000A"/>
          <w:lang w:eastAsia="zh-CN"/>
        </w:rPr>
        <w:t> </w:t>
      </w:r>
      <w:r w:rsidRPr="00462AAD">
        <w:rPr>
          <w:rFonts w:ascii="Times New Roman" w:eastAsia="font291" w:hAnsi="Times New Roman" w:cs="Times New Roman"/>
          <w:color w:val="00000A"/>
          <w:lang w:eastAsia="zh-CN"/>
        </w:rPr>
        <w:t>1. В семенах какого растения содержится больше всего минеральных солей?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lang w:eastAsia="zh-CN"/>
        </w:rPr>
        <w:t xml:space="preserve">2. В семенах каких растений содержится более 10% воды? 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lang w:eastAsia="zh-CN"/>
        </w:rPr>
        <w:t>3. В семенах какого растения содержится большего всего белков, жиров и углеводов?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Times New Roman" w:eastAsia="font291" w:hAnsi="Times New Roman" w:cs="Times New Roman"/>
          <w:color w:val="00000A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IV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Pr="00462A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Заполните таблицу, используя слова и предложения из словарика.</w:t>
      </w: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62A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(2 б)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jc w:val="center"/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jc w:val="center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Строение бактериальной клетки</w:t>
      </w:r>
    </w:p>
    <w:tbl>
      <w:tblPr>
        <w:tblW w:w="0" w:type="auto"/>
        <w:tblInd w:w="9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09"/>
        <w:gridCol w:w="3141"/>
      </w:tblGrid>
      <w:tr w:rsidR="00462AAD" w:rsidRPr="00462AAD" w:rsidTr="00CA24FD">
        <w:trPr>
          <w:trHeight w:val="460"/>
        </w:trPr>
        <w:tc>
          <w:tcPr>
            <w:tcW w:w="5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426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bookmarkStart w:id="0" w:name="c80cb9ab780cd3ef6f4bd948ce2221cb809d71d0"/>
            <w:bookmarkStart w:id="1" w:name="0"/>
            <w:bookmarkEnd w:id="0"/>
            <w:bookmarkEnd w:id="1"/>
            <w:r w:rsidRPr="00462AAD">
              <w:rPr>
                <w:rFonts w:ascii="Times New Roman" w:eastAsia="font291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Части бактериальной клетки</w:t>
            </w:r>
          </w:p>
        </w:tc>
        <w:tc>
          <w:tcPr>
            <w:tcW w:w="3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426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Значение частей клетки</w:t>
            </w:r>
          </w:p>
        </w:tc>
      </w:tr>
      <w:tr w:rsidR="00462AAD" w:rsidRPr="00462AAD" w:rsidTr="00CA24FD">
        <w:tc>
          <w:tcPr>
            <w:tcW w:w="5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426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0"/>
                <w:sz w:val="24"/>
                <w:szCs w:val="24"/>
                <w:lang w:eastAsia="zh-CN"/>
              </w:rPr>
              <w:t>Жгутик</w:t>
            </w:r>
          </w:p>
        </w:tc>
        <w:tc>
          <w:tcPr>
            <w:tcW w:w="3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462AAD" w:rsidRPr="00462AAD" w:rsidRDefault="00462AAD" w:rsidP="0080644F">
            <w:pPr>
              <w:suppressAutoHyphens/>
              <w:snapToGrid w:val="0"/>
              <w:spacing w:after="0" w:line="240" w:lineRule="auto"/>
              <w:ind w:left="426"/>
              <w:rPr>
                <w:rFonts w:ascii="Times New Roman" w:eastAsia="font291" w:hAnsi="Times New Roman" w:cs="Times New Roman"/>
                <w:color w:val="666666"/>
                <w:sz w:val="24"/>
                <w:szCs w:val="24"/>
                <w:lang w:eastAsia="zh-CN"/>
              </w:rPr>
            </w:pPr>
          </w:p>
        </w:tc>
      </w:tr>
      <w:tr w:rsidR="00462AAD" w:rsidRPr="00462AAD" w:rsidTr="00CA24FD">
        <w:tc>
          <w:tcPr>
            <w:tcW w:w="5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426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0"/>
                <w:sz w:val="24"/>
                <w:szCs w:val="24"/>
                <w:lang w:eastAsia="zh-CN"/>
              </w:rPr>
              <w:t>Нуклеиновая кислота</w:t>
            </w:r>
          </w:p>
        </w:tc>
        <w:tc>
          <w:tcPr>
            <w:tcW w:w="3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462AAD" w:rsidRPr="00462AAD" w:rsidRDefault="00462AAD" w:rsidP="0080644F">
            <w:pPr>
              <w:suppressAutoHyphens/>
              <w:snapToGrid w:val="0"/>
              <w:spacing w:after="0" w:line="240" w:lineRule="auto"/>
              <w:ind w:left="426"/>
              <w:rPr>
                <w:rFonts w:ascii="Times New Roman" w:eastAsia="font291" w:hAnsi="Times New Roman" w:cs="Times New Roman"/>
                <w:color w:val="666666"/>
                <w:sz w:val="24"/>
                <w:szCs w:val="24"/>
                <w:lang w:eastAsia="zh-CN"/>
              </w:rPr>
            </w:pPr>
          </w:p>
        </w:tc>
      </w:tr>
      <w:tr w:rsidR="00462AAD" w:rsidRPr="00462AAD" w:rsidTr="00CA24FD">
        <w:trPr>
          <w:trHeight w:val="205"/>
        </w:trPr>
        <w:tc>
          <w:tcPr>
            <w:tcW w:w="5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426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0"/>
                <w:sz w:val="24"/>
                <w:szCs w:val="24"/>
                <w:lang w:eastAsia="zh-CN"/>
              </w:rPr>
              <w:t>Оболочка</w:t>
            </w:r>
          </w:p>
        </w:tc>
        <w:tc>
          <w:tcPr>
            <w:tcW w:w="3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462AAD" w:rsidRPr="00462AAD" w:rsidRDefault="00462AAD" w:rsidP="0080644F">
            <w:pPr>
              <w:suppressAutoHyphens/>
              <w:snapToGrid w:val="0"/>
              <w:spacing w:after="0" w:line="240" w:lineRule="auto"/>
              <w:ind w:left="426"/>
              <w:rPr>
                <w:rFonts w:ascii="Times New Roman" w:eastAsia="font291" w:hAnsi="Times New Roman" w:cs="Times New Roman"/>
                <w:color w:val="666666"/>
                <w:sz w:val="24"/>
                <w:szCs w:val="24"/>
                <w:lang w:eastAsia="zh-CN"/>
              </w:rPr>
            </w:pPr>
          </w:p>
        </w:tc>
      </w:tr>
    </w:tbl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Словарик: А. Служит для передвижения.       Б. Защищает содержимое клетки.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В. Содержит наследственную информацию.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lastRenderedPageBreak/>
        <w:t>V</w:t>
      </w: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  Прочитайте текст и выполните задания:</w:t>
      </w:r>
      <w:r w:rsidRPr="00462A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(2 б)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426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Задание 1. </w:t>
      </w:r>
      <w:r w:rsidRPr="00462AAD">
        <w:rPr>
          <w:rFonts w:ascii="Times New Roman" w:eastAsia="Times New Roman" w:hAnsi="Times New Roman" w:cs="Arial"/>
          <w:b/>
          <w:color w:val="000000"/>
          <w:sz w:val="24"/>
          <w:szCs w:val="24"/>
          <w:lang w:eastAsia="zh-CN"/>
        </w:rPr>
        <w:t>Выпишите номера предложений, в которых говориться об особенностях строения организма верблюда.</w:t>
      </w: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462AAD">
        <w:rPr>
          <w:rFonts w:ascii="Calibri" w:eastAsia="font291" w:hAnsi="Calibri" w:cs="font291"/>
          <w:color w:val="00000A"/>
          <w:lang w:eastAsia="zh-CN"/>
        </w:rPr>
        <w:t> 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lang w:eastAsia="zh-CN"/>
        </w:rPr>
        <w:t>(</w:t>
      </w:r>
      <w:proofErr w:type="gramStart"/>
      <w:r w:rsidRPr="00462AAD">
        <w:rPr>
          <w:rFonts w:ascii="Times New Roman" w:eastAsia="font291" w:hAnsi="Times New Roman" w:cs="Times New Roman"/>
          <w:color w:val="00000A"/>
          <w:lang w:eastAsia="zh-CN"/>
        </w:rPr>
        <w:t>1)Верблюды</w:t>
      </w:r>
      <w:proofErr w:type="gramEnd"/>
      <w:r w:rsidRPr="00462AAD">
        <w:rPr>
          <w:rFonts w:ascii="Times New Roman" w:eastAsia="font291" w:hAnsi="Times New Roman" w:cs="Times New Roman"/>
          <w:color w:val="00000A"/>
          <w:lang w:eastAsia="zh-CN"/>
        </w:rPr>
        <w:t xml:space="preserve"> относятся к отряду парнокопытных. (</w:t>
      </w:r>
      <w:proofErr w:type="gramStart"/>
      <w:r w:rsidRPr="00462AAD">
        <w:rPr>
          <w:rFonts w:ascii="Times New Roman" w:eastAsia="font291" w:hAnsi="Times New Roman" w:cs="Times New Roman"/>
          <w:color w:val="00000A"/>
          <w:lang w:eastAsia="zh-CN"/>
        </w:rPr>
        <w:t>2)Это</w:t>
      </w:r>
      <w:proofErr w:type="gramEnd"/>
      <w:r w:rsidRPr="00462AAD">
        <w:rPr>
          <w:rFonts w:ascii="Times New Roman" w:eastAsia="font291" w:hAnsi="Times New Roman" w:cs="Times New Roman"/>
          <w:color w:val="00000A"/>
          <w:lang w:eastAsia="zh-CN"/>
        </w:rPr>
        <w:t xml:space="preserve"> крупные животные, приспособленные для жизни в засушливых регионах мира — пустынях, полупустынях и степях. (</w:t>
      </w:r>
      <w:proofErr w:type="gramStart"/>
      <w:r w:rsidRPr="00462AAD">
        <w:rPr>
          <w:rFonts w:ascii="Times New Roman" w:eastAsia="font291" w:hAnsi="Times New Roman" w:cs="Times New Roman"/>
          <w:color w:val="00000A"/>
          <w:lang w:eastAsia="zh-CN"/>
        </w:rPr>
        <w:t>3)Масса</w:t>
      </w:r>
      <w:proofErr w:type="gramEnd"/>
      <w:r w:rsidRPr="00462AAD">
        <w:rPr>
          <w:rFonts w:ascii="Times New Roman" w:eastAsia="font291" w:hAnsi="Times New Roman" w:cs="Times New Roman"/>
          <w:color w:val="00000A"/>
          <w:lang w:eastAsia="zh-CN"/>
        </w:rPr>
        <w:t xml:space="preserve"> взрослого верблюда 500—800 кг, высота в холке — до 210 см. (4)</w:t>
      </w: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У верблюдов длинная шея, изогнутая дугой, маленькие и округленные уши.</w:t>
      </w:r>
      <w:r w:rsidRPr="00462AAD">
        <w:rPr>
          <w:rFonts w:ascii="Calibri" w:eastAsia="font291" w:hAnsi="Calibri" w:cs="font291"/>
          <w:color w:val="00000A"/>
          <w:lang w:eastAsia="zh-CN"/>
        </w:rPr>
        <w:t xml:space="preserve"> </w:t>
      </w:r>
      <w:r w:rsidRPr="00462AAD">
        <w:rPr>
          <w:rFonts w:ascii="Times New Roman" w:eastAsia="font291" w:hAnsi="Times New Roman" w:cs="Times New Roman"/>
          <w:color w:val="00000A"/>
          <w:lang w:eastAsia="zh-CN"/>
        </w:rPr>
        <w:t xml:space="preserve">(5) Самка вынашивает одного детёныша. (6) Выкармливается детёныш молоком. 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Calibri" w:eastAsia="font291" w:hAnsi="Calibri" w:cs="font291"/>
          <w:noProof/>
          <w:color w:val="00000A"/>
          <w:lang w:eastAsia="ru-RU"/>
        </w:rPr>
        <w:drawing>
          <wp:anchor distT="0" distB="0" distL="0" distR="0" simplePos="0" relativeHeight="251659264" behindDoc="0" locked="0" layoutInCell="1" allowOverlap="1" wp14:anchorId="212CD957" wp14:editId="509AAF9A">
            <wp:simplePos x="0" y="0"/>
            <wp:positionH relativeFrom="column">
              <wp:posOffset>4823460</wp:posOffset>
            </wp:positionH>
            <wp:positionV relativeFrom="paragraph">
              <wp:posOffset>33655</wp:posOffset>
            </wp:positionV>
            <wp:extent cx="1726565" cy="1412240"/>
            <wp:effectExtent l="0" t="0" r="6985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49" r="-40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412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AAD"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eastAsia="zh-CN"/>
        </w:rPr>
        <w:t>Задание 2. С</w:t>
      </w:r>
      <w:r w:rsidRPr="00462AAD">
        <w:rPr>
          <w:rFonts w:ascii="Times New Roman" w:eastAsia="font291" w:hAnsi="Times New Roman" w:cs="Times New Roman"/>
          <w:b/>
          <w:bCs/>
          <w:color w:val="00000A"/>
          <w:lang w:eastAsia="zh-CN"/>
        </w:rPr>
        <w:t>делайте описание косули по следующему плану.</w:t>
      </w:r>
      <w:r w:rsidRPr="00462A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(2 б)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lang w:eastAsia="zh-CN"/>
        </w:rPr>
        <w:t xml:space="preserve">А) В сравнении с верблюдом: </w:t>
      </w:r>
      <w:r w:rsidRPr="00462AAD">
        <w:rPr>
          <w:rFonts w:ascii="Times New Roman" w:eastAsia="font291" w:hAnsi="Times New Roman" w:cs="Times New Roman"/>
          <w:b/>
          <w:color w:val="00000A"/>
          <w:lang w:eastAsia="zh-CN"/>
        </w:rPr>
        <w:t>крупнее/мельче.</w:t>
      </w:r>
      <w:r w:rsidRPr="00462AAD">
        <w:rPr>
          <w:rFonts w:ascii="Times New Roman" w:eastAsia="font291" w:hAnsi="Times New Roman" w:cs="Times New Roman"/>
          <w:color w:val="00000A"/>
          <w:lang w:eastAsia="zh-CN"/>
        </w:rPr>
        <w:t xml:space="preserve"> 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lang w:eastAsia="zh-CN"/>
        </w:rPr>
        <w:t>Б) Среда обитания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lang w:eastAsia="zh-CN"/>
        </w:rPr>
        <w:t>В) Чем питается косуля? (Приведите не менее двух примеров).</w:t>
      </w:r>
    </w:p>
    <w:p w:rsidR="00462AAD" w:rsidRPr="00462AAD" w:rsidRDefault="00462AAD" w:rsidP="0080644F">
      <w:pPr>
        <w:suppressAutoHyphens/>
        <w:spacing w:after="0" w:line="240" w:lineRule="auto"/>
        <w:ind w:left="426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80644F">
      <w:pPr>
        <w:suppressAutoHyphens/>
        <w:spacing w:after="140" w:line="288" w:lineRule="auto"/>
        <w:ind w:left="426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Calibri" w:eastAsia="font291" w:hAnsi="Calibri" w:cs="font291"/>
          <w:color w:val="00000A"/>
          <w:lang w:eastAsia="zh-CN"/>
        </w:rPr>
      </w:pPr>
    </w:p>
    <w:p w:rsidR="00462AAD" w:rsidRPr="00462AAD" w:rsidRDefault="00462AAD" w:rsidP="00462AAD">
      <w:pPr>
        <w:spacing w:after="0"/>
        <w:rPr>
          <w:rFonts w:ascii="Calibri" w:eastAsia="font291" w:hAnsi="Calibri" w:cs="font291"/>
          <w:color w:val="00000A"/>
          <w:lang w:eastAsia="zh-CN"/>
        </w:rPr>
        <w:sectPr w:rsidR="00462AAD" w:rsidRPr="00462AAD" w:rsidSect="0080644F">
          <w:pgSz w:w="11906" w:h="16838"/>
          <w:pgMar w:top="510" w:right="510" w:bottom="510" w:left="993" w:header="720" w:footer="720" w:gutter="0"/>
          <w:cols w:space="720"/>
        </w:sectPr>
      </w:pPr>
    </w:p>
    <w:p w:rsidR="00462AAD" w:rsidRPr="00462AAD" w:rsidRDefault="00462AAD" w:rsidP="00462AAD">
      <w:pPr>
        <w:suppressAutoHyphens/>
        <w:jc w:val="center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lastRenderedPageBreak/>
        <w:t>Промежуточная аттестация</w:t>
      </w:r>
    </w:p>
    <w:p w:rsidR="00462AAD" w:rsidRPr="00462AAD" w:rsidRDefault="00462AAD" w:rsidP="00462AAD">
      <w:pPr>
        <w:suppressAutoHyphens/>
        <w:jc w:val="center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по биологии за курс 5-го класса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center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Вариант 1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Ответы: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</w:t>
      </w: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.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8"/>
        <w:gridCol w:w="1850"/>
        <w:gridCol w:w="1847"/>
        <w:gridCol w:w="1850"/>
        <w:gridCol w:w="1850"/>
        <w:gridCol w:w="1526"/>
      </w:tblGrid>
      <w:tr w:rsidR="00462AAD" w:rsidRPr="00462AAD" w:rsidTr="0080644F"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both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№</w:t>
            </w:r>
            <w:r w:rsidRPr="00462AAD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 xml:space="preserve"> </w:t>
            </w: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вопроса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5</w:t>
            </w:r>
          </w:p>
        </w:tc>
      </w:tr>
      <w:tr w:rsidR="00462AAD" w:rsidRPr="00462AAD" w:rsidTr="0080644F"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both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№</w:t>
            </w:r>
            <w:r w:rsidRPr="00462A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ответа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</w:tr>
    </w:tbl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val="en-US" w:eastAsia="zh-CN"/>
        </w:rPr>
        <w:t>II</w:t>
      </w: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. Задание 1. - 1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Задание 2. - 2, 5, 6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val="en-US" w:eastAsia="zh-CN"/>
        </w:rPr>
        <w:t>III</w:t>
      </w: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.</w:t>
      </w: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 xml:space="preserve"> Необходимо сравнить значения всех столбцов. </w:t>
      </w:r>
    </w:p>
    <w:p w:rsidR="00462AAD" w:rsidRPr="00462AAD" w:rsidRDefault="00462AAD" w:rsidP="0080644F">
      <w:pPr>
        <w:suppressAutoHyphens/>
        <w:spacing w:after="0" w:line="288" w:lineRule="auto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1. Наибольшее значение для минеральных веществ — у льна.</w:t>
      </w:r>
    </w:p>
    <w:p w:rsidR="00462AAD" w:rsidRPr="00462AAD" w:rsidRDefault="00462AAD" w:rsidP="0080644F">
      <w:pPr>
        <w:suppressAutoHyphens/>
        <w:spacing w:after="0" w:line="288" w:lineRule="auto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2. Больше 10 % воды в семенах пшеницы и гороха.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0"/>
          <w:sz w:val="24"/>
          <w:szCs w:val="24"/>
          <w:lang w:eastAsia="zh-CN"/>
        </w:rPr>
        <w:t>3.Органических веществ (белков, жиров и углеводов) больше всего в семенах подсолнечника.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IV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Pr="00462A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>Строение бактериальной клетки</w:t>
      </w:r>
    </w:p>
    <w:tbl>
      <w:tblPr>
        <w:tblW w:w="0" w:type="auto"/>
        <w:tblInd w:w="1276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131"/>
        <w:gridCol w:w="3141"/>
      </w:tblGrid>
      <w:tr w:rsidR="00462AAD" w:rsidRPr="00462AAD" w:rsidTr="00462AAD">
        <w:trPr>
          <w:trHeight w:val="460"/>
        </w:trPr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6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Части бактериальной клетки</w:t>
            </w:r>
          </w:p>
        </w:tc>
        <w:tc>
          <w:tcPr>
            <w:tcW w:w="3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67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Значение частей клетки</w:t>
            </w:r>
          </w:p>
        </w:tc>
      </w:tr>
      <w:tr w:rsidR="00462AAD" w:rsidRPr="00462AAD" w:rsidTr="00462AAD"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6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0"/>
                <w:sz w:val="24"/>
                <w:szCs w:val="24"/>
                <w:lang w:eastAsia="zh-CN"/>
              </w:rPr>
              <w:t>Жгутик</w:t>
            </w:r>
          </w:p>
        </w:tc>
        <w:tc>
          <w:tcPr>
            <w:tcW w:w="3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6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0"/>
                <w:sz w:val="24"/>
                <w:szCs w:val="24"/>
                <w:lang w:eastAsia="zh-CN"/>
              </w:rPr>
              <w:t>Служит для передвижения</w:t>
            </w:r>
          </w:p>
        </w:tc>
      </w:tr>
      <w:tr w:rsidR="00462AAD" w:rsidRPr="00462AAD" w:rsidTr="00462AAD"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6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0"/>
                <w:sz w:val="24"/>
                <w:szCs w:val="24"/>
                <w:lang w:eastAsia="zh-CN"/>
              </w:rPr>
              <w:t>Нуклеиновая кислота</w:t>
            </w:r>
          </w:p>
        </w:tc>
        <w:tc>
          <w:tcPr>
            <w:tcW w:w="3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hd w:val="clear" w:color="auto" w:fill="FFFFFF"/>
              <w:suppressAutoHyphens/>
              <w:spacing w:after="0" w:line="240" w:lineRule="auto"/>
              <w:ind w:left="567"/>
              <w:jc w:val="both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0"/>
                <w:sz w:val="24"/>
                <w:szCs w:val="24"/>
                <w:lang w:eastAsia="zh-CN"/>
              </w:rPr>
              <w:t>Содержит наследственную информацию</w:t>
            </w:r>
          </w:p>
        </w:tc>
      </w:tr>
      <w:tr w:rsidR="00462AAD" w:rsidRPr="00462AAD" w:rsidTr="00462AAD">
        <w:trPr>
          <w:trHeight w:val="205"/>
        </w:trPr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6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Оболочка</w:t>
            </w:r>
          </w:p>
        </w:tc>
        <w:tc>
          <w:tcPr>
            <w:tcW w:w="3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67"/>
              <w:jc w:val="center"/>
              <w:rPr>
                <w:rFonts w:ascii="Calibri" w:eastAsia="font291" w:hAnsi="Calibri" w:cs="font291"/>
                <w:color w:val="00000A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0"/>
                <w:sz w:val="24"/>
                <w:szCs w:val="24"/>
                <w:lang w:eastAsia="zh-CN"/>
              </w:rPr>
              <w:t>Защищает содержимое клетки</w:t>
            </w:r>
          </w:p>
        </w:tc>
      </w:tr>
    </w:tbl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val="en-US" w:eastAsia="zh-CN"/>
        </w:rPr>
        <w:t xml:space="preserve">V.  </w:t>
      </w:r>
      <w:r w:rsidRPr="00462AAD"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eastAsia="zh-CN"/>
        </w:rPr>
        <w:t>Задание 1. - 2, 3, 4.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 xml:space="preserve">Задание 2. </w:t>
      </w: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Правильный ответ должен содержать описание / признаки по трём пунктам плана: </w:t>
      </w:r>
    </w:p>
    <w:p w:rsidR="00462AAD" w:rsidRPr="00462AAD" w:rsidRDefault="00462AAD" w:rsidP="0080644F">
      <w:pPr>
        <w:suppressAutoHyphens/>
        <w:spacing w:after="140" w:line="100" w:lineRule="atLeast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А) мельче; </w:t>
      </w:r>
    </w:p>
    <w:p w:rsidR="00462AAD" w:rsidRPr="00462AAD" w:rsidRDefault="00462AAD" w:rsidP="0080644F">
      <w:pPr>
        <w:suppressAutoHyphens/>
        <w:spacing w:after="140" w:line="100" w:lineRule="atLeast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Б) обитают в различных лиственных и смешанных лесах; </w:t>
      </w:r>
    </w:p>
    <w:p w:rsidR="00462AAD" w:rsidRPr="00462AAD" w:rsidRDefault="00462AAD" w:rsidP="0080644F">
      <w:pPr>
        <w:suppressAutoHyphens/>
        <w:spacing w:after="140" w:line="100" w:lineRule="atLeast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В) травой, побегами деревьев или кустарников. </w:t>
      </w:r>
    </w:p>
    <w:p w:rsidR="00462AAD" w:rsidRPr="00462AAD" w:rsidRDefault="00462AAD" w:rsidP="0080644F">
      <w:pPr>
        <w:suppressAutoHyphens/>
        <w:spacing w:after="140" w:line="100" w:lineRule="atLeast"/>
        <w:ind w:left="567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Косуля — небольшое изящное животное. Косули обитают в различных лиственных и смешанных лесах, исключение составляет лишь темнохвойная тайга. Этих животных можно встретить в зарослях кустарника и тростника у берегов степных рек и озёр. А также косули встречаются на горных склонах, по которым они поднимаются к альпийским лугам на высоту 3500 метров над уровнем моря. Питаются косули в основном травой.</w:t>
      </w:r>
    </w:p>
    <w:p w:rsidR="00462AAD" w:rsidRPr="00462AAD" w:rsidRDefault="00462AAD" w:rsidP="0080644F">
      <w:pPr>
        <w:shd w:val="clear" w:color="auto" w:fill="FFFFFF"/>
        <w:suppressAutoHyphens/>
        <w:spacing w:after="0" w:line="100" w:lineRule="atLeast"/>
        <w:ind w:left="567"/>
        <w:jc w:val="both"/>
        <w:rPr>
          <w:rFonts w:ascii="Calibri" w:eastAsia="font291" w:hAnsi="Calibri" w:cs="font291"/>
          <w:color w:val="00000A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Элементы описания могут быть приведены в иной, близкой по смыслу формулировке.</w:t>
      </w:r>
    </w:p>
    <w:p w:rsidR="00462AAD" w:rsidRPr="00462AAD" w:rsidRDefault="00462AAD" w:rsidP="0080644F">
      <w:pPr>
        <w:shd w:val="clear" w:color="auto" w:fill="FFFFFF"/>
        <w:suppressAutoHyphens/>
        <w:spacing w:after="0" w:line="240" w:lineRule="auto"/>
        <w:ind w:left="567"/>
        <w:jc w:val="both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325FD9" w:rsidRDefault="00325FD9" w:rsidP="0080644F">
      <w:pPr>
        <w:suppressAutoHyphens/>
        <w:ind w:left="567"/>
        <w:jc w:val="center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325FD9" w:rsidRDefault="00325FD9" w:rsidP="0080644F">
      <w:pPr>
        <w:suppressAutoHyphens/>
        <w:ind w:left="567"/>
        <w:jc w:val="center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325FD9" w:rsidRDefault="00325FD9" w:rsidP="0080644F">
      <w:pPr>
        <w:suppressAutoHyphens/>
        <w:ind w:left="567"/>
        <w:jc w:val="center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325FD9" w:rsidRDefault="00325FD9" w:rsidP="00462AAD">
      <w:pPr>
        <w:suppressAutoHyphens/>
        <w:jc w:val="center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325FD9" w:rsidRDefault="00325FD9" w:rsidP="00462AAD">
      <w:pPr>
        <w:suppressAutoHyphens/>
        <w:jc w:val="center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325FD9" w:rsidRDefault="00325FD9" w:rsidP="00462AAD">
      <w:pPr>
        <w:suppressAutoHyphens/>
        <w:jc w:val="center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325FD9" w:rsidRDefault="00325FD9" w:rsidP="00462AAD">
      <w:pPr>
        <w:suppressAutoHyphens/>
        <w:jc w:val="center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325FD9" w:rsidRDefault="00325FD9" w:rsidP="00462AAD">
      <w:pPr>
        <w:suppressAutoHyphens/>
        <w:jc w:val="center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uppressAutoHyphens/>
        <w:jc w:val="center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Промежуточная аттестация</w:t>
      </w:r>
    </w:p>
    <w:p w:rsidR="00462AAD" w:rsidRPr="00462AAD" w:rsidRDefault="00462AAD" w:rsidP="00462AAD">
      <w:pPr>
        <w:suppressAutoHyphens/>
        <w:jc w:val="center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по биологии за курс 5-го класса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Вариант 2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.Выберите один правильный ответ.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1. Наука, которая изучает бактерии, называется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1) зоология                           3) ботаника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2) микробиология               4) экология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 Снаружи живую клетку покрывает: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1)цитоплазма                     3) мембрана  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2)хлоропласт                      4) ядро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72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3. Самые древние обитатели нашей планеты – это:</w:t>
      </w: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1)грибы                              3) бактерии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2)растения                         4) животные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72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4. Плесневый гриб </w:t>
      </w:r>
      <w:proofErr w:type="spellStart"/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пеницилл</w:t>
      </w:r>
      <w:proofErr w:type="spellEnd"/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человек использует для получения:  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1)продуктов питания        3)лекарств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2)красителей                      4)одежды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 Кенгуру типичный представитель материка: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1) Евразия                           3) Африка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2) Австралия                       4) Южная Америка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II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 Задание 1. Верны ли следующие утверждения:</w:t>
      </w: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(1 балл)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А. Бактериальные клетки могут иметь различную форму.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Б. Кефир получают, используя бактерии </w:t>
      </w:r>
      <w:proofErr w:type="gramStart"/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молочно-кислого</w:t>
      </w:r>
      <w:proofErr w:type="gramEnd"/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брожения.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1) верно только </w:t>
      </w:r>
      <w:proofErr w:type="gramStart"/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</w:t>
      </w:r>
      <w:proofErr w:type="gramEnd"/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                 3) верны оба суждения      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2) верно только Б                   </w:t>
      </w:r>
      <w:proofErr w:type="gramStart"/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4)неверны</w:t>
      </w:r>
      <w:proofErr w:type="gramEnd"/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оба суждения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Задание 2. </w:t>
      </w:r>
      <w:r w:rsidRPr="00462A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zh-CN"/>
        </w:rPr>
        <w:t xml:space="preserve">Выберите три верных ответа из шести предложенных. </w:t>
      </w: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(2 балла)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uppressAutoHyphens/>
        <w:spacing w:before="280" w:after="28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К позвоночным животным относятся:</w:t>
      </w:r>
    </w:p>
    <w:p w:rsidR="00462AAD" w:rsidRPr="00462AAD" w:rsidRDefault="00462AAD" w:rsidP="00462AAD">
      <w:pPr>
        <w:suppressAutoHyphens/>
        <w:spacing w:before="280" w:after="28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1)тигр; 2) осьминог; 3) лебедь; 4) анаконда; 5) медуза; 6) пиявка.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Ответ______________ 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III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.Используя таблицу «Химический состав плодов», ответьте на вопросы. </w:t>
      </w: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(2 балла)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699"/>
        <w:gridCol w:w="1843"/>
        <w:gridCol w:w="1701"/>
        <w:gridCol w:w="1842"/>
      </w:tblGrid>
      <w:tr w:rsidR="00462AAD" w:rsidRPr="00462AAD" w:rsidTr="00CA24FD">
        <w:tc>
          <w:tcPr>
            <w:tcW w:w="0" w:type="auto"/>
            <w:vMerge w:val="restart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Растения</w:t>
            </w:r>
          </w:p>
        </w:tc>
        <w:tc>
          <w:tcPr>
            <w:tcW w:w="7085" w:type="dxa"/>
            <w:gridSpan w:val="4"/>
            <w:vAlign w:val="center"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</w:p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Содержание в 100 г</w:t>
            </w:r>
          </w:p>
        </w:tc>
      </w:tr>
      <w:tr w:rsidR="00462AAD" w:rsidRPr="00462AAD" w:rsidTr="00CA24FD">
        <w:tc>
          <w:tcPr>
            <w:tcW w:w="0" w:type="auto"/>
            <w:vMerge/>
            <w:vAlign w:val="center"/>
            <w:hideMark/>
          </w:tcPr>
          <w:p w:rsidR="00462AAD" w:rsidRPr="00462AAD" w:rsidRDefault="00462AAD" w:rsidP="0080644F">
            <w:pPr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699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Белки, г</w:t>
            </w:r>
          </w:p>
        </w:tc>
        <w:tc>
          <w:tcPr>
            <w:tcW w:w="1843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Глюкоза или</w:t>
            </w:r>
          </w:p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фруктоза, г</w:t>
            </w:r>
          </w:p>
        </w:tc>
        <w:tc>
          <w:tcPr>
            <w:tcW w:w="1701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Крахмал, г</w:t>
            </w:r>
          </w:p>
        </w:tc>
        <w:tc>
          <w:tcPr>
            <w:tcW w:w="1842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Витамин С, мг</w:t>
            </w:r>
          </w:p>
        </w:tc>
      </w:tr>
      <w:tr w:rsidR="00462AAD" w:rsidRPr="00462AAD" w:rsidTr="00CA24FD">
        <w:tc>
          <w:tcPr>
            <w:tcW w:w="0" w:type="auto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Финиковая пальма</w:t>
            </w:r>
          </w:p>
        </w:tc>
        <w:tc>
          <w:tcPr>
            <w:tcW w:w="1699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2,5</w:t>
            </w:r>
          </w:p>
        </w:tc>
        <w:tc>
          <w:tcPr>
            <w:tcW w:w="1843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69,2</w:t>
            </w:r>
          </w:p>
        </w:tc>
        <w:tc>
          <w:tcPr>
            <w:tcW w:w="1701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1842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0,3</w:t>
            </w:r>
          </w:p>
        </w:tc>
      </w:tr>
      <w:tr w:rsidR="00462AAD" w:rsidRPr="00462AAD" w:rsidTr="00CA24FD">
        <w:tc>
          <w:tcPr>
            <w:tcW w:w="0" w:type="auto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Груша</w:t>
            </w:r>
          </w:p>
        </w:tc>
        <w:tc>
          <w:tcPr>
            <w:tcW w:w="1699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0,4</w:t>
            </w:r>
          </w:p>
        </w:tc>
        <w:tc>
          <w:tcPr>
            <w:tcW w:w="1843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701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0,5</w:t>
            </w:r>
          </w:p>
        </w:tc>
        <w:tc>
          <w:tcPr>
            <w:tcW w:w="1842" w:type="dxa"/>
            <w:vAlign w:val="center"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5,0</w:t>
            </w:r>
          </w:p>
        </w:tc>
      </w:tr>
      <w:tr w:rsidR="00462AAD" w:rsidRPr="00462AAD" w:rsidTr="00CA24FD">
        <w:tc>
          <w:tcPr>
            <w:tcW w:w="0" w:type="auto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Банан</w:t>
            </w:r>
          </w:p>
        </w:tc>
        <w:tc>
          <w:tcPr>
            <w:tcW w:w="1699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1,5</w:t>
            </w:r>
          </w:p>
        </w:tc>
        <w:tc>
          <w:tcPr>
            <w:tcW w:w="1843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19,0</w:t>
            </w:r>
          </w:p>
        </w:tc>
        <w:tc>
          <w:tcPr>
            <w:tcW w:w="1701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1842" w:type="dxa"/>
            <w:vAlign w:val="center"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10,0</w:t>
            </w:r>
          </w:p>
        </w:tc>
      </w:tr>
      <w:tr w:rsidR="00462AAD" w:rsidRPr="00462AAD" w:rsidTr="00CA24FD">
        <w:tc>
          <w:tcPr>
            <w:tcW w:w="0" w:type="auto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Малина</w:t>
            </w:r>
          </w:p>
        </w:tc>
        <w:tc>
          <w:tcPr>
            <w:tcW w:w="1699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0,8</w:t>
            </w:r>
          </w:p>
        </w:tc>
        <w:tc>
          <w:tcPr>
            <w:tcW w:w="1843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8,3</w:t>
            </w:r>
          </w:p>
        </w:tc>
        <w:tc>
          <w:tcPr>
            <w:tcW w:w="1701" w:type="dxa"/>
            <w:vAlign w:val="center"/>
            <w:hideMark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1842" w:type="dxa"/>
            <w:vAlign w:val="center"/>
          </w:tcPr>
          <w:p w:rsidR="00462AAD" w:rsidRPr="00462AAD" w:rsidRDefault="00462AAD" w:rsidP="0080644F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25,0</w:t>
            </w:r>
          </w:p>
        </w:tc>
      </w:tr>
    </w:tbl>
    <w:p w:rsidR="00462AAD" w:rsidRPr="00462AAD" w:rsidRDefault="00462AAD" w:rsidP="00462AAD">
      <w:pPr>
        <w:suppressAutoHyphens/>
        <w:spacing w:after="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1. В плодах какого растения содержится наибольшее количество витамина С?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2. Плоды какого растения самые сладкие?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В плодах каких растений содержится крахмал?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A24FD" w:rsidRDefault="00CA24FD" w:rsidP="00462AA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bookmarkStart w:id="2" w:name="_GoBack"/>
      <w:bookmarkEnd w:id="2"/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IV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 Заполните таблицу, используя слова и предложения из словарика.</w:t>
      </w: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(2 балла)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CA24FD" w:rsidRDefault="00CA24FD" w:rsidP="00462AAD">
      <w:pPr>
        <w:shd w:val="clear" w:color="auto" w:fill="FFFFFF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1080"/>
        <w:jc w:val="center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proofErr w:type="gramStart"/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Жизнедеятельность  растений</w:t>
      </w:r>
      <w:proofErr w:type="gramEnd"/>
    </w:p>
    <w:tbl>
      <w:tblPr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4131"/>
        <w:gridCol w:w="3131"/>
      </w:tblGrid>
      <w:tr w:rsidR="00462AAD" w:rsidRPr="00462AAD" w:rsidTr="00462AAD">
        <w:trPr>
          <w:trHeight w:val="460"/>
        </w:trPr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Процесс жизнедеятельности растений</w:t>
            </w:r>
          </w:p>
        </w:tc>
        <w:tc>
          <w:tcPr>
            <w:tcW w:w="3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Как осуществляется</w:t>
            </w:r>
          </w:p>
        </w:tc>
      </w:tr>
      <w:tr w:rsidR="00462AAD" w:rsidRPr="00462AAD" w:rsidTr="00462AAD"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0" w:lineRule="atLeast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Мхи прикрепляются к почве</w:t>
            </w:r>
          </w:p>
        </w:tc>
        <w:tc>
          <w:tcPr>
            <w:tcW w:w="3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462AAD" w:rsidRPr="00462AAD" w:rsidRDefault="00462AAD" w:rsidP="00462A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zh-CN"/>
              </w:rPr>
            </w:pPr>
          </w:p>
        </w:tc>
      </w:tr>
      <w:tr w:rsidR="00462AAD" w:rsidRPr="00462AAD" w:rsidTr="00462AAD"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0" w:lineRule="atLeast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Размножение у папоротников происходит </w:t>
            </w:r>
          </w:p>
        </w:tc>
        <w:tc>
          <w:tcPr>
            <w:tcW w:w="3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462AAD" w:rsidRPr="00462AAD" w:rsidRDefault="00462AAD" w:rsidP="00462A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zh-CN"/>
              </w:rPr>
            </w:pPr>
          </w:p>
        </w:tc>
      </w:tr>
      <w:tr w:rsidR="00462AAD" w:rsidRPr="00462AAD" w:rsidTr="00462AAD">
        <w:trPr>
          <w:trHeight w:val="205"/>
        </w:trPr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0" w:lineRule="atLeast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Покрытосеменные растения размножаются</w:t>
            </w:r>
          </w:p>
        </w:tc>
        <w:tc>
          <w:tcPr>
            <w:tcW w:w="3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462AAD" w:rsidRPr="00462AAD" w:rsidRDefault="00462AAD" w:rsidP="00462A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zh-CN"/>
              </w:rPr>
            </w:pPr>
          </w:p>
        </w:tc>
      </w:tr>
    </w:tbl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uppressAutoHyphens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Словарик: спорами, ризоидами, семенами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V</w:t>
      </w: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. Прочитайте текст и выполните задания: </w:t>
      </w: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(2 балла)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Задание 1. Выпишите номера предложений, в которых говориться об особенностях строения организма амёбы. </w:t>
      </w: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 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(1) Внешне </w:t>
      </w:r>
      <w:proofErr w:type="gramStart"/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амёба  напоминает</w:t>
      </w:r>
      <w:proofErr w:type="gramEnd"/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 маленький студенистый комочек. (2) Передвигаясь, амёба медленно как бы перетекает по дну. (3) Самостоятельный одноклеточный организм амёбы состоит из цитоплазмы, покрытой клеточной мембраной. (4) Амёба дышит растворённым в воде кислородом, который проникает внутрь через всю поверхность тела. (5) </w:t>
      </w:r>
      <w:proofErr w:type="gramStart"/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В</w:t>
      </w:r>
      <w:proofErr w:type="gramEnd"/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 теле амёбы можно различить ядро, пищеварительные и сократительную вакуоли. (6) Размножается амёба бесполым путём. 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Задание 2.</w:t>
      </w:r>
      <w:r w:rsidRPr="00462AAD"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eastAsia="zh-CN"/>
        </w:rPr>
        <w:t xml:space="preserve">Дайте описание Инфузории-туфельки по следующему плану. </w:t>
      </w:r>
      <w:r w:rsidRPr="00462AA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(2 балла)</w:t>
      </w:r>
    </w:p>
    <w:p w:rsidR="00462AAD" w:rsidRPr="00462AAD" w:rsidRDefault="0080644F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Calibri" w:eastAsia="font291" w:hAnsi="Calibri" w:cs="font291"/>
          <w:noProof/>
          <w:color w:val="00000A"/>
          <w:lang w:eastAsia="ru-RU"/>
        </w:rPr>
        <w:drawing>
          <wp:anchor distT="0" distB="0" distL="0" distR="0" simplePos="0" relativeHeight="251660288" behindDoc="0" locked="0" layoutInCell="1" allowOverlap="1" wp14:anchorId="3DE8F953" wp14:editId="2DB1CB95">
            <wp:simplePos x="0" y="0"/>
            <wp:positionH relativeFrom="column">
              <wp:posOffset>4483100</wp:posOffset>
            </wp:positionH>
            <wp:positionV relativeFrom="paragraph">
              <wp:posOffset>291465</wp:posOffset>
            </wp:positionV>
            <wp:extent cx="2127250" cy="925830"/>
            <wp:effectExtent l="0" t="0" r="6350" b="762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А) В сравнении с амёбой: постоянная/непостоянная</w:t>
      </w: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 форма тела.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Б) Чем покрыто тело инфузории?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В) Где обитают инфузории? (Приведите не менее двух примеров).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462AAD" w:rsidRPr="00462AAD" w:rsidRDefault="00462AAD" w:rsidP="00462AAD">
      <w:pPr>
        <w:spacing w:after="0"/>
        <w:rPr>
          <w:rFonts w:ascii="Calibri" w:eastAsia="font291" w:hAnsi="Calibri" w:cs="font291"/>
          <w:color w:val="00000A"/>
          <w:lang w:eastAsia="zh-CN"/>
        </w:rPr>
        <w:sectPr w:rsidR="00462AAD" w:rsidRPr="00462AAD">
          <w:pgSz w:w="11906" w:h="16838"/>
          <w:pgMar w:top="510" w:right="510" w:bottom="510" w:left="510" w:header="720" w:footer="720" w:gutter="0"/>
          <w:cols w:space="720"/>
        </w:sectPr>
      </w:pPr>
    </w:p>
    <w:p w:rsidR="00462AAD" w:rsidRPr="00462AAD" w:rsidRDefault="00462AAD" w:rsidP="00462AAD">
      <w:pPr>
        <w:suppressAutoHyphens/>
        <w:jc w:val="center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lastRenderedPageBreak/>
        <w:t>Промежуточная аттестация</w:t>
      </w:r>
    </w:p>
    <w:p w:rsidR="00462AAD" w:rsidRPr="00462AAD" w:rsidRDefault="00462AAD" w:rsidP="00462AAD">
      <w:pPr>
        <w:suppressAutoHyphens/>
        <w:jc w:val="center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>по биологии за курс 5-го класса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ind w:firstLine="500"/>
        <w:jc w:val="center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Вариант 2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Ответы: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</w:t>
      </w:r>
      <w:r w:rsidRPr="00462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. </w:t>
      </w:r>
    </w:p>
    <w:tbl>
      <w:tblPr>
        <w:tblW w:w="5000" w:type="pct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303"/>
        <w:gridCol w:w="1055"/>
        <w:gridCol w:w="1055"/>
        <w:gridCol w:w="1055"/>
        <w:gridCol w:w="1055"/>
        <w:gridCol w:w="1053"/>
      </w:tblGrid>
      <w:tr w:rsidR="00462AAD" w:rsidRPr="00462AAD" w:rsidTr="0080644F">
        <w:tc>
          <w:tcPr>
            <w:tcW w:w="22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both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№ вопроса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b/>
                <w:color w:val="00000A"/>
                <w:sz w:val="24"/>
                <w:szCs w:val="24"/>
                <w:lang w:eastAsia="zh-CN"/>
              </w:rPr>
              <w:t>5</w:t>
            </w:r>
          </w:p>
        </w:tc>
      </w:tr>
      <w:tr w:rsidR="00462AAD" w:rsidRPr="00462AAD" w:rsidTr="0080644F">
        <w:tc>
          <w:tcPr>
            <w:tcW w:w="22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both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№ ответа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</w:tr>
    </w:tbl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val="en-US" w:eastAsia="zh-CN"/>
        </w:rPr>
        <w:t xml:space="preserve">II. </w:t>
      </w: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 xml:space="preserve">Задание 1. </w:t>
      </w: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val="en-US" w:eastAsia="zh-CN"/>
        </w:rPr>
        <w:t>-</w:t>
      </w: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 xml:space="preserve"> 3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 xml:space="preserve"> Задание 2. </w:t>
      </w: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- 1, 3, 4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b/>
          <w:color w:val="00000A"/>
          <w:sz w:val="24"/>
          <w:szCs w:val="24"/>
          <w:lang w:val="en-US"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val="en-US" w:eastAsia="zh-CN"/>
        </w:rPr>
        <w:t>III</w:t>
      </w:r>
      <w:r w:rsidRPr="00462AAD"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  <w:t xml:space="preserve">. </w:t>
      </w: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Правильный ответ должен содержать ответы на три вопроса: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1) в плодах малины;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2) финиковой пальмы;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3) в плодах груши, банана.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IV</w:t>
      </w:r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  <w:proofErr w:type="gramStart"/>
      <w:r w:rsidRPr="0046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Жизнедеятельность  растений</w:t>
      </w:r>
      <w:proofErr w:type="gramEnd"/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4131"/>
        <w:gridCol w:w="3131"/>
      </w:tblGrid>
      <w:tr w:rsidR="00462AAD" w:rsidRPr="00462AAD" w:rsidTr="00462AAD">
        <w:trPr>
          <w:trHeight w:val="460"/>
        </w:trPr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Процесс жизнедеятельности растений</w:t>
            </w:r>
          </w:p>
        </w:tc>
        <w:tc>
          <w:tcPr>
            <w:tcW w:w="3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Как осуществляется</w:t>
            </w:r>
          </w:p>
        </w:tc>
      </w:tr>
      <w:tr w:rsidR="00462AAD" w:rsidRPr="00462AAD" w:rsidTr="00462AAD"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0" w:lineRule="atLeast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Мхи прикрепляются к почве</w:t>
            </w:r>
          </w:p>
        </w:tc>
        <w:tc>
          <w:tcPr>
            <w:tcW w:w="3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zh-CN"/>
              </w:rPr>
              <w:t>ризоидами</w:t>
            </w:r>
          </w:p>
        </w:tc>
      </w:tr>
      <w:tr w:rsidR="00462AAD" w:rsidRPr="00462AAD" w:rsidTr="00462AAD"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0" w:lineRule="atLeast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Размножение у папоротников происходит </w:t>
            </w:r>
          </w:p>
        </w:tc>
        <w:tc>
          <w:tcPr>
            <w:tcW w:w="3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zh-CN"/>
              </w:rPr>
              <w:t>спорами</w:t>
            </w:r>
          </w:p>
        </w:tc>
      </w:tr>
      <w:tr w:rsidR="00462AAD" w:rsidRPr="00462AAD" w:rsidTr="00462AAD">
        <w:trPr>
          <w:trHeight w:val="205"/>
        </w:trPr>
        <w:tc>
          <w:tcPr>
            <w:tcW w:w="4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0" w:lineRule="atLeast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Покрытосеменные растения размножаются</w:t>
            </w:r>
          </w:p>
        </w:tc>
        <w:tc>
          <w:tcPr>
            <w:tcW w:w="3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hideMark/>
          </w:tcPr>
          <w:p w:rsidR="00462AAD" w:rsidRPr="00462AAD" w:rsidRDefault="00462AAD" w:rsidP="00462AAD">
            <w:pPr>
              <w:suppressAutoHyphens/>
              <w:spacing w:after="0" w:line="240" w:lineRule="auto"/>
              <w:jc w:val="center"/>
              <w:rPr>
                <w:rFonts w:ascii="Times New Roman" w:eastAsia="font291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62AA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zh-CN"/>
              </w:rPr>
              <w:t>семенами</w:t>
            </w:r>
          </w:p>
        </w:tc>
      </w:tr>
    </w:tbl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val="en-US" w:eastAsia="zh-CN"/>
        </w:rPr>
      </w:pP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val="en-US" w:eastAsia="zh-CN"/>
        </w:rPr>
        <w:t xml:space="preserve">V.  </w:t>
      </w:r>
      <w:r w:rsidRPr="00462AAD"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eastAsia="zh-CN"/>
        </w:rPr>
        <w:t>Задание 1. - 1,3,5.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eastAsia="zh-CN"/>
        </w:rPr>
        <w:t xml:space="preserve">Задание 2.  </w:t>
      </w: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Правильный ответ должен содержать описание / признаки по трём пунктам плана: 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А) постоянная; 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Б) ресничками; 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В) в пресных водоёмах, лужах, воде из-под цветов.  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В отличие от амебы инфузория имеет постоянную форму тела, так как передвигается не с помощью выростов цитоплазмы, а биения ресничек. Реснички покрывают всю внешнюю поверхность инфузории. Одноклеточные инфузории в основном обитают в водоемах, не очень больших и маленьких.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i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i/>
          <w:color w:val="00000A"/>
          <w:sz w:val="24"/>
          <w:szCs w:val="24"/>
          <w:lang w:eastAsia="zh-CN"/>
        </w:rPr>
        <w:t>Элементы описания могут быть приведены в иной, близкой по смыслу формулировке.</w:t>
      </w:r>
    </w:p>
    <w:p w:rsidR="00462AAD" w:rsidRPr="00462AAD" w:rsidRDefault="00462AAD" w:rsidP="00462AAD">
      <w:pPr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</w:p>
    <w:p w:rsidR="00462AAD" w:rsidRPr="00462AAD" w:rsidRDefault="00462AAD" w:rsidP="00462AAD">
      <w:pPr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>Максимальный балл – 16</w:t>
      </w:r>
    </w:p>
    <w:p w:rsidR="00462AAD" w:rsidRPr="00462AAD" w:rsidRDefault="00462AAD" w:rsidP="00462AAD">
      <w:pPr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«5»  от 14 до 16 баллов                             «3» от 7 до 10 баллов                              </w:t>
      </w:r>
    </w:p>
    <w:p w:rsidR="00462AAD" w:rsidRPr="00462AAD" w:rsidRDefault="00462AAD" w:rsidP="00462AAD">
      <w:pPr>
        <w:suppressAutoHyphens/>
        <w:spacing w:after="140" w:line="288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  <w:t xml:space="preserve">   «4» от 11 до 13 баллов                              «2»  от 5 и ниже  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rPr>
          <w:rFonts w:ascii="Times New Roman" w:eastAsia="font291" w:hAnsi="Times New Roman" w:cs="Times New Roman"/>
          <w:color w:val="00000A"/>
          <w:sz w:val="24"/>
          <w:szCs w:val="24"/>
          <w:lang w:eastAsia="zh-CN"/>
        </w:rPr>
      </w:pPr>
      <w:r w:rsidRPr="00462AAD">
        <w:rPr>
          <w:rFonts w:ascii="Times New Roman" w:eastAsia="font291" w:hAnsi="Times New Roman" w:cs="Times New Roman"/>
          <w:b/>
          <w:bCs/>
          <w:color w:val="00000A"/>
          <w:sz w:val="24"/>
          <w:szCs w:val="24"/>
          <w:lang w:val="en-US" w:eastAsia="zh-CN"/>
        </w:rPr>
        <w:t> </w:t>
      </w:r>
    </w:p>
    <w:p w:rsidR="00462AAD" w:rsidRPr="00462AAD" w:rsidRDefault="00462AAD" w:rsidP="00462A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font291" w:hAnsi="Times New Roman" w:cs="Times New Roman"/>
          <w:b/>
          <w:color w:val="00000A"/>
          <w:sz w:val="24"/>
          <w:szCs w:val="24"/>
          <w:lang w:eastAsia="zh-CN"/>
        </w:rPr>
      </w:pPr>
    </w:p>
    <w:p w:rsidR="00775B1E" w:rsidRDefault="00775B1E"/>
    <w:sectPr w:rsidR="0077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B3"/>
    <w:rsid w:val="00325FD9"/>
    <w:rsid w:val="00462AAD"/>
    <w:rsid w:val="00562AB3"/>
    <w:rsid w:val="00775B1E"/>
    <w:rsid w:val="0080644F"/>
    <w:rsid w:val="00CA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7F48"/>
  <w15:docId w15:val="{2C7B28F4-7477-4A2F-B9A6-E25A8D3E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36CB7-030F-4596-89AD-9007BD3B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1256</Words>
  <Characters>7165</Characters>
  <Application>Microsoft Office Word</Application>
  <DocSecurity>0</DocSecurity>
  <Lines>59</Lines>
  <Paragraphs>16</Paragraphs>
  <ScaleCrop>false</ScaleCrop>
  <Company>Romeo1994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8</cp:revision>
  <dcterms:created xsi:type="dcterms:W3CDTF">2021-12-29T06:34:00Z</dcterms:created>
  <dcterms:modified xsi:type="dcterms:W3CDTF">2021-12-29T07:02:00Z</dcterms:modified>
</cp:coreProperties>
</file>