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71" w:rsidRDefault="005D1B71" w:rsidP="005D1B7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Итоговый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контрольный диктант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по </w:t>
      </w:r>
      <w:r>
        <w:rPr>
          <w:rFonts w:ascii="Arial" w:hAnsi="Arial" w:cs="Arial"/>
          <w:b/>
          <w:bCs/>
          <w:color w:val="000000"/>
          <w:sz w:val="21"/>
          <w:szCs w:val="21"/>
        </w:rPr>
        <w:t>русскому языку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4 класс 2022- 2023(год)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Чудесный май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вариант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Стоит чудесный майский день. Как хорошо в эту весеннюю пору! Ласковое солнце осветило всю окрестность. После тёплого дождя покрылись сочной зеленью поля, луга и леса. Синие и жёлтые цветки подняли прелестные головки. Земля надела пёстрый наряд. Вот уже появились душистые кисти на черёмухе, на сирени. У лесного оврага цветут ландыши и земляника. На вершину высокой ели забралась шустрая белочка.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Спешат домой перелётные птицы. Лес встречает своих певцов. С раннего утра до позднего вечера не смолкают в лесу птичьи голоса. С полей и лесов несутся весенние звуки.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Май – самый нарядный и звонкий месяц года.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Грамматические задания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1. Подчеркнуть главные члены предложения. Над каждым именем существительным указать падеж и склонение.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девятом предложении (На вершину высокой ...).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2. Разобрать по составу слово: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майский;</w:t>
      </w:r>
      <w:r>
        <w:rPr>
          <w:rFonts w:ascii="Arial" w:hAnsi="Arial" w:cs="Arial"/>
          <w:color w:val="000000"/>
          <w:sz w:val="21"/>
          <w:szCs w:val="21"/>
        </w:rPr>
        <w:br/>
        <w:t>3. 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У глаголов спешат, цветут, подняли определить спряжение.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 вариант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Майская гроза.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небу ползёт тёмная туча. На ней красными зигзагами мелькает молния. Слышны далёкие раскаты грома. Ветер качает деревья. Сейчас брызнет майский дождик и начнётся гроза. Тучи уже закрыли солнце. Темнеет. Первые крупные капли брызнули на землю. Дождь стучит мелкой дробью по сухой дороге. Сверкает молния. Раздаётся раскатистый гром. Вот гром стихает, и раскаты его слышатся издалека. Солнце выглядывает из-за облаков, заливает лес и поле солнечным светом. Грозная туча ушла и унесла грозу. В тёплом воздухе пахнет черёмухой, медовой кашкой, ландышами.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Слова для справок:</w:t>
      </w:r>
      <w:r>
        <w:rPr>
          <w:rFonts w:ascii="Arial" w:hAnsi="Arial" w:cs="Arial"/>
          <w:color w:val="000000"/>
          <w:sz w:val="21"/>
          <w:szCs w:val="21"/>
        </w:rPr>
        <w:t> из-за, р</w:t>
      </w:r>
      <w:r>
        <w:rPr>
          <w:rFonts w:ascii="Arial" w:hAnsi="Arial" w:cs="Arial"/>
          <w:b/>
          <w:bCs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>здаётся, выгляд</w:t>
      </w:r>
      <w:r>
        <w:rPr>
          <w:rFonts w:ascii="Arial" w:hAnsi="Arial" w:cs="Arial"/>
          <w:b/>
          <w:bCs/>
          <w:color w:val="000000"/>
          <w:sz w:val="21"/>
          <w:szCs w:val="21"/>
        </w:rPr>
        <w:t>ы</w:t>
      </w:r>
      <w:r>
        <w:rPr>
          <w:rFonts w:ascii="Arial" w:hAnsi="Arial" w:cs="Arial"/>
          <w:color w:val="000000"/>
          <w:sz w:val="21"/>
          <w:szCs w:val="21"/>
        </w:rPr>
        <w:t>вает.</w:t>
      </w: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01E0" w:rsidRDefault="00DE01E0" w:rsidP="00DE01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Грамматические задания:</w:t>
      </w:r>
    </w:p>
    <w:p w:rsidR="00DE01E0" w:rsidRDefault="00DE01E0" w:rsidP="00DE01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Сделать звукобуквенный разбор слова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далёкие.</w:t>
      </w:r>
    </w:p>
    <w:p w:rsidR="00DE01E0" w:rsidRDefault="00DE01E0" w:rsidP="00DE01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Разобрать слова по составу: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заливает, солнечным, дождик.</w:t>
      </w:r>
    </w:p>
    <w:p w:rsidR="00DE01E0" w:rsidRDefault="00DE01E0" w:rsidP="00DE01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Сделать морфологический разбор слов: молния, первые.</w:t>
      </w:r>
    </w:p>
    <w:p w:rsidR="00DE01E0" w:rsidRDefault="00DE01E0" w:rsidP="00DE01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Разобрать второе предложение по членам предложения.</w:t>
      </w:r>
    </w:p>
    <w:p w:rsidR="00977355" w:rsidRDefault="00977355"/>
    <w:sectPr w:rsidR="0097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F66A9"/>
    <w:multiLevelType w:val="multilevel"/>
    <w:tmpl w:val="4C42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8B"/>
    <w:rsid w:val="0031178B"/>
    <w:rsid w:val="005D1B71"/>
    <w:rsid w:val="00977355"/>
    <w:rsid w:val="00D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DA0FA-277F-4F2C-A387-ECAD444F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2022-11-02T11:52:00Z</dcterms:created>
  <dcterms:modified xsi:type="dcterms:W3CDTF">2022-11-09T13:46:00Z</dcterms:modified>
</cp:coreProperties>
</file>