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36FFCA29" w:rsidR="00991CF8" w:rsidRPr="00A04242" w:rsidRDefault="0004582E" w:rsidP="00B93685">
      <w:pPr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A04242">
        <w:rPr>
          <w:rFonts w:ascii="Times New Roman" w:hAnsi="Times New Roman"/>
          <w:sz w:val="28"/>
          <w:szCs w:val="28"/>
        </w:rPr>
        <w:t>2</w:t>
      </w:r>
      <w:r w:rsidR="00A04242" w:rsidRPr="00A04242">
        <w:rPr>
          <w:rFonts w:ascii="Times New Roman" w:hAnsi="Times New Roman"/>
          <w:sz w:val="28"/>
          <w:szCs w:val="28"/>
        </w:rPr>
        <w:t>8</w:t>
      </w:r>
      <w:r w:rsidRPr="00A04242">
        <w:rPr>
          <w:rFonts w:ascii="Times New Roman" w:hAnsi="Times New Roman"/>
          <w:sz w:val="28"/>
          <w:szCs w:val="28"/>
        </w:rPr>
        <w:t xml:space="preserve"> от </w:t>
      </w:r>
      <w:r w:rsidR="00E93382" w:rsidRPr="00A04242">
        <w:rPr>
          <w:rFonts w:ascii="Times New Roman" w:hAnsi="Times New Roman"/>
          <w:sz w:val="28"/>
          <w:szCs w:val="28"/>
        </w:rPr>
        <w:t>1 марта</w:t>
      </w:r>
      <w:r w:rsidRPr="00A04242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A04242" w:rsidRDefault="0004582E" w:rsidP="00B93685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35F3EE52" w14:textId="77777777" w:rsidR="00A04242" w:rsidRDefault="0004582E" w:rsidP="00A0424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проекта </w:t>
      </w:r>
      <w:r w:rsidR="00E93382" w:rsidRPr="00A04242">
        <w:rPr>
          <w:rFonts w:ascii="Times New Roman" w:hAnsi="Times New Roman"/>
          <w:sz w:val="28"/>
          <w:szCs w:val="28"/>
        </w:rPr>
        <w:t>решения Совета</w:t>
      </w:r>
      <w:r w:rsidRPr="00A0424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04242">
        <w:rPr>
          <w:rFonts w:ascii="Times New Roman" w:hAnsi="Times New Roman"/>
          <w:sz w:val="28"/>
          <w:szCs w:val="28"/>
        </w:rPr>
        <w:t xml:space="preserve"> </w:t>
      </w:r>
    </w:p>
    <w:p w14:paraId="67B81A09" w14:textId="54FAD616" w:rsidR="00A04242" w:rsidRPr="00A04242" w:rsidRDefault="0004582E" w:rsidP="00A0424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A04242" w:rsidRPr="00A04242">
        <w:rPr>
          <w:rFonts w:ascii="Times New Roman" w:hAnsi="Times New Roman"/>
          <w:sz w:val="28"/>
          <w:szCs w:val="28"/>
        </w:rPr>
        <w:t>«</w:t>
      </w:r>
      <w:r w:rsidR="00A04242" w:rsidRPr="00A04242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14:paraId="1CCBC94D" w14:textId="77777777" w:rsidR="00A04242" w:rsidRPr="00A04242" w:rsidRDefault="00A04242" w:rsidP="00A04242">
      <w:pPr>
        <w:suppressAutoHyphens/>
        <w:spacing w:line="252" w:lineRule="auto"/>
        <w:ind w:left="855" w:right="849"/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 Совета муниципального образования Ленинградский район</w:t>
      </w:r>
    </w:p>
    <w:p w14:paraId="50F65661" w14:textId="77777777" w:rsidR="00A04242" w:rsidRPr="00A04242" w:rsidRDefault="00A04242" w:rsidP="00A04242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>от 22 декабря 2023 г. № 102 «</w:t>
      </w:r>
      <w:r w:rsidRPr="00A04242"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</w:p>
    <w:p w14:paraId="155CA50D" w14:textId="77777777" w:rsidR="00A04242" w:rsidRPr="00A04242" w:rsidRDefault="00A04242" w:rsidP="00A04242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A04242">
        <w:rPr>
          <w:rFonts w:ascii="Times New Roman" w:hAnsi="Times New Roman"/>
          <w:color w:val="000000"/>
          <w:sz w:val="28"/>
          <w:szCs w:val="28"/>
        </w:rPr>
        <w:t>образования Ленинградский район на 2024 и на плановый период 2025 и 2026 годов</w:t>
      </w:r>
      <w:r w:rsidRPr="00A04242">
        <w:rPr>
          <w:rFonts w:ascii="Times New Roman" w:hAnsi="Times New Roman"/>
          <w:sz w:val="28"/>
          <w:szCs w:val="28"/>
        </w:rPr>
        <w:t xml:space="preserve">» </w:t>
      </w:r>
    </w:p>
    <w:p w14:paraId="370732F9" w14:textId="1E34A716" w:rsidR="00E93382" w:rsidRPr="00E93382" w:rsidRDefault="00E93382" w:rsidP="00E93382">
      <w:pPr>
        <w:jc w:val="center"/>
        <w:rPr>
          <w:rFonts w:ascii="Times New Roman" w:hAnsi="Times New Roman"/>
          <w:sz w:val="28"/>
          <w:szCs w:val="28"/>
        </w:rPr>
      </w:pP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018860F" w14:textId="42CE3086" w:rsidR="00A04242" w:rsidRPr="00A04242" w:rsidRDefault="0004582E" w:rsidP="00A04242">
            <w:pPr>
              <w:rPr>
                <w:rFonts w:ascii="Times New Roman" w:hAnsi="Times New Roman"/>
                <w:sz w:val="24"/>
                <w:szCs w:val="24"/>
              </w:rPr>
            </w:pPr>
            <w:r w:rsidRPr="00A0424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93382" w:rsidRPr="00A04242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A0424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A04242" w:rsidRPr="00A04242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  <w:r w:rsidR="00A0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242" w:rsidRPr="00A04242">
              <w:rPr>
                <w:rFonts w:ascii="Times New Roman" w:hAnsi="Times New Roman"/>
                <w:sz w:val="24"/>
                <w:szCs w:val="24"/>
              </w:rPr>
              <w:t>Совета муниципального образования Ленинградский район</w:t>
            </w:r>
          </w:p>
          <w:p w14:paraId="4A6FBA78" w14:textId="7B2854DA" w:rsidR="00A04242" w:rsidRPr="00A04242" w:rsidRDefault="00A04242" w:rsidP="00A04242">
            <w:pPr>
              <w:rPr>
                <w:rFonts w:ascii="Times New Roman" w:hAnsi="Times New Roman"/>
                <w:sz w:val="24"/>
                <w:szCs w:val="24"/>
              </w:rPr>
            </w:pPr>
            <w:r w:rsidRPr="00A04242">
              <w:rPr>
                <w:rFonts w:ascii="Times New Roman" w:hAnsi="Times New Roman"/>
                <w:sz w:val="24"/>
                <w:szCs w:val="24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</w:p>
          <w:p w14:paraId="1835B3E7" w14:textId="3B33B36E" w:rsidR="006F5F29" w:rsidRPr="00DD373B" w:rsidRDefault="006F5F29" w:rsidP="00A04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24434AD" w:rsidR="00991CF8" w:rsidRDefault="00A04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5AAD4456" w:rsidR="00991CF8" w:rsidRPr="006B506D" w:rsidRDefault="0004582E" w:rsidP="00A04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A04242" w:rsidRPr="00A04242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  <w:r w:rsidR="00A0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242" w:rsidRPr="00A04242">
              <w:rPr>
                <w:rFonts w:ascii="Times New Roman" w:hAnsi="Times New Roman"/>
                <w:sz w:val="24"/>
                <w:szCs w:val="24"/>
              </w:rPr>
              <w:t>Совета муниципального образования Ленинградский район</w:t>
            </w:r>
            <w:r w:rsidR="00A0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242" w:rsidRPr="00A04242">
              <w:rPr>
                <w:rFonts w:ascii="Times New Roman" w:hAnsi="Times New Roman"/>
                <w:sz w:val="24"/>
                <w:szCs w:val="24"/>
              </w:rPr>
              <w:t xml:space="preserve">от 22 декабря 2023 г. № 102 «О бюджете муниципального образования Ленинградский район на 2024 и на плановый период 2025 и 2026 годов» </w:t>
            </w:r>
            <w:r w:rsid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2B82" w14:textId="77777777" w:rsidR="005C684D" w:rsidRDefault="005C684D">
      <w:r>
        <w:separator/>
      </w:r>
    </w:p>
  </w:endnote>
  <w:endnote w:type="continuationSeparator" w:id="0">
    <w:p w14:paraId="3636F898" w14:textId="77777777" w:rsidR="005C684D" w:rsidRDefault="005C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970B" w14:textId="77777777" w:rsidR="005C684D" w:rsidRDefault="005C684D">
      <w:r>
        <w:separator/>
      </w:r>
    </w:p>
  </w:footnote>
  <w:footnote w:type="continuationSeparator" w:id="0">
    <w:p w14:paraId="6C9C50E7" w14:textId="77777777" w:rsidR="005C684D" w:rsidRDefault="005C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A04242"/>
    <w:rsid w:val="00AC3EBF"/>
    <w:rsid w:val="00B93685"/>
    <w:rsid w:val="00BC4761"/>
    <w:rsid w:val="00D874BE"/>
    <w:rsid w:val="00DD373B"/>
    <w:rsid w:val="00DE72C3"/>
    <w:rsid w:val="00E46D21"/>
    <w:rsid w:val="00E93382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2024-01-29T07:31:00Z</dcterms:created>
  <dcterms:modified xsi:type="dcterms:W3CDTF">2024-03-12T10:33:00Z</dcterms:modified>
</cp:coreProperties>
</file>