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f6"/>
        <w:tblW w:w="1074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245"/>
        <w:gridCol w:w="5504"/>
      </w:tblGrid>
      <w:tr w:rsidR="00E411DC" w:rsidTr="002262E9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E411DC" w:rsidRDefault="00E411DC" w:rsidP="00923DAF">
            <w:pPr>
              <w:widowControl w:val="0"/>
              <w:suppressAutoHyphens/>
              <w:spacing w:after="0" w:line="240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5504" w:type="dxa"/>
            <w:tcBorders>
              <w:top w:val="nil"/>
              <w:left w:val="nil"/>
              <w:bottom w:val="nil"/>
              <w:right w:val="nil"/>
            </w:tcBorders>
          </w:tcPr>
          <w:p w:rsidR="00923DAF" w:rsidRPr="00923DAF" w:rsidRDefault="00923DAF" w:rsidP="00923DAF">
            <w:pPr>
              <w:widowControl w:val="0"/>
              <w:tabs>
                <w:tab w:val="center" w:pos="3124"/>
              </w:tabs>
              <w:suppressAutoHyphens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3D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5631E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  <w:p w:rsidR="00923DAF" w:rsidRPr="00923DAF" w:rsidRDefault="00923DAF" w:rsidP="00416A26">
            <w:pPr>
              <w:widowControl w:val="0"/>
              <w:tabs>
                <w:tab w:val="center" w:pos="3124"/>
              </w:tabs>
              <w:suppressAutoHyphens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3D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923DAF" w:rsidRPr="00923DAF" w:rsidRDefault="00923DAF" w:rsidP="00923DAF">
            <w:pPr>
              <w:widowControl w:val="0"/>
              <w:tabs>
                <w:tab w:val="center" w:pos="3124"/>
              </w:tabs>
              <w:suppressAutoHyphens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3DAF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УТВЕРЖДЕН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  <w:p w:rsidR="00923DAF" w:rsidRPr="00923DAF" w:rsidRDefault="00923DAF" w:rsidP="00923DAF">
            <w:pPr>
              <w:widowControl w:val="0"/>
              <w:tabs>
                <w:tab w:val="center" w:pos="3124"/>
              </w:tabs>
              <w:suppressAutoHyphens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3D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приказом финансового управления администрации Ленинградского </w:t>
            </w:r>
          </w:p>
          <w:p w:rsidR="00923DAF" w:rsidRPr="00923DAF" w:rsidRDefault="00923DAF" w:rsidP="00923DAF">
            <w:pPr>
              <w:widowControl w:val="0"/>
              <w:tabs>
                <w:tab w:val="center" w:pos="3124"/>
              </w:tabs>
              <w:suppressAutoHyphens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3DAF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 округа</w:t>
            </w:r>
          </w:p>
          <w:p w:rsidR="00E411DC" w:rsidRDefault="00416A26" w:rsidP="00923DAF">
            <w:pPr>
              <w:widowControl w:val="0"/>
              <w:tabs>
                <w:tab w:val="left" w:pos="2940"/>
                <w:tab w:val="left" w:pos="3119"/>
                <w:tab w:val="right" w:pos="9641"/>
              </w:tabs>
              <w:suppressAutoHyphens/>
              <w:spacing w:after="0" w:line="240" w:lineRule="auto"/>
              <w:ind w:left="-108"/>
            </w:pPr>
            <w:r w:rsidRPr="00923D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 января 2025</w:t>
            </w:r>
            <w:r w:rsidRPr="00923D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№ 3-ОД</w:t>
            </w:r>
          </w:p>
        </w:tc>
      </w:tr>
    </w:tbl>
    <w:p w:rsidR="00923DAF" w:rsidRDefault="00923DAF" w:rsidP="00923DA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23DAF" w:rsidRDefault="00923DAF" w:rsidP="00923DA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26A0C" w:rsidRDefault="00F26A0C" w:rsidP="00923DA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26A0C" w:rsidRPr="005631E2" w:rsidRDefault="00F26A0C" w:rsidP="00F26A0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1E2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ТИПОВАЯ ФОРМА</w:t>
      </w:r>
    </w:p>
    <w:p w:rsidR="00F26A0C" w:rsidRPr="005631E2" w:rsidRDefault="00F26A0C" w:rsidP="00F26A0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1E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дополнительного соглашения</w:t>
      </w:r>
    </w:p>
    <w:p w:rsidR="00F26A0C" w:rsidRDefault="00F26A0C" w:rsidP="00F26A0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1E2">
        <w:rPr>
          <w:rFonts w:ascii="Times New Roman" w:eastAsia="Times New Roman" w:hAnsi="Times New Roman" w:cs="Times New Roman"/>
          <w:sz w:val="28"/>
          <w:szCs w:val="28"/>
          <w:lang w:eastAsia="ru-RU"/>
        </w:rPr>
        <w:t>к соглашению о предоставлении суб</w:t>
      </w:r>
      <w:bookmarkStart w:id="0" w:name="_GoBack"/>
      <w:bookmarkEnd w:id="0"/>
      <w:r w:rsidRPr="00563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сидий юридическим лицам </w:t>
      </w:r>
    </w:p>
    <w:p w:rsidR="00F26A0C" w:rsidRDefault="00F26A0C" w:rsidP="00F26A0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63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(за исключением субсидий государственным (муниципальным) </w:t>
      </w:r>
      <w:proofErr w:type="gramEnd"/>
    </w:p>
    <w:p w:rsidR="00F26A0C" w:rsidRDefault="00F26A0C" w:rsidP="00F26A0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учреждениям), индивидуальным предпринимателям, а также физическим </w:t>
      </w:r>
    </w:p>
    <w:p w:rsidR="002262E9" w:rsidRDefault="00F26A0C" w:rsidP="00F26A0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лицам - производителям товаров, работ, услуг, из бюджета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</w:p>
    <w:p w:rsidR="00F26A0C" w:rsidRPr="005631E2" w:rsidRDefault="00F26A0C" w:rsidP="00F26A0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Ленинградский муниципальный округ </w:t>
      </w:r>
      <w:r w:rsidRPr="005631E2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</w:t>
      </w:r>
    </w:p>
    <w:p w:rsidR="00F26A0C" w:rsidRDefault="006232B1" w:rsidP="00F26A0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"___"_________ 20__ г. №</w:t>
      </w:r>
      <w:r w:rsidR="00F26A0C" w:rsidRPr="00563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</w:t>
      </w:r>
    </w:p>
    <w:p w:rsidR="00F26A0C" w:rsidRDefault="00F26A0C" w:rsidP="00923DA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26A0C" w:rsidRPr="009D678B" w:rsidRDefault="00F26A0C" w:rsidP="00923DA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12236" w:rsidRPr="009D678B" w:rsidRDefault="00F26A0C" w:rsidP="0041223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D678B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</w:t>
      </w:r>
    </w:p>
    <w:p w:rsidR="00F26A0C" w:rsidRPr="009D678B" w:rsidRDefault="00F26A0C" w:rsidP="00F26A0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78B">
        <w:rPr>
          <w:rFonts w:ascii="Times New Roman" w:eastAsia="Times New Roman" w:hAnsi="Times New Roman" w:cs="Times New Roman"/>
          <w:sz w:val="24"/>
          <w:szCs w:val="24"/>
          <w:lang w:eastAsia="ru-RU"/>
        </w:rPr>
        <w:t>(место заключения дополнительного соглашения)</w:t>
      </w:r>
    </w:p>
    <w:p w:rsidR="00412236" w:rsidRPr="009D678B" w:rsidRDefault="00412236" w:rsidP="0041223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12236" w:rsidRPr="009D678B" w:rsidRDefault="00F26A0C" w:rsidP="0041223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D678B">
        <w:rPr>
          <w:rFonts w:ascii="Times New Roman" w:eastAsia="Times New Roman" w:hAnsi="Times New Roman" w:cs="Times New Roman"/>
          <w:sz w:val="28"/>
          <w:szCs w:val="28"/>
          <w:lang w:eastAsia="ru-RU"/>
        </w:rPr>
        <w:t>"__"_____________ 20_</w:t>
      </w:r>
      <w:r w:rsidR="009D678B" w:rsidRPr="009D678B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9D6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                                                               №______</w:t>
      </w:r>
    </w:p>
    <w:p w:rsidR="005631E2" w:rsidRPr="009D678B" w:rsidRDefault="00F26A0C" w:rsidP="005631E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78B">
        <w:rPr>
          <w:rFonts w:ascii="Times New Roman" w:eastAsia="Times New Roman" w:hAnsi="Times New Roman" w:cs="Times New Roman"/>
          <w:sz w:val="24"/>
          <w:szCs w:val="24"/>
          <w:lang w:eastAsia="ru-RU"/>
        </w:rPr>
        <w:t>(дата заключения дополнительного соглашения)            (номер дополнительного соглашения)</w:t>
      </w:r>
    </w:p>
    <w:p w:rsidR="00F26A0C" w:rsidRPr="009D678B" w:rsidRDefault="00F26A0C" w:rsidP="005631E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6A0C" w:rsidRPr="009D678B" w:rsidRDefault="00F26A0C" w:rsidP="005631E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6A0C" w:rsidRPr="009D678B" w:rsidRDefault="00F26A0C" w:rsidP="005631E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78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F26A0C" w:rsidRPr="009D678B" w:rsidRDefault="00F26A0C" w:rsidP="005631E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78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F26A0C" w:rsidRPr="009D678B" w:rsidRDefault="00F26A0C" w:rsidP="0036289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78B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главного распорядителя средств бюджета)</w:t>
      </w:r>
    </w:p>
    <w:p w:rsidR="00F26A0C" w:rsidRPr="009D678B" w:rsidRDefault="00F26A0C" w:rsidP="005631E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D678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действующий</w:t>
      </w:r>
      <w:proofErr w:type="gramEnd"/>
      <w:r w:rsidRPr="009D6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основании_____________________________________________</w:t>
      </w:r>
    </w:p>
    <w:p w:rsidR="00F26A0C" w:rsidRPr="009D678B" w:rsidRDefault="00F26A0C" w:rsidP="005631E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78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F26A0C" w:rsidRPr="009D678B" w:rsidRDefault="00F26A0C" w:rsidP="002262E9">
      <w:pPr>
        <w:shd w:val="clear" w:color="auto" w:fill="FFFFFF"/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78B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и реквизиты документа, устанавливающего полномочия органа на заключение настоящего Соглашения)</w:t>
      </w:r>
    </w:p>
    <w:p w:rsidR="00F26A0C" w:rsidRPr="009D678B" w:rsidRDefault="00F26A0C" w:rsidP="002262E9">
      <w:pPr>
        <w:shd w:val="clear" w:color="auto" w:fill="FFFFFF"/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78B">
        <w:rPr>
          <w:rFonts w:ascii="Times New Roman" w:eastAsia="Times New Roman" w:hAnsi="Times New Roman" w:cs="Times New Roman"/>
          <w:sz w:val="28"/>
          <w:szCs w:val="28"/>
          <w:lang w:eastAsia="ru-RU"/>
        </w:rPr>
        <w:t>в лице______________________________________________________________</w:t>
      </w:r>
    </w:p>
    <w:p w:rsidR="00F26A0C" w:rsidRPr="009D678B" w:rsidRDefault="00F26A0C" w:rsidP="002262E9">
      <w:pPr>
        <w:shd w:val="clear" w:color="auto" w:fill="FFFFFF"/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78B">
        <w:rPr>
          <w:rFonts w:ascii="Times New Roman" w:eastAsia="Times New Roman" w:hAnsi="Times New Roman" w:cs="Times New Roman"/>
          <w:sz w:val="24"/>
          <w:szCs w:val="24"/>
          <w:lang w:eastAsia="ru-RU"/>
        </w:rPr>
        <w:t>(должность, Ф.И.О. уполномоченного лица)</w:t>
      </w:r>
    </w:p>
    <w:p w:rsidR="00F26A0C" w:rsidRPr="009D678B" w:rsidRDefault="00F26A0C" w:rsidP="002262E9">
      <w:pPr>
        <w:shd w:val="clear" w:color="auto" w:fill="FFFFFF"/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D678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действующего</w:t>
      </w:r>
      <w:proofErr w:type="gramEnd"/>
      <w:r w:rsidRPr="009D6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основании___________________________________________</w:t>
      </w:r>
    </w:p>
    <w:p w:rsidR="00F26A0C" w:rsidRPr="009D678B" w:rsidRDefault="00F26A0C" w:rsidP="002262E9">
      <w:pPr>
        <w:shd w:val="clear" w:color="auto" w:fill="FFFFFF"/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78B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и реквизиты документа, устанавливающего полномочия лица на подписание настоящего Соглашения)</w:t>
      </w:r>
    </w:p>
    <w:p w:rsidR="00F26A0C" w:rsidRPr="009D678B" w:rsidRDefault="00F26A0C" w:rsidP="002262E9">
      <w:pPr>
        <w:shd w:val="clear" w:color="auto" w:fill="FFFFFF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78B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именуемый в дальнейшем Уполномоченный орган, с одной стороны, и___________________________________________________________________________________________________________________________________</w:t>
      </w:r>
    </w:p>
    <w:p w:rsidR="00F26A0C" w:rsidRPr="009D678B" w:rsidRDefault="00F26A0C" w:rsidP="002262E9">
      <w:pPr>
        <w:shd w:val="clear" w:color="auto" w:fill="FFFFFF"/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78B">
        <w:rPr>
          <w:rFonts w:ascii="Times New Roman" w:eastAsia="Times New Roman" w:hAnsi="Times New Roman" w:cs="Times New Roman"/>
          <w:sz w:val="24"/>
          <w:szCs w:val="24"/>
          <w:lang w:eastAsia="ru-RU"/>
        </w:rPr>
        <w:t>(юридическое лицо, индивидуальный предприниматель, или физическое лицо – производитель, товаров работ, услуг)</w:t>
      </w:r>
      <w:r w:rsidRPr="009D678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D678B">
        <w:rPr>
          <w:rFonts w:ascii="Times New Roman" w:eastAsia="Times New Roman" w:hAnsi="Times New Roman" w:cs="Times New Roman"/>
          <w:sz w:val="28"/>
          <w:szCs w:val="28"/>
          <w:lang w:eastAsia="ru-RU"/>
        </w:rPr>
        <w:t>в лице_______________________________________________________________</w:t>
      </w:r>
    </w:p>
    <w:p w:rsidR="00F26A0C" w:rsidRPr="009D678B" w:rsidRDefault="00F26A0C" w:rsidP="002262E9">
      <w:pPr>
        <w:shd w:val="clear" w:color="auto" w:fill="FFFFFF"/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78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</w:t>
      </w:r>
    </w:p>
    <w:p w:rsidR="00F26A0C" w:rsidRPr="009D678B" w:rsidRDefault="00F26A0C" w:rsidP="002262E9">
      <w:pPr>
        <w:shd w:val="clear" w:color="auto" w:fill="FFFFFF"/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78B">
        <w:rPr>
          <w:rFonts w:ascii="Times New Roman" w:eastAsia="Times New Roman" w:hAnsi="Times New Roman" w:cs="Times New Roman"/>
          <w:sz w:val="24"/>
          <w:szCs w:val="24"/>
          <w:lang w:eastAsia="ru-RU"/>
        </w:rPr>
        <w:t>(должность, Ф.И.О. уполномоченного лица)</w:t>
      </w:r>
    </w:p>
    <w:p w:rsidR="008665A9" w:rsidRPr="009D678B" w:rsidRDefault="008665A9" w:rsidP="002262E9">
      <w:pPr>
        <w:shd w:val="clear" w:color="auto" w:fill="FFFFFF"/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D67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действующего</w:t>
      </w:r>
      <w:proofErr w:type="gramEnd"/>
      <w:r w:rsidRPr="009D6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__________________________________________</w:t>
      </w:r>
    </w:p>
    <w:p w:rsidR="008665A9" w:rsidRPr="009D678B" w:rsidRDefault="008665A9" w:rsidP="002262E9">
      <w:pPr>
        <w:shd w:val="clear" w:color="auto" w:fill="FFFFFF"/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78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36289A" w:rsidRDefault="008665A9" w:rsidP="0036289A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78B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и реквизиты документа, устанавливающего полномочия лица)</w:t>
      </w:r>
    </w:p>
    <w:p w:rsidR="008665A9" w:rsidRPr="0036289A" w:rsidRDefault="008665A9" w:rsidP="0036289A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D6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именуемый в дальнейшем Получатель, с другой стороны, в дальнейшем вместе именуемые Стороны, в соответствии с пунктом 6.4 Соглашения о предоставлении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услуг, из бюджета </w:t>
      </w:r>
      <w:r w:rsidR="00412350" w:rsidRPr="009D6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Ленинградский муниципальный округ </w:t>
      </w:r>
      <w:r w:rsidRPr="009D678B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</w:t>
      </w:r>
      <w:r w:rsidR="00412350" w:rsidRPr="009D678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рая</w:t>
      </w:r>
      <w:r w:rsidRPr="009D6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соответственно - Соглашение, Дополнительное соглашение, Субсидии), заключили настоящее Дополнительное соглашение о нижеследующем:</w:t>
      </w:r>
      <w:proofErr w:type="gramEnd"/>
    </w:p>
    <w:p w:rsidR="008665A9" w:rsidRPr="009D678B" w:rsidRDefault="008665A9" w:rsidP="002262E9">
      <w:pPr>
        <w:suppressAutoHyphens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78B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Внести в Соглашение следующие изменения &lt;1&gt;:</w:t>
      </w:r>
    </w:p>
    <w:p w:rsidR="008665A9" w:rsidRPr="009D678B" w:rsidRDefault="008665A9" w:rsidP="002262E9">
      <w:pPr>
        <w:suppressAutoHyphens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78B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В преамбуле:</w:t>
      </w:r>
    </w:p>
    <w:p w:rsidR="008665A9" w:rsidRPr="009D678B" w:rsidRDefault="008665A9" w:rsidP="002262E9">
      <w:pPr>
        <w:suppressAutoHyphens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78B">
        <w:rPr>
          <w:rFonts w:ascii="Times New Roman" w:eastAsia="Times New Roman" w:hAnsi="Times New Roman" w:cs="Times New Roman"/>
          <w:sz w:val="28"/>
          <w:szCs w:val="28"/>
          <w:lang w:eastAsia="ru-RU"/>
        </w:rPr>
        <w:t>1.1.1.</w:t>
      </w:r>
      <w:r w:rsidR="00412350" w:rsidRPr="009D678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  <w:r w:rsidRPr="009D678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________________________________________;</w:t>
      </w:r>
    </w:p>
    <w:p w:rsidR="008665A9" w:rsidRPr="009D678B" w:rsidRDefault="00412350" w:rsidP="002262E9">
      <w:pPr>
        <w:suppressAutoHyphens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78B">
        <w:rPr>
          <w:rFonts w:ascii="Times New Roman" w:eastAsia="Times New Roman" w:hAnsi="Times New Roman" w:cs="Times New Roman"/>
          <w:sz w:val="28"/>
          <w:szCs w:val="28"/>
          <w:lang w:eastAsia="ru-RU"/>
        </w:rPr>
        <w:t>1.1.2._________________</w:t>
      </w:r>
      <w:r w:rsidR="008665A9" w:rsidRPr="009D678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________________________________________.</w:t>
      </w:r>
    </w:p>
    <w:p w:rsidR="00F26A0C" w:rsidRPr="009D678B" w:rsidRDefault="008665A9" w:rsidP="002262E9">
      <w:pPr>
        <w:shd w:val="clear" w:color="auto" w:fill="FFFFFF"/>
        <w:suppressAutoHyphens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78B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В разделе 1 "Предмет Соглашения":</w:t>
      </w:r>
    </w:p>
    <w:p w:rsidR="00F26A0C" w:rsidRPr="009D678B" w:rsidRDefault="008665A9" w:rsidP="002262E9">
      <w:pPr>
        <w:shd w:val="clear" w:color="auto" w:fill="FFFFFF"/>
        <w:suppressAutoHyphens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78B">
        <w:rPr>
          <w:rFonts w:ascii="Times New Roman" w:eastAsia="Times New Roman" w:hAnsi="Times New Roman" w:cs="Times New Roman"/>
          <w:sz w:val="28"/>
          <w:szCs w:val="28"/>
          <w:lang w:eastAsia="ru-RU"/>
        </w:rPr>
        <w:t>1.2.1. Пункт 1.1 изложить в следующей редакции:</w:t>
      </w:r>
      <w:r w:rsidRPr="009D678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"1.1.__________________________________________________________</w:t>
      </w:r>
      <w:r w:rsidRPr="009D678B">
        <w:t xml:space="preserve"> </w:t>
      </w:r>
      <w:r w:rsidRPr="009D678B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="00412350" w:rsidRPr="009D67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26A0C" w:rsidRPr="009D678B" w:rsidRDefault="008665A9" w:rsidP="002262E9">
      <w:pPr>
        <w:shd w:val="clear" w:color="auto" w:fill="FFFFFF"/>
        <w:suppressAutoHyphens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78B">
        <w:rPr>
          <w:rFonts w:ascii="Times New Roman" w:eastAsia="Times New Roman" w:hAnsi="Times New Roman" w:cs="Times New Roman"/>
          <w:sz w:val="28"/>
          <w:szCs w:val="28"/>
          <w:lang w:eastAsia="ru-RU"/>
        </w:rPr>
        <w:t>1.2.2. Пункт 1.2 изложить в следующей редакции:</w:t>
      </w:r>
      <w:r w:rsidRPr="009D678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"1.2.</w:t>
      </w:r>
      <w:r w:rsidRPr="009D678B">
        <w:t xml:space="preserve"> __________________________________________________________________________</w:t>
      </w:r>
      <w:r w:rsidRPr="009D678B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="00412350" w:rsidRPr="009D67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665A9" w:rsidRPr="009D678B" w:rsidRDefault="008665A9" w:rsidP="002262E9">
      <w:pPr>
        <w:shd w:val="clear" w:color="auto" w:fill="FFFFFF"/>
        <w:suppressAutoHyphens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78B">
        <w:rPr>
          <w:rFonts w:ascii="Times New Roman" w:eastAsia="Times New Roman" w:hAnsi="Times New Roman" w:cs="Times New Roman"/>
          <w:sz w:val="28"/>
          <w:szCs w:val="28"/>
          <w:lang w:eastAsia="ru-RU"/>
        </w:rPr>
        <w:t>1.2.3. Пункт 1.3 изложить в следующей редакции:</w:t>
      </w:r>
    </w:p>
    <w:p w:rsidR="008665A9" w:rsidRPr="009D678B" w:rsidRDefault="008665A9" w:rsidP="002262E9">
      <w:pPr>
        <w:shd w:val="clear" w:color="auto" w:fill="FFFFFF"/>
        <w:suppressAutoHyphens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78B">
        <w:rPr>
          <w:rFonts w:ascii="Times New Roman" w:eastAsia="Times New Roman" w:hAnsi="Times New Roman" w:cs="Times New Roman"/>
          <w:sz w:val="28"/>
          <w:szCs w:val="28"/>
          <w:lang w:eastAsia="ru-RU"/>
        </w:rPr>
        <w:t>"1.3.</w:t>
      </w:r>
      <w:r w:rsidRPr="009D678B">
        <w:t xml:space="preserve"> </w:t>
      </w:r>
      <w:r w:rsidR="00412350" w:rsidRPr="009D678B">
        <w:t>__________________________</w:t>
      </w:r>
      <w:r w:rsidRPr="009D678B">
        <w:t>_______________________________________________</w:t>
      </w:r>
      <w:r w:rsidRPr="009D678B">
        <w:rPr>
          <w:rFonts w:ascii="Times New Roman" w:eastAsia="Times New Roman" w:hAnsi="Times New Roman" w:cs="Times New Roman"/>
          <w:sz w:val="28"/>
          <w:szCs w:val="28"/>
          <w:lang w:eastAsia="ru-RU"/>
        </w:rPr>
        <w:t>".</w:t>
      </w:r>
    </w:p>
    <w:p w:rsidR="008665A9" w:rsidRPr="009D678B" w:rsidRDefault="008665A9" w:rsidP="002262E9">
      <w:pPr>
        <w:shd w:val="clear" w:color="auto" w:fill="FFFFFF"/>
        <w:suppressAutoHyphens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78B">
        <w:rPr>
          <w:rFonts w:ascii="Times New Roman" w:eastAsia="Times New Roman" w:hAnsi="Times New Roman" w:cs="Times New Roman"/>
          <w:sz w:val="28"/>
          <w:szCs w:val="28"/>
          <w:lang w:eastAsia="ru-RU"/>
        </w:rPr>
        <w:t>1.3. В разделе 2 "Права и обязанности Сторон":</w:t>
      </w:r>
    </w:p>
    <w:p w:rsidR="00412350" w:rsidRPr="009D678B" w:rsidRDefault="008665A9" w:rsidP="002262E9">
      <w:pPr>
        <w:shd w:val="clear" w:color="auto" w:fill="FFFFFF"/>
        <w:suppressAutoHyphens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78B">
        <w:rPr>
          <w:rFonts w:ascii="Times New Roman" w:eastAsia="Times New Roman" w:hAnsi="Times New Roman" w:cs="Times New Roman"/>
          <w:sz w:val="28"/>
          <w:szCs w:val="28"/>
          <w:lang w:eastAsia="ru-RU"/>
        </w:rPr>
        <w:t>1.3.1. В пункте 2.2.6 слова "в течение</w:t>
      </w:r>
      <w:r w:rsidR="00412350" w:rsidRPr="009D6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_____________________________"</w:t>
      </w:r>
      <w:r w:rsidRPr="009D678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12350" w:rsidRPr="009D678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заменить словами "в течение_________________________________________".</w:t>
      </w:r>
    </w:p>
    <w:p w:rsidR="00412350" w:rsidRPr="009D678B" w:rsidRDefault="00412350" w:rsidP="002262E9">
      <w:pPr>
        <w:shd w:val="clear" w:color="auto" w:fill="FFFFFF"/>
        <w:suppressAutoHyphens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78B">
        <w:rPr>
          <w:rFonts w:ascii="Times New Roman" w:eastAsia="Times New Roman" w:hAnsi="Times New Roman" w:cs="Times New Roman"/>
          <w:sz w:val="28"/>
          <w:szCs w:val="28"/>
          <w:lang w:eastAsia="ru-RU"/>
        </w:rPr>
        <w:t>1.3.2. В пункте 2.2.7.1 слова "</w:t>
      </w:r>
      <w:proofErr w:type="gramStart"/>
      <w:r w:rsidRPr="009D678B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proofErr w:type="gramEnd"/>
      <w:r w:rsidRPr="009D678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__________________________________"</w:t>
      </w:r>
      <w:r w:rsidRPr="009D678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заменить словами "до________________________________________________".</w:t>
      </w:r>
    </w:p>
    <w:p w:rsidR="00412350" w:rsidRPr="009D678B" w:rsidRDefault="00412350" w:rsidP="002262E9">
      <w:pPr>
        <w:shd w:val="clear" w:color="auto" w:fill="FFFFFF"/>
        <w:suppressAutoHyphens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78B">
        <w:rPr>
          <w:rFonts w:ascii="Times New Roman" w:eastAsia="Times New Roman" w:hAnsi="Times New Roman" w:cs="Times New Roman"/>
          <w:sz w:val="28"/>
          <w:szCs w:val="28"/>
          <w:lang w:eastAsia="ru-RU"/>
        </w:rPr>
        <w:t>1.4. Иные положения по настоящему Дополнительному соглашению к Соглашению &lt;2&gt;:</w:t>
      </w:r>
    </w:p>
    <w:p w:rsidR="00412350" w:rsidRPr="009D678B" w:rsidRDefault="00412350" w:rsidP="002262E9">
      <w:pPr>
        <w:shd w:val="clear" w:color="auto" w:fill="FFFFFF"/>
        <w:suppressAutoHyphens/>
        <w:spacing w:after="0" w:line="240" w:lineRule="auto"/>
        <w:ind w:left="708" w:firstLine="143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78B">
        <w:rPr>
          <w:rFonts w:ascii="Times New Roman" w:eastAsia="Times New Roman" w:hAnsi="Times New Roman" w:cs="Times New Roman"/>
          <w:sz w:val="28"/>
          <w:szCs w:val="28"/>
          <w:lang w:eastAsia="ru-RU"/>
        </w:rPr>
        <w:t>1.4.1________________________________________________________;</w:t>
      </w:r>
    </w:p>
    <w:p w:rsidR="00412350" w:rsidRPr="009D678B" w:rsidRDefault="00412350" w:rsidP="002262E9">
      <w:pPr>
        <w:shd w:val="clear" w:color="auto" w:fill="FFFFFF"/>
        <w:suppressAutoHyphens/>
        <w:spacing w:after="0" w:line="240" w:lineRule="auto"/>
        <w:ind w:left="708" w:firstLine="143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78B">
        <w:rPr>
          <w:rFonts w:ascii="Times New Roman" w:eastAsia="Times New Roman" w:hAnsi="Times New Roman" w:cs="Times New Roman"/>
          <w:sz w:val="28"/>
          <w:szCs w:val="28"/>
          <w:lang w:eastAsia="ru-RU"/>
        </w:rPr>
        <w:t>1.4.2________________________________________________________.</w:t>
      </w:r>
    </w:p>
    <w:p w:rsidR="00412350" w:rsidRPr="009D678B" w:rsidRDefault="00412350" w:rsidP="002262E9">
      <w:pPr>
        <w:shd w:val="clear" w:color="auto" w:fill="FFFFFF"/>
        <w:suppressAutoHyphens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78B">
        <w:rPr>
          <w:rFonts w:ascii="Times New Roman" w:eastAsia="Times New Roman" w:hAnsi="Times New Roman" w:cs="Times New Roman"/>
          <w:sz w:val="28"/>
          <w:szCs w:val="28"/>
          <w:lang w:eastAsia="ru-RU"/>
        </w:rPr>
        <w:t>2. Дополнительное соглашение к Соглашению является неотъемлемой частью Соглашения.</w:t>
      </w:r>
    </w:p>
    <w:p w:rsidR="00412350" w:rsidRPr="009D678B" w:rsidRDefault="00412350" w:rsidP="002262E9">
      <w:pPr>
        <w:shd w:val="clear" w:color="auto" w:fill="FFFFFF"/>
        <w:suppressAutoHyphens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78B">
        <w:rPr>
          <w:rFonts w:ascii="Times New Roman" w:eastAsia="Times New Roman" w:hAnsi="Times New Roman" w:cs="Times New Roman"/>
          <w:sz w:val="28"/>
          <w:szCs w:val="28"/>
          <w:lang w:eastAsia="ru-RU"/>
        </w:rPr>
        <w:t>3. Дополнительное соглашение к Соглашению вступает в силу со дня его подписания Сторонами и действует до полного исполнения Сторонами своих обязательств по Соглашению.</w:t>
      </w:r>
    </w:p>
    <w:p w:rsidR="00412350" w:rsidRPr="009D678B" w:rsidRDefault="00412350" w:rsidP="002262E9">
      <w:pPr>
        <w:shd w:val="clear" w:color="auto" w:fill="FFFFFF"/>
        <w:suppressAutoHyphens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78B">
        <w:rPr>
          <w:rFonts w:ascii="Times New Roman" w:eastAsia="Times New Roman" w:hAnsi="Times New Roman" w:cs="Times New Roman"/>
          <w:sz w:val="28"/>
          <w:szCs w:val="28"/>
          <w:lang w:eastAsia="ru-RU"/>
        </w:rPr>
        <w:t>4. Условия Соглашения, не затронутые Дополнительным соглашением, остаются неизменными.</w:t>
      </w:r>
    </w:p>
    <w:p w:rsidR="00412350" w:rsidRPr="009D678B" w:rsidRDefault="00412350" w:rsidP="002262E9">
      <w:pPr>
        <w:shd w:val="clear" w:color="auto" w:fill="FFFFFF"/>
        <w:suppressAutoHyphens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78B">
        <w:rPr>
          <w:rFonts w:ascii="Times New Roman" w:eastAsia="Times New Roman" w:hAnsi="Times New Roman" w:cs="Times New Roman"/>
          <w:sz w:val="28"/>
          <w:szCs w:val="28"/>
          <w:lang w:eastAsia="ru-RU"/>
        </w:rPr>
        <w:t>5. Дополнительное соглашение составлено в форме:</w:t>
      </w:r>
    </w:p>
    <w:p w:rsidR="00412350" w:rsidRPr="009D678B" w:rsidRDefault="00412350" w:rsidP="002262E9">
      <w:pPr>
        <w:suppressAutoHyphens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78B">
        <w:rPr>
          <w:rFonts w:ascii="Times New Roman" w:eastAsia="Times New Roman" w:hAnsi="Times New Roman" w:cs="Times New Roman"/>
          <w:sz w:val="28"/>
          <w:szCs w:val="28"/>
          <w:lang w:eastAsia="ru-RU"/>
        </w:rPr>
        <w:t>5.1. Электронного документа в единой государственной интегрированной информационной системе управления общественными финансами Краснодарского края &lt;3&gt; и подписано усиленными квалифицированными электронными подписями лиц, имеющих право действовать от имени каждой из Сторон настоящего Соглашения.</w:t>
      </w:r>
    </w:p>
    <w:p w:rsidR="00412350" w:rsidRPr="009D678B" w:rsidRDefault="00412350" w:rsidP="002262E9">
      <w:pPr>
        <w:suppressAutoHyphens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7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5.2. Бумажного документа &lt;4&gt;.</w:t>
      </w:r>
    </w:p>
    <w:p w:rsidR="00412350" w:rsidRPr="009D678B" w:rsidRDefault="00412350" w:rsidP="002262E9">
      <w:pPr>
        <w:suppressAutoHyphens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78B">
        <w:rPr>
          <w:rFonts w:ascii="Times New Roman" w:eastAsia="Times New Roman" w:hAnsi="Times New Roman" w:cs="Times New Roman"/>
          <w:sz w:val="28"/>
          <w:szCs w:val="28"/>
          <w:lang w:eastAsia="ru-RU"/>
        </w:rPr>
        <w:t>6. Реквизиты, подписи Сторон</w:t>
      </w:r>
    </w:p>
    <w:p w:rsidR="00412350" w:rsidRPr="009D678B" w:rsidRDefault="00412350" w:rsidP="00412350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78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______________________________</w:t>
      </w:r>
    </w:p>
    <w:p w:rsidR="00412350" w:rsidRPr="009D678B" w:rsidRDefault="00412350" w:rsidP="00412350">
      <w:pPr>
        <w:shd w:val="clear" w:color="auto" w:fill="FFFFFF"/>
        <w:spacing w:after="0" w:line="240" w:lineRule="auto"/>
        <w:ind w:left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2350" w:rsidRPr="009D678B" w:rsidRDefault="00412350" w:rsidP="00412350">
      <w:pPr>
        <w:shd w:val="clear" w:color="auto" w:fill="FFFFFF"/>
        <w:spacing w:after="0" w:line="240" w:lineRule="auto"/>
        <w:ind w:left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62E9" w:rsidRPr="009D678B" w:rsidRDefault="00412350" w:rsidP="002262E9">
      <w:pPr>
        <w:pStyle w:val="11056"/>
        <w:suppressAutoHyphens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678B">
        <w:rPr>
          <w:rFonts w:ascii="Times New Roman" w:hAnsi="Times New Roman" w:cs="Times New Roman"/>
          <w:sz w:val="28"/>
          <w:szCs w:val="28"/>
        </w:rPr>
        <w:t>&lt;1</w:t>
      </w:r>
      <w:proofErr w:type="gramStart"/>
      <w:r w:rsidRPr="009D678B">
        <w:rPr>
          <w:rFonts w:ascii="Times New Roman" w:hAnsi="Times New Roman" w:cs="Times New Roman"/>
          <w:sz w:val="28"/>
          <w:szCs w:val="28"/>
        </w:rPr>
        <w:t>&gt; У</w:t>
      </w:r>
      <w:proofErr w:type="gramEnd"/>
      <w:r w:rsidRPr="009D678B">
        <w:rPr>
          <w:rFonts w:ascii="Times New Roman" w:hAnsi="Times New Roman" w:cs="Times New Roman"/>
          <w:sz w:val="28"/>
          <w:szCs w:val="28"/>
        </w:rPr>
        <w:t>казываются пункты и (или) разделы Соглашения, в которые вносятся изменения.</w:t>
      </w:r>
    </w:p>
    <w:p w:rsidR="002262E9" w:rsidRPr="009D678B" w:rsidRDefault="00412350" w:rsidP="002262E9">
      <w:pPr>
        <w:pStyle w:val="11056"/>
        <w:suppressAutoHyphens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678B">
        <w:rPr>
          <w:rFonts w:ascii="Times New Roman" w:hAnsi="Times New Roman" w:cs="Times New Roman"/>
          <w:sz w:val="28"/>
          <w:szCs w:val="28"/>
        </w:rPr>
        <w:t>&lt;2</w:t>
      </w:r>
      <w:proofErr w:type="gramStart"/>
      <w:r w:rsidRPr="009D678B">
        <w:rPr>
          <w:rFonts w:ascii="Times New Roman" w:hAnsi="Times New Roman" w:cs="Times New Roman"/>
          <w:sz w:val="28"/>
          <w:szCs w:val="28"/>
        </w:rPr>
        <w:t>&gt; У</w:t>
      </w:r>
      <w:proofErr w:type="gramEnd"/>
      <w:r w:rsidRPr="009D678B">
        <w:rPr>
          <w:rFonts w:ascii="Times New Roman" w:hAnsi="Times New Roman" w:cs="Times New Roman"/>
          <w:sz w:val="28"/>
          <w:szCs w:val="28"/>
        </w:rPr>
        <w:t>казываются изменения, вносимые в пункты Соглашения, а также иные конк</w:t>
      </w:r>
      <w:r w:rsidR="002262E9" w:rsidRPr="009D678B">
        <w:rPr>
          <w:rFonts w:ascii="Times New Roman" w:hAnsi="Times New Roman" w:cs="Times New Roman"/>
          <w:sz w:val="28"/>
          <w:szCs w:val="28"/>
        </w:rPr>
        <w:t>ретные положения (при наличии).</w:t>
      </w:r>
    </w:p>
    <w:p w:rsidR="002262E9" w:rsidRPr="009D678B" w:rsidRDefault="00412350" w:rsidP="002262E9">
      <w:pPr>
        <w:pStyle w:val="11056"/>
        <w:suppressAutoHyphens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678B">
        <w:rPr>
          <w:rFonts w:ascii="Times New Roman" w:hAnsi="Times New Roman" w:cs="Times New Roman"/>
          <w:sz w:val="28"/>
          <w:szCs w:val="28"/>
        </w:rPr>
        <w:t>&lt;3</w:t>
      </w:r>
      <w:proofErr w:type="gramStart"/>
      <w:r w:rsidRPr="009D678B">
        <w:rPr>
          <w:rFonts w:ascii="Times New Roman" w:hAnsi="Times New Roman" w:cs="Times New Roman"/>
          <w:sz w:val="28"/>
          <w:szCs w:val="28"/>
        </w:rPr>
        <w:t>&gt; П</w:t>
      </w:r>
      <w:proofErr w:type="gramEnd"/>
      <w:r w:rsidRPr="009D678B">
        <w:rPr>
          <w:rFonts w:ascii="Times New Roman" w:hAnsi="Times New Roman" w:cs="Times New Roman"/>
          <w:sz w:val="28"/>
          <w:szCs w:val="28"/>
        </w:rPr>
        <w:t>редусматривается в случае формирования и подписания соглашения в единой государственной интегрированной информационной системе управления общественными</w:t>
      </w:r>
      <w:r w:rsidR="002262E9" w:rsidRPr="009D678B">
        <w:rPr>
          <w:rFonts w:ascii="Times New Roman" w:hAnsi="Times New Roman" w:cs="Times New Roman"/>
          <w:sz w:val="28"/>
          <w:szCs w:val="28"/>
        </w:rPr>
        <w:t xml:space="preserve"> финансами Краснодарского края.</w:t>
      </w:r>
    </w:p>
    <w:p w:rsidR="00412350" w:rsidRPr="009D678B" w:rsidRDefault="00412350" w:rsidP="002262E9">
      <w:pPr>
        <w:pStyle w:val="11056"/>
        <w:suppressAutoHyphens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678B">
        <w:rPr>
          <w:rFonts w:ascii="Times New Roman" w:hAnsi="Times New Roman" w:cs="Times New Roman"/>
          <w:sz w:val="28"/>
          <w:szCs w:val="28"/>
        </w:rPr>
        <w:t>&lt;4</w:t>
      </w:r>
      <w:proofErr w:type="gramStart"/>
      <w:r w:rsidRPr="009D678B">
        <w:rPr>
          <w:rFonts w:ascii="Times New Roman" w:hAnsi="Times New Roman" w:cs="Times New Roman"/>
          <w:sz w:val="28"/>
          <w:szCs w:val="28"/>
        </w:rPr>
        <w:t>&gt; П</w:t>
      </w:r>
      <w:proofErr w:type="gramEnd"/>
      <w:r w:rsidRPr="009D678B">
        <w:rPr>
          <w:rFonts w:ascii="Times New Roman" w:hAnsi="Times New Roman" w:cs="Times New Roman"/>
          <w:sz w:val="28"/>
          <w:szCs w:val="28"/>
        </w:rPr>
        <w:t>редусматривается в случае формирования и подписания соглашения в форме бумажного документа.</w:t>
      </w:r>
    </w:p>
    <w:p w:rsidR="00412236" w:rsidRPr="009D678B" w:rsidRDefault="00412236" w:rsidP="0041223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12236" w:rsidRPr="009D678B" w:rsidRDefault="00412236" w:rsidP="00923DA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12236" w:rsidRPr="009D678B" w:rsidRDefault="00412236" w:rsidP="00923DA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23DAF" w:rsidRPr="009D678B" w:rsidRDefault="00923DAF" w:rsidP="00923DAF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678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Заместитель начальника финансового </w:t>
      </w:r>
    </w:p>
    <w:p w:rsidR="00923DAF" w:rsidRPr="009D678B" w:rsidRDefault="00923DAF" w:rsidP="00923DAF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678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управления, начальник бюджетного отдела </w:t>
      </w:r>
    </w:p>
    <w:p w:rsidR="00E411DC" w:rsidRPr="009D678B" w:rsidRDefault="00923DAF" w:rsidP="00923DAF">
      <w:pPr>
        <w:widowControl w:val="0"/>
        <w:spacing w:after="0" w:line="240" w:lineRule="auto"/>
        <w:jc w:val="both"/>
        <w:rPr>
          <w:rFonts w:ascii="Times New Roman" w:hAnsi="Times New Roman"/>
        </w:rPr>
      </w:pPr>
      <w:r w:rsidRPr="009D678B">
        <w:rPr>
          <w:rFonts w:ascii="Times New Roman" w:eastAsia="Calibri" w:hAnsi="Times New Roman" w:cs="Times New Roman"/>
          <w:sz w:val="28"/>
          <w:szCs w:val="28"/>
          <w:lang w:eastAsia="ru-RU"/>
        </w:rPr>
        <w:t>финансового управления администрации</w:t>
      </w:r>
      <w:r w:rsidRPr="009D678B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9D678B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9D678B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                          Т.Н. Щерба</w:t>
      </w:r>
      <w:r w:rsidR="00434254" w:rsidRPr="009D678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</w:t>
      </w:r>
    </w:p>
    <w:p w:rsidR="00E411DC" w:rsidRPr="009D678B" w:rsidRDefault="00E411DC">
      <w:pPr>
        <w:spacing w:after="0" w:line="240" w:lineRule="auto"/>
        <w:jc w:val="both"/>
        <w:rPr>
          <w:rFonts w:ascii="Times New Roman" w:hAnsi="Times New Roman"/>
        </w:rPr>
      </w:pPr>
    </w:p>
    <w:sectPr w:rsidR="00E411DC" w:rsidRPr="009D678B" w:rsidSect="00412236">
      <w:headerReference w:type="default" r:id="rId8"/>
      <w:headerReference w:type="first" r:id="rId9"/>
      <w:pgSz w:w="11906" w:h="16838"/>
      <w:pgMar w:top="1134" w:right="567" w:bottom="1134" w:left="1701" w:header="709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2350" w:rsidRDefault="00412350">
      <w:pPr>
        <w:spacing w:after="0" w:line="240" w:lineRule="auto"/>
      </w:pPr>
      <w:r>
        <w:separator/>
      </w:r>
    </w:p>
  </w:endnote>
  <w:endnote w:type="continuationSeparator" w:id="0">
    <w:p w:rsidR="00412350" w:rsidRDefault="004123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panose1 w:val="020208030705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2350" w:rsidRDefault="00412350">
      <w:pPr>
        <w:spacing w:after="0" w:line="240" w:lineRule="auto"/>
      </w:pPr>
      <w:r>
        <w:separator/>
      </w:r>
    </w:p>
  </w:footnote>
  <w:footnote w:type="continuationSeparator" w:id="0">
    <w:p w:rsidR="00412350" w:rsidRDefault="004123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350" w:rsidRDefault="00412350">
    <w:pPr>
      <w:pStyle w:val="a4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</w:instrText>
    </w:r>
    <w:r>
      <w:rPr>
        <w:rFonts w:ascii="Times New Roman" w:hAnsi="Times New Roman"/>
        <w:sz w:val="28"/>
        <w:szCs w:val="28"/>
      </w:rPr>
      <w:fldChar w:fldCharType="separate"/>
    </w:r>
    <w:r w:rsidR="00416A26">
      <w:rPr>
        <w:rFonts w:ascii="Times New Roman" w:hAnsi="Times New Roman"/>
        <w:noProof/>
        <w:sz w:val="28"/>
        <w:szCs w:val="28"/>
      </w:rPr>
      <w:t>3</w:t>
    </w:r>
    <w:r>
      <w:rPr>
        <w:rFonts w:ascii="Times New Roman" w:hAnsi="Times New Roman"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350" w:rsidRDefault="00412350">
    <w:pPr>
      <w:pStyle w:val="a4"/>
      <w:jc w:val="center"/>
      <w:rPr>
        <w:rFonts w:ascii="Times New Roman" w:hAnsi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11DC"/>
    <w:rsid w:val="0002213F"/>
    <w:rsid w:val="00170348"/>
    <w:rsid w:val="001B0B9A"/>
    <w:rsid w:val="00213A5A"/>
    <w:rsid w:val="002262E9"/>
    <w:rsid w:val="0036289A"/>
    <w:rsid w:val="00412236"/>
    <w:rsid w:val="00412350"/>
    <w:rsid w:val="00416A26"/>
    <w:rsid w:val="00434254"/>
    <w:rsid w:val="00512947"/>
    <w:rsid w:val="005631E2"/>
    <w:rsid w:val="00612A0C"/>
    <w:rsid w:val="006232B1"/>
    <w:rsid w:val="008665A9"/>
    <w:rsid w:val="00923DAF"/>
    <w:rsid w:val="009D678B"/>
    <w:rsid w:val="009F137B"/>
    <w:rsid w:val="00AF1B4F"/>
    <w:rsid w:val="00CD53BA"/>
    <w:rsid w:val="00E411DC"/>
    <w:rsid w:val="00E9361B"/>
    <w:rsid w:val="00F26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EAB"/>
    <w:pPr>
      <w:suppressAutoHyphens w:val="0"/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0F5107"/>
  </w:style>
  <w:style w:type="character" w:customStyle="1" w:styleId="a5">
    <w:name w:val="Нижний колонтитул Знак"/>
    <w:basedOn w:val="a0"/>
    <w:link w:val="a6"/>
    <w:uiPriority w:val="99"/>
    <w:qFormat/>
    <w:rsid w:val="000F5107"/>
  </w:style>
  <w:style w:type="character" w:customStyle="1" w:styleId="a7">
    <w:name w:val="Текст выноски Знак"/>
    <w:basedOn w:val="a0"/>
    <w:link w:val="a8"/>
    <w:uiPriority w:val="99"/>
    <w:semiHidden/>
    <w:qFormat/>
    <w:rsid w:val="000F5107"/>
    <w:rPr>
      <w:rFonts w:ascii="Segoe UI" w:hAnsi="Segoe UI" w:cs="Segoe UI"/>
      <w:sz w:val="18"/>
      <w:szCs w:val="18"/>
    </w:rPr>
  </w:style>
  <w:style w:type="character" w:styleId="a9">
    <w:name w:val="Hyperlink"/>
    <w:rPr>
      <w:color w:val="0563C1" w:themeColor="hyperlink"/>
      <w:u w:val="single"/>
    </w:rPr>
  </w:style>
  <w:style w:type="character" w:customStyle="1" w:styleId="aa">
    <w:name w:val="Основной текст Знак"/>
    <w:qFormat/>
    <w:rPr>
      <w:rFonts w:ascii="Calibri" w:eastAsia="Calibri" w:hAnsi="Calibri" w:cs="Times New Roman"/>
      <w:color w:val="000000"/>
      <w:sz w:val="24"/>
      <w:szCs w:val="24"/>
    </w:rPr>
  </w:style>
  <w:style w:type="character" w:customStyle="1" w:styleId="2">
    <w:name w:val="Заголовок 2 Знак"/>
    <w:qFormat/>
    <w:rPr>
      <w:sz w:val="28"/>
      <w:szCs w:val="24"/>
      <w:lang w:val="ru-RU" w:eastAsia="ru-RU" w:bidi="ar-SA"/>
    </w:rPr>
  </w:style>
  <w:style w:type="character" w:customStyle="1" w:styleId="3">
    <w:name w:val="Заголовок 3 Знак"/>
    <w:qFormat/>
    <w:rPr>
      <w:rFonts w:ascii="Arial" w:eastAsia="Arial" w:hAnsi="Arial" w:cs="Arial"/>
      <w:sz w:val="30"/>
      <w:szCs w:val="30"/>
    </w:rPr>
  </w:style>
  <w:style w:type="character" w:customStyle="1" w:styleId="4">
    <w:name w:val="Заголовок 4 Знак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">
    <w:name w:val="Заголовок 5 Знак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">
    <w:name w:val="Заголовок 6 Знак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">
    <w:name w:val="Заголовок 7 Знак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">
    <w:name w:val="Заголовок 8 Знак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">
    <w:name w:val="Заголовок 9 Знак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Heading2Char">
    <w:name w:val="Heading 2 Char"/>
    <w:qFormat/>
    <w:rPr>
      <w:rFonts w:ascii="Arial" w:eastAsia="Arial" w:hAnsi="Arial" w:cs="Arial"/>
      <w:sz w:val="34"/>
    </w:rPr>
  </w:style>
  <w:style w:type="character" w:customStyle="1" w:styleId="ab">
    <w:name w:val="Название Знак"/>
    <w:qFormat/>
    <w:rPr>
      <w:sz w:val="48"/>
      <w:szCs w:val="48"/>
    </w:rPr>
  </w:style>
  <w:style w:type="character" w:customStyle="1" w:styleId="ac">
    <w:name w:val="Подзаголовок Знак"/>
    <w:qFormat/>
    <w:rPr>
      <w:sz w:val="24"/>
      <w:szCs w:val="24"/>
    </w:rPr>
  </w:style>
  <w:style w:type="character" w:customStyle="1" w:styleId="20">
    <w:name w:val="Цитата 2 Знак"/>
    <w:qFormat/>
    <w:rPr>
      <w:i/>
    </w:rPr>
  </w:style>
  <w:style w:type="character" w:customStyle="1" w:styleId="ad">
    <w:name w:val="Выделенная цитата Знак"/>
    <w:qFormat/>
    <w:rPr>
      <w:i/>
    </w:rPr>
  </w:style>
  <w:style w:type="character" w:customStyle="1" w:styleId="HeaderChar">
    <w:name w:val="Header Char"/>
    <w:qFormat/>
  </w:style>
  <w:style w:type="character" w:customStyle="1" w:styleId="FooterChar">
    <w:name w:val="Footer Char"/>
    <w:qFormat/>
  </w:style>
  <w:style w:type="character" w:customStyle="1" w:styleId="CaptionChar">
    <w:name w:val="Caption Char"/>
    <w:qFormat/>
  </w:style>
  <w:style w:type="character" w:customStyle="1" w:styleId="ae">
    <w:name w:val="Текст сноски Знак"/>
    <w:qFormat/>
    <w:rPr>
      <w:sz w:val="18"/>
    </w:rPr>
  </w:style>
  <w:style w:type="character" w:customStyle="1" w:styleId="af">
    <w:name w:val="Текст концевой сноски Знак"/>
    <w:qFormat/>
    <w:rPr>
      <w:sz w:val="20"/>
    </w:rPr>
  </w:style>
  <w:style w:type="character" w:customStyle="1" w:styleId="ConsPlusNormal">
    <w:name w:val="ConsPlusNormal Знак"/>
    <w:qFormat/>
    <w:rPr>
      <w:rFonts w:ascii="Arial" w:hAnsi="Arial" w:cs="Arial"/>
      <w:lang w:val="ru-RU" w:eastAsia="ru-RU" w:bidi="ar-SA"/>
    </w:rPr>
  </w:style>
  <w:style w:type="character" w:customStyle="1" w:styleId="30">
    <w:name w:val="Знак Знак3"/>
    <w:qFormat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docdata">
    <w:name w:val="docdata"/>
    <w:qFormat/>
  </w:style>
  <w:style w:type="character" w:customStyle="1" w:styleId="af0">
    <w:name w:val="Цветовое выделение"/>
    <w:qFormat/>
    <w:rPr>
      <w:b/>
      <w:color w:val="26282F"/>
    </w:rPr>
  </w:style>
  <w:style w:type="character" w:customStyle="1" w:styleId="af1">
    <w:name w:val="Текст примечания Знак"/>
    <w:qFormat/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2">
    <w:name w:val="annotation reference"/>
    <w:qFormat/>
    <w:rPr>
      <w:sz w:val="16"/>
      <w:szCs w:val="16"/>
    </w:rPr>
  </w:style>
  <w:style w:type="character" w:customStyle="1" w:styleId="1">
    <w:name w:val="Заголовок 1 Знак"/>
    <w:qFormat/>
    <w:rPr>
      <w:b/>
      <w:bCs/>
      <w:sz w:val="28"/>
      <w:szCs w:val="24"/>
    </w:rPr>
  </w:style>
  <w:style w:type="character" w:customStyle="1" w:styleId="af3">
    <w:name w:val="Основной текст с отступом Знак"/>
    <w:qFormat/>
    <w:rPr>
      <w:sz w:val="28"/>
      <w:szCs w:val="24"/>
    </w:rPr>
  </w:style>
  <w:style w:type="character" w:customStyle="1" w:styleId="WW8Num37z0">
    <w:name w:val="WW8Num37z0"/>
    <w:qFormat/>
  </w:style>
  <w:style w:type="character" w:customStyle="1" w:styleId="WW8Num35z0">
    <w:name w:val="WW8Num35z0"/>
    <w:qFormat/>
  </w:style>
  <w:style w:type="character" w:customStyle="1" w:styleId="WW8Num34z0">
    <w:name w:val="WW8Num34z0"/>
    <w:qFormat/>
  </w:style>
  <w:style w:type="character" w:customStyle="1" w:styleId="WW8Num33z0">
    <w:name w:val="WW8Num33z0"/>
    <w:qFormat/>
  </w:style>
  <w:style w:type="character" w:customStyle="1" w:styleId="WW8Num31z0">
    <w:name w:val="WW8Num31z0"/>
    <w:qFormat/>
  </w:style>
  <w:style w:type="character" w:customStyle="1" w:styleId="WW8Num30z0">
    <w:name w:val="WW8Num30z0"/>
    <w:qFormat/>
  </w:style>
  <w:style w:type="character" w:customStyle="1" w:styleId="WW8Num29z0">
    <w:name w:val="WW8Num29z0"/>
    <w:qFormat/>
  </w:style>
  <w:style w:type="character" w:customStyle="1" w:styleId="WW8Num28z0">
    <w:name w:val="WW8Num28z0"/>
    <w:qFormat/>
  </w:style>
  <w:style w:type="character" w:customStyle="1" w:styleId="WW8Num27z0">
    <w:name w:val="WW8Num27z0"/>
    <w:qFormat/>
  </w:style>
  <w:style w:type="character" w:customStyle="1" w:styleId="WW8Num26z0">
    <w:name w:val="WW8Num26z0"/>
    <w:qFormat/>
  </w:style>
  <w:style w:type="character" w:customStyle="1" w:styleId="WW8Num25z0">
    <w:name w:val="WW8Num25z0"/>
    <w:qFormat/>
  </w:style>
  <w:style w:type="character" w:customStyle="1" w:styleId="WW8Num24z0">
    <w:name w:val="WW8Num24z0"/>
    <w:qFormat/>
  </w:style>
  <w:style w:type="character" w:customStyle="1" w:styleId="WW8Num23z0">
    <w:name w:val="WW8Num23z0"/>
    <w:qFormat/>
    <w:rPr>
      <w:color w:val="FF0000"/>
    </w:rPr>
  </w:style>
  <w:style w:type="character" w:customStyle="1" w:styleId="WW8Num22z0">
    <w:name w:val="WW8Num22z0"/>
    <w:qFormat/>
  </w:style>
  <w:style w:type="character" w:customStyle="1" w:styleId="WW8Num21z0">
    <w:name w:val="WW8Num21z0"/>
    <w:qFormat/>
  </w:style>
  <w:style w:type="character" w:customStyle="1" w:styleId="WW8Num20z0">
    <w:name w:val="WW8Num20z0"/>
    <w:qFormat/>
  </w:style>
  <w:style w:type="character" w:customStyle="1" w:styleId="WW8Num19z0">
    <w:name w:val="WW8Num19z0"/>
    <w:qFormat/>
    <w:rPr>
      <w:color w:val="000000"/>
    </w:rPr>
  </w:style>
  <w:style w:type="character" w:customStyle="1" w:styleId="WW8Num18z0">
    <w:name w:val="WW8Num18z0"/>
    <w:qFormat/>
  </w:style>
  <w:style w:type="character" w:customStyle="1" w:styleId="WW8Num17z0">
    <w:name w:val="WW8Num17z0"/>
    <w:qFormat/>
  </w:style>
  <w:style w:type="character" w:customStyle="1" w:styleId="WW8Num16z0">
    <w:name w:val="WW8Num16z0"/>
    <w:qFormat/>
  </w:style>
  <w:style w:type="character" w:customStyle="1" w:styleId="WW8Num15z0">
    <w:name w:val="WW8Num15z0"/>
    <w:qFormat/>
  </w:style>
  <w:style w:type="character" w:customStyle="1" w:styleId="WW8Num14z0">
    <w:name w:val="WW8Num14z0"/>
    <w:qFormat/>
  </w:style>
  <w:style w:type="character" w:customStyle="1" w:styleId="WW8Num13z0">
    <w:name w:val="WW8Num13z0"/>
    <w:qFormat/>
  </w:style>
  <w:style w:type="character" w:customStyle="1" w:styleId="WW8Num12z0">
    <w:name w:val="WW8Num12z0"/>
    <w:qFormat/>
  </w:style>
  <w:style w:type="character" w:customStyle="1" w:styleId="WW8Num11z0">
    <w:name w:val="WW8Num11z0"/>
    <w:qFormat/>
  </w:style>
  <w:style w:type="character" w:customStyle="1" w:styleId="WW8Num10z0">
    <w:name w:val="WW8Num10z0"/>
    <w:qFormat/>
  </w:style>
  <w:style w:type="character" w:customStyle="1" w:styleId="WW8Num9z0">
    <w:name w:val="WW8Num9z0"/>
    <w:qFormat/>
  </w:style>
  <w:style w:type="character" w:customStyle="1" w:styleId="WW8Num8z0">
    <w:name w:val="WW8Num8z0"/>
    <w:qFormat/>
  </w:style>
  <w:style w:type="character" w:customStyle="1" w:styleId="WW8Num7z0">
    <w:name w:val="WW8Num7z0"/>
    <w:qFormat/>
  </w:style>
  <w:style w:type="character" w:customStyle="1" w:styleId="WW8Num6z0">
    <w:name w:val="WW8Num6z0"/>
    <w:qFormat/>
  </w:style>
  <w:style w:type="character" w:customStyle="1" w:styleId="WW8Num5z0">
    <w:name w:val="WW8Num5z0"/>
    <w:qFormat/>
  </w:style>
  <w:style w:type="character" w:customStyle="1" w:styleId="WW8Num4z0">
    <w:name w:val="WW8Num4z0"/>
    <w:qFormat/>
  </w:style>
  <w:style w:type="character" w:customStyle="1" w:styleId="WW8Num3z0">
    <w:name w:val="WW8Num3z0"/>
    <w:qFormat/>
  </w:style>
  <w:style w:type="character" w:customStyle="1" w:styleId="WW8Num2z0">
    <w:name w:val="WW8Num2z0"/>
    <w:qFormat/>
  </w:style>
  <w:style w:type="character" w:customStyle="1" w:styleId="WW8Num1z0">
    <w:name w:val="WW8Num1z0"/>
    <w:qFormat/>
  </w:style>
  <w:style w:type="character" w:styleId="af4">
    <w:name w:val="page number"/>
    <w:qFormat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f5">
    <w:name w:val="Заголовок"/>
    <w:basedOn w:val="a"/>
    <w:next w:val="af6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f6">
    <w:name w:val="Body Text"/>
    <w:basedOn w:val="a"/>
    <w:pPr>
      <w:spacing w:after="140" w:line="276" w:lineRule="auto"/>
    </w:pPr>
  </w:style>
  <w:style w:type="paragraph" w:styleId="af7">
    <w:name w:val="List"/>
    <w:basedOn w:val="af6"/>
    <w:rPr>
      <w:rFonts w:cs="Lucida Sans"/>
    </w:rPr>
  </w:style>
  <w:style w:type="paragraph" w:styleId="af8">
    <w:name w:val="caption"/>
    <w:basedOn w:val="a"/>
    <w:next w:val="a"/>
    <w:qFormat/>
    <w:pPr>
      <w:spacing w:line="276" w:lineRule="exact"/>
    </w:pPr>
    <w:rPr>
      <w:b/>
      <w:bCs/>
      <w:color w:val="4F81BD"/>
      <w:sz w:val="18"/>
      <w:szCs w:val="18"/>
    </w:rPr>
  </w:style>
  <w:style w:type="paragraph" w:styleId="af9">
    <w:name w:val="index heading"/>
    <w:basedOn w:val="a"/>
    <w:qFormat/>
    <w:pPr>
      <w:suppressLineNumbers/>
    </w:pPr>
    <w:rPr>
      <w:rFonts w:cs="Lucida Sans"/>
    </w:rPr>
  </w:style>
  <w:style w:type="paragraph" w:customStyle="1" w:styleId="afa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0F5107"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footer"/>
    <w:basedOn w:val="a"/>
    <w:link w:val="a5"/>
    <w:uiPriority w:val="99"/>
    <w:unhideWhenUsed/>
    <w:rsid w:val="000F5107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Balloon Text"/>
    <w:basedOn w:val="a"/>
    <w:link w:val="a7"/>
    <w:qFormat/>
    <w:rPr>
      <w:rFonts w:ascii="Tahoma" w:hAnsi="Tahoma" w:cs="Tahoma"/>
      <w:sz w:val="16"/>
      <w:szCs w:val="16"/>
    </w:rPr>
  </w:style>
  <w:style w:type="paragraph" w:customStyle="1" w:styleId="10">
    <w:name w:val="Знак1"/>
    <w:basedOn w:val="a"/>
    <w:qFormat/>
    <w:pPr>
      <w:spacing w:line="240" w:lineRule="exact"/>
    </w:pPr>
    <w:rPr>
      <w:sz w:val="20"/>
      <w:szCs w:val="20"/>
    </w:rPr>
  </w:style>
  <w:style w:type="paragraph" w:customStyle="1" w:styleId="ConsPlusTitle">
    <w:name w:val="ConsPlusTitle"/>
    <w:qFormat/>
    <w:pPr>
      <w:widowControl w:val="0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b">
    <w:name w:val="Знак"/>
    <w:basedOn w:val="a"/>
    <w:qFormat/>
    <w:pPr>
      <w:spacing w:line="240" w:lineRule="exact"/>
    </w:pPr>
    <w:rPr>
      <w:sz w:val="20"/>
      <w:szCs w:val="20"/>
    </w:rPr>
  </w:style>
  <w:style w:type="paragraph" w:customStyle="1" w:styleId="CharCharCarCarCharCharCarCarCharCharCarCarCharChar">
    <w:name w:val="Char Char Car Car Char Char Car Car Char Char Car Car Char Char"/>
    <w:basedOn w:val="a"/>
    <w:qFormat/>
    <w:pPr>
      <w:spacing w:line="240" w:lineRule="exact"/>
    </w:pPr>
    <w:rPr>
      <w:sz w:val="20"/>
      <w:szCs w:val="20"/>
    </w:rPr>
  </w:style>
  <w:style w:type="paragraph" w:styleId="afc">
    <w:name w:val="table of figures"/>
    <w:basedOn w:val="a"/>
    <w:next w:val="a"/>
    <w:qFormat/>
  </w:style>
  <w:style w:type="paragraph" w:styleId="afd">
    <w:name w:val="List Paragraph"/>
    <w:basedOn w:val="a"/>
    <w:qFormat/>
    <w:pPr>
      <w:spacing w:after="200" w:line="276" w:lineRule="exact"/>
      <w:ind w:left="720"/>
      <w:contextualSpacing/>
    </w:pPr>
    <w:rPr>
      <w:rFonts w:ascii="Calibri" w:eastAsia="Calibri" w:hAnsi="Calibri" w:cs="Times New Roman"/>
    </w:rPr>
  </w:style>
  <w:style w:type="paragraph" w:styleId="afe">
    <w:name w:val="No Spacing"/>
    <w:qFormat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21">
    <w:name w:val="Quote"/>
    <w:basedOn w:val="a"/>
    <w:next w:val="a"/>
    <w:qFormat/>
    <w:pPr>
      <w:ind w:left="720" w:right="720"/>
    </w:pPr>
    <w:rPr>
      <w:i/>
    </w:rPr>
  </w:style>
  <w:style w:type="paragraph" w:styleId="aff">
    <w:name w:val="Intense Quote"/>
    <w:basedOn w:val="a"/>
    <w:next w:val="a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ConsPlusCell">
    <w:name w:val="ConsPlusCell"/>
    <w:qFormat/>
    <w:pPr>
      <w:widowControl w:val="0"/>
    </w:pPr>
    <w:rPr>
      <w:rFonts w:ascii="Arial" w:eastAsia="Calibri" w:hAnsi="Arial" w:cs="Times New Roman"/>
      <w:sz w:val="20"/>
      <w:szCs w:val="20"/>
      <w:lang w:eastAsia="ru-RU"/>
    </w:rPr>
  </w:style>
  <w:style w:type="paragraph" w:customStyle="1" w:styleId="aff0">
    <w:name w:val="_АБЗАЦ_"/>
    <w:basedOn w:val="a"/>
    <w:qFormat/>
    <w:pPr>
      <w:spacing w:line="360" w:lineRule="exact"/>
      <w:ind w:firstLine="567"/>
      <w:jc w:val="both"/>
    </w:pPr>
    <w:rPr>
      <w:rFonts w:eastAsia="Calibri"/>
      <w:sz w:val="20"/>
    </w:rPr>
  </w:style>
  <w:style w:type="paragraph" w:customStyle="1" w:styleId="22">
    <w:name w:val="Без интервала2"/>
    <w:qFormat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1">
    <w:name w:val="Мой"/>
    <w:basedOn w:val="a"/>
    <w:qFormat/>
    <w:pPr>
      <w:ind w:firstLine="851"/>
      <w:jc w:val="both"/>
    </w:pPr>
    <w:rPr>
      <w:rFonts w:eastAsia="Calibri"/>
      <w:sz w:val="28"/>
      <w:szCs w:val="28"/>
    </w:rPr>
  </w:style>
  <w:style w:type="paragraph" w:customStyle="1" w:styleId="Standard">
    <w:name w:val="Standard"/>
    <w:qFormat/>
    <w:rPr>
      <w:rFonts w:ascii="Liberation Serif" w:eastAsia="SimSun" w:hAnsi="Liberation Serif" w:cs="Mangal"/>
      <w:sz w:val="24"/>
      <w:szCs w:val="24"/>
      <w:lang w:val="en-US" w:eastAsia="zh-CN" w:bidi="hi-IN"/>
    </w:rPr>
  </w:style>
  <w:style w:type="paragraph" w:customStyle="1" w:styleId="5088">
    <w:name w:val="5088"/>
    <w:basedOn w:val="a"/>
    <w:qFormat/>
    <w:pPr>
      <w:spacing w:before="100" w:after="100"/>
    </w:pPr>
  </w:style>
  <w:style w:type="paragraph" w:customStyle="1" w:styleId="2347">
    <w:name w:val="2347"/>
    <w:basedOn w:val="a"/>
    <w:qFormat/>
    <w:pPr>
      <w:spacing w:before="100" w:after="100"/>
    </w:pPr>
  </w:style>
  <w:style w:type="paragraph" w:customStyle="1" w:styleId="12087">
    <w:name w:val="12087"/>
    <w:basedOn w:val="a"/>
    <w:qFormat/>
    <w:pPr>
      <w:spacing w:before="100" w:after="100"/>
    </w:pPr>
  </w:style>
  <w:style w:type="paragraph" w:customStyle="1" w:styleId="11056">
    <w:name w:val="11056"/>
    <w:basedOn w:val="a"/>
    <w:qFormat/>
    <w:pPr>
      <w:spacing w:before="100" w:after="100"/>
    </w:pPr>
  </w:style>
  <w:style w:type="paragraph" w:customStyle="1" w:styleId="3942">
    <w:name w:val="3942"/>
    <w:basedOn w:val="a"/>
    <w:qFormat/>
    <w:pPr>
      <w:spacing w:before="100" w:after="100"/>
    </w:pPr>
  </w:style>
  <w:style w:type="paragraph" w:customStyle="1" w:styleId="6666">
    <w:name w:val="6666"/>
    <w:basedOn w:val="a"/>
    <w:qFormat/>
    <w:pPr>
      <w:spacing w:before="100" w:after="100"/>
    </w:pPr>
  </w:style>
  <w:style w:type="paragraph" w:customStyle="1" w:styleId="5392">
    <w:name w:val="5392"/>
    <w:basedOn w:val="a"/>
    <w:qFormat/>
    <w:pPr>
      <w:spacing w:before="100" w:after="100"/>
    </w:pPr>
  </w:style>
  <w:style w:type="paragraph" w:customStyle="1" w:styleId="5735">
    <w:name w:val="5735"/>
    <w:basedOn w:val="a"/>
    <w:qFormat/>
    <w:pPr>
      <w:spacing w:before="100" w:after="100"/>
    </w:pPr>
  </w:style>
  <w:style w:type="paragraph" w:customStyle="1" w:styleId="2755">
    <w:name w:val="2755"/>
    <w:basedOn w:val="a"/>
    <w:qFormat/>
    <w:pPr>
      <w:spacing w:before="100" w:after="100"/>
    </w:pPr>
  </w:style>
  <w:style w:type="paragraph" w:customStyle="1" w:styleId="3328">
    <w:name w:val="3328"/>
    <w:basedOn w:val="a"/>
    <w:qFormat/>
    <w:pPr>
      <w:spacing w:before="100" w:after="100"/>
    </w:pPr>
  </w:style>
  <w:style w:type="paragraph" w:customStyle="1" w:styleId="19571">
    <w:name w:val="19571"/>
    <w:basedOn w:val="a"/>
    <w:qFormat/>
    <w:pPr>
      <w:spacing w:before="100" w:after="100"/>
    </w:pPr>
  </w:style>
  <w:style w:type="paragraph" w:customStyle="1" w:styleId="6878">
    <w:name w:val="6878"/>
    <w:basedOn w:val="a"/>
    <w:qFormat/>
    <w:pPr>
      <w:spacing w:before="100" w:after="100"/>
    </w:pPr>
  </w:style>
  <w:style w:type="paragraph" w:customStyle="1" w:styleId="3167">
    <w:name w:val="3167"/>
    <w:basedOn w:val="a"/>
    <w:qFormat/>
    <w:pPr>
      <w:spacing w:before="100" w:after="100"/>
    </w:pPr>
  </w:style>
  <w:style w:type="paragraph" w:customStyle="1" w:styleId="4804">
    <w:name w:val="4804"/>
    <w:basedOn w:val="a"/>
    <w:qFormat/>
    <w:pPr>
      <w:spacing w:before="100" w:after="100"/>
    </w:pPr>
  </w:style>
  <w:style w:type="paragraph" w:customStyle="1" w:styleId="7147">
    <w:name w:val="7147"/>
    <w:basedOn w:val="a"/>
    <w:qFormat/>
    <w:pPr>
      <w:spacing w:before="100" w:after="100"/>
    </w:pPr>
  </w:style>
  <w:style w:type="paragraph" w:customStyle="1" w:styleId="4531">
    <w:name w:val="4531"/>
    <w:basedOn w:val="a"/>
    <w:qFormat/>
    <w:pPr>
      <w:spacing w:before="100" w:after="100"/>
    </w:pPr>
  </w:style>
  <w:style w:type="paragraph" w:customStyle="1" w:styleId="5424">
    <w:name w:val="5424"/>
    <w:basedOn w:val="a"/>
    <w:qFormat/>
    <w:pPr>
      <w:spacing w:before="100" w:after="100"/>
    </w:pPr>
  </w:style>
  <w:style w:type="paragraph" w:customStyle="1" w:styleId="2706">
    <w:name w:val="2706"/>
    <w:basedOn w:val="a"/>
    <w:qFormat/>
    <w:pPr>
      <w:spacing w:before="100" w:after="100"/>
    </w:pPr>
  </w:style>
  <w:style w:type="paragraph" w:customStyle="1" w:styleId="3179">
    <w:name w:val="3179"/>
    <w:basedOn w:val="a"/>
    <w:qFormat/>
    <w:pPr>
      <w:spacing w:before="100" w:after="100"/>
    </w:pPr>
  </w:style>
  <w:style w:type="paragraph" w:customStyle="1" w:styleId="5067">
    <w:name w:val="5067"/>
    <w:basedOn w:val="a"/>
    <w:qFormat/>
    <w:pPr>
      <w:spacing w:before="100" w:after="100"/>
    </w:pPr>
  </w:style>
  <w:style w:type="paragraph" w:customStyle="1" w:styleId="1776">
    <w:name w:val="1776"/>
    <w:basedOn w:val="a"/>
    <w:qFormat/>
    <w:pPr>
      <w:spacing w:before="100" w:after="100"/>
    </w:pPr>
  </w:style>
  <w:style w:type="paragraph" w:customStyle="1" w:styleId="4549">
    <w:name w:val="4549"/>
    <w:basedOn w:val="a"/>
    <w:qFormat/>
    <w:pPr>
      <w:spacing w:before="100" w:after="100"/>
    </w:pPr>
  </w:style>
  <w:style w:type="paragraph" w:customStyle="1" w:styleId="5703">
    <w:name w:val="5703"/>
    <w:basedOn w:val="a"/>
    <w:qFormat/>
    <w:pPr>
      <w:spacing w:before="100" w:after="100"/>
    </w:pPr>
  </w:style>
  <w:style w:type="paragraph" w:customStyle="1" w:styleId="4722">
    <w:name w:val="4722"/>
    <w:basedOn w:val="a"/>
    <w:qFormat/>
    <w:pPr>
      <w:spacing w:before="100" w:after="100"/>
    </w:pPr>
  </w:style>
  <w:style w:type="paragraph" w:customStyle="1" w:styleId="3439">
    <w:name w:val="3439"/>
    <w:basedOn w:val="a"/>
    <w:qFormat/>
    <w:pPr>
      <w:spacing w:before="100" w:after="100"/>
    </w:pPr>
  </w:style>
  <w:style w:type="paragraph" w:customStyle="1" w:styleId="18229">
    <w:name w:val="18229"/>
    <w:basedOn w:val="a"/>
    <w:qFormat/>
    <w:pPr>
      <w:spacing w:before="100" w:after="100"/>
    </w:pPr>
  </w:style>
  <w:style w:type="paragraph" w:customStyle="1" w:styleId="3690">
    <w:name w:val="3690"/>
    <w:basedOn w:val="a"/>
    <w:qFormat/>
    <w:pPr>
      <w:spacing w:before="100" w:after="100"/>
    </w:pPr>
  </w:style>
  <w:style w:type="paragraph" w:customStyle="1" w:styleId="15004">
    <w:name w:val="15004"/>
    <w:basedOn w:val="a"/>
    <w:qFormat/>
    <w:pPr>
      <w:spacing w:before="100" w:after="100"/>
    </w:pPr>
  </w:style>
  <w:style w:type="paragraph" w:customStyle="1" w:styleId="4750">
    <w:name w:val="4750"/>
    <w:basedOn w:val="a"/>
    <w:qFormat/>
    <w:pPr>
      <w:spacing w:before="100" w:after="100"/>
    </w:pPr>
  </w:style>
  <w:style w:type="paragraph" w:customStyle="1" w:styleId="6597">
    <w:name w:val="6597"/>
    <w:basedOn w:val="a"/>
    <w:qFormat/>
    <w:pPr>
      <w:spacing w:before="100" w:after="100"/>
    </w:pPr>
  </w:style>
  <w:style w:type="paragraph" w:customStyle="1" w:styleId="2373">
    <w:name w:val="2373"/>
    <w:basedOn w:val="a"/>
    <w:qFormat/>
    <w:pPr>
      <w:spacing w:before="100" w:after="100"/>
    </w:pPr>
  </w:style>
  <w:style w:type="paragraph" w:customStyle="1" w:styleId="2362">
    <w:name w:val="2362"/>
    <w:basedOn w:val="a"/>
    <w:qFormat/>
    <w:pPr>
      <w:spacing w:before="100" w:after="100"/>
    </w:pPr>
  </w:style>
  <w:style w:type="paragraph" w:customStyle="1" w:styleId="6394">
    <w:name w:val="6394"/>
    <w:basedOn w:val="a"/>
    <w:qFormat/>
    <w:pPr>
      <w:spacing w:before="100" w:after="100"/>
    </w:pPr>
  </w:style>
  <w:style w:type="paragraph" w:customStyle="1" w:styleId="9568">
    <w:name w:val="9568"/>
    <w:basedOn w:val="a"/>
    <w:qFormat/>
    <w:pPr>
      <w:spacing w:before="100" w:after="100"/>
    </w:pPr>
  </w:style>
  <w:style w:type="paragraph" w:customStyle="1" w:styleId="21214">
    <w:name w:val="21214"/>
    <w:basedOn w:val="a"/>
    <w:qFormat/>
    <w:pPr>
      <w:spacing w:before="100" w:after="100"/>
    </w:pPr>
  </w:style>
  <w:style w:type="paragraph" w:customStyle="1" w:styleId="4846">
    <w:name w:val="4846"/>
    <w:basedOn w:val="a"/>
    <w:qFormat/>
    <w:pPr>
      <w:spacing w:before="100" w:after="100"/>
    </w:pPr>
  </w:style>
  <w:style w:type="paragraph" w:customStyle="1" w:styleId="2119">
    <w:name w:val="2119"/>
    <w:basedOn w:val="a"/>
    <w:qFormat/>
    <w:pPr>
      <w:spacing w:before="100" w:after="100"/>
    </w:pPr>
  </w:style>
  <w:style w:type="paragraph" w:customStyle="1" w:styleId="2359">
    <w:name w:val="2359"/>
    <w:basedOn w:val="a"/>
    <w:qFormat/>
    <w:pPr>
      <w:spacing w:before="100" w:after="100"/>
    </w:pPr>
  </w:style>
  <w:style w:type="paragraph" w:customStyle="1" w:styleId="25853">
    <w:name w:val="25853"/>
    <w:basedOn w:val="a"/>
    <w:qFormat/>
    <w:pPr>
      <w:spacing w:before="100" w:after="100"/>
    </w:pPr>
  </w:style>
  <w:style w:type="paragraph" w:customStyle="1" w:styleId="17225">
    <w:name w:val="17225"/>
    <w:basedOn w:val="a"/>
    <w:qFormat/>
    <w:pPr>
      <w:spacing w:before="100" w:after="100"/>
    </w:pPr>
  </w:style>
  <w:style w:type="paragraph" w:customStyle="1" w:styleId="4538">
    <w:name w:val="4538"/>
    <w:basedOn w:val="a"/>
    <w:qFormat/>
    <w:pPr>
      <w:spacing w:before="100" w:after="100"/>
    </w:pPr>
  </w:style>
  <w:style w:type="paragraph" w:customStyle="1" w:styleId="3242">
    <w:name w:val="3242"/>
    <w:basedOn w:val="a"/>
    <w:qFormat/>
    <w:pPr>
      <w:spacing w:before="100" w:after="100"/>
    </w:pPr>
  </w:style>
  <w:style w:type="paragraph" w:customStyle="1" w:styleId="2625">
    <w:name w:val="2625"/>
    <w:basedOn w:val="a"/>
    <w:qFormat/>
    <w:pPr>
      <w:spacing w:before="100" w:after="100"/>
    </w:pPr>
  </w:style>
  <w:style w:type="paragraph" w:customStyle="1" w:styleId="9902">
    <w:name w:val="9902"/>
    <w:basedOn w:val="a"/>
    <w:qFormat/>
    <w:pPr>
      <w:spacing w:before="100" w:after="100"/>
    </w:pPr>
  </w:style>
  <w:style w:type="paragraph" w:customStyle="1" w:styleId="78911">
    <w:name w:val="78911"/>
    <w:basedOn w:val="a"/>
    <w:qFormat/>
    <w:pPr>
      <w:spacing w:before="280" w:after="280"/>
    </w:pPr>
  </w:style>
  <w:style w:type="paragraph" w:customStyle="1" w:styleId="8508">
    <w:name w:val="8508"/>
    <w:basedOn w:val="a"/>
    <w:qFormat/>
    <w:pPr>
      <w:spacing w:before="280" w:after="280"/>
    </w:pPr>
  </w:style>
  <w:style w:type="paragraph" w:styleId="aff2">
    <w:name w:val="Normal (Web)"/>
    <w:basedOn w:val="a"/>
    <w:qFormat/>
    <w:pPr>
      <w:spacing w:before="280" w:after="280"/>
    </w:pPr>
  </w:style>
  <w:style w:type="paragraph" w:styleId="aff3">
    <w:name w:val="Revision"/>
    <w:qFormat/>
    <w:rPr>
      <w:rFonts w:ascii="Calibri" w:eastAsia="Calibri" w:hAnsi="Calibri" w:cs="Calibri"/>
      <w:kern w:val="2"/>
      <w:lang w:eastAsia="zh-CN"/>
    </w:rPr>
  </w:style>
  <w:style w:type="paragraph" w:customStyle="1" w:styleId="aff4">
    <w:name w:val="Таблицы (моноширинный)"/>
    <w:basedOn w:val="a"/>
    <w:next w:val="a"/>
    <w:qFormat/>
    <w:pPr>
      <w:widowControl w:val="0"/>
    </w:pPr>
    <w:rPr>
      <w:rFonts w:ascii="Courier New" w:hAnsi="Courier New" w:cs="Courier New"/>
    </w:rPr>
  </w:style>
  <w:style w:type="paragraph" w:customStyle="1" w:styleId="ConsNormal">
    <w:name w:val="ConsNormal"/>
    <w:qFormat/>
    <w:pPr>
      <w:jc w:val="both"/>
    </w:pPr>
    <w:rPr>
      <w:rFonts w:ascii="Courier New" w:eastAsia="Times New Roman" w:hAnsi="Courier New" w:cs="Courier New"/>
      <w:kern w:val="2"/>
      <w:sz w:val="20"/>
      <w:szCs w:val="20"/>
      <w:lang w:eastAsia="zh-CN"/>
    </w:rPr>
  </w:style>
  <w:style w:type="paragraph" w:styleId="aff5">
    <w:name w:val="annotation text"/>
    <w:basedOn w:val="a"/>
    <w:qFormat/>
    <w:rPr>
      <w:sz w:val="20"/>
      <w:szCs w:val="20"/>
    </w:rPr>
  </w:style>
  <w:style w:type="paragraph" w:customStyle="1" w:styleId="ConsPlusNormal0">
    <w:name w:val="ConsPlusNormal"/>
    <w:qFormat/>
    <w:rPr>
      <w:rFonts w:ascii="Arial" w:eastAsia="Calibri" w:hAnsi="Arial" w:cs="Arial"/>
      <w:kern w:val="2"/>
      <w:sz w:val="20"/>
      <w:szCs w:val="20"/>
      <w:lang w:eastAsia="zh-CN"/>
    </w:rPr>
  </w:style>
  <w:style w:type="paragraph" w:customStyle="1" w:styleId="11">
    <w:name w:val="Обычный1"/>
    <w:qFormat/>
    <w:pPr>
      <w:widowContro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msonormalbullet1gif">
    <w:name w:val="msonormalbullet1.gif"/>
    <w:basedOn w:val="a"/>
    <w:qFormat/>
    <w:pPr>
      <w:spacing w:beforeAutospacing="1" w:afterAutospacing="1"/>
    </w:pPr>
    <w:rPr>
      <w:rFonts w:ascii="Times New Roman" w:hAnsi="Times New Roman" w:cs="Times New Roman"/>
    </w:rPr>
  </w:style>
  <w:style w:type="paragraph" w:customStyle="1" w:styleId="msonormalbullet2gif">
    <w:name w:val="msonormalbullet2.gif"/>
    <w:basedOn w:val="a"/>
    <w:qFormat/>
    <w:pPr>
      <w:spacing w:beforeAutospacing="1" w:afterAutospacing="1"/>
    </w:pPr>
    <w:rPr>
      <w:rFonts w:ascii="Times New Roman" w:hAnsi="Times New Roman" w:cs="Times New Roman"/>
    </w:rPr>
  </w:style>
  <w:style w:type="paragraph" w:customStyle="1" w:styleId="msonormalbullet3gif">
    <w:name w:val="msonormalbullet3.gif"/>
    <w:basedOn w:val="a"/>
    <w:qFormat/>
    <w:pPr>
      <w:spacing w:beforeAutospacing="1" w:afterAutospacing="1"/>
    </w:pPr>
    <w:rPr>
      <w:rFonts w:ascii="Times New Roman" w:hAnsi="Times New Roman" w:cs="Times New Roman"/>
    </w:rPr>
  </w:style>
  <w:style w:type="table" w:styleId="aff6">
    <w:name w:val="Table Grid"/>
    <w:basedOn w:val="a1"/>
    <w:rsid w:val="0086362E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61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12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01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4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43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84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1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721287-2CE4-45D4-8FDA-87CBD5405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826</TotalTime>
  <Pages>3</Pages>
  <Words>809</Words>
  <Characters>4617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cp:lastModifiedBy>User</cp:lastModifiedBy>
  <cp:revision>67</cp:revision>
  <cp:lastPrinted>2025-05-14T10:44:00Z</cp:lastPrinted>
  <dcterms:created xsi:type="dcterms:W3CDTF">2025-05-13T13:20:00Z</dcterms:created>
  <dcterms:modified xsi:type="dcterms:W3CDTF">2025-05-14T13:41:00Z</dcterms:modified>
  <dc:language>ru-RU</dc:language>
</cp:coreProperties>
</file>