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4F4EB" w14:textId="77777777" w:rsidR="003A7D03" w:rsidRDefault="003A7D03" w:rsidP="00222077">
      <w:pPr>
        <w:ind w:left="-57" w:right="5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19153A6" wp14:editId="4F42F05B">
            <wp:simplePos x="0" y="0"/>
            <wp:positionH relativeFrom="column">
              <wp:posOffset>2688590</wp:posOffset>
            </wp:positionH>
            <wp:positionV relativeFrom="paragraph">
              <wp:posOffset>-529590</wp:posOffset>
            </wp:positionV>
            <wp:extent cx="476250" cy="524510"/>
            <wp:effectExtent l="0" t="0" r="0" b="8890"/>
            <wp:wrapThrough wrapText="bothSides">
              <wp:wrapPolygon edited="0">
                <wp:start x="0" y="0"/>
                <wp:lineTo x="0" y="20397"/>
                <wp:lineTo x="8640" y="21182"/>
                <wp:lineTo x="12096" y="21182"/>
                <wp:lineTo x="18144" y="21182"/>
                <wp:lineTo x="20736" y="18828"/>
                <wp:lineTo x="2073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F5BCD" w14:textId="77777777" w:rsidR="00EF1744" w:rsidRDefault="003A7D03" w:rsidP="00E72F11">
      <w:pPr>
        <w:ind w:left="-57" w:right="57"/>
        <w:jc w:val="center"/>
        <w:rPr>
          <w:b/>
          <w:sz w:val="28"/>
          <w:szCs w:val="28"/>
        </w:rPr>
      </w:pPr>
      <w:r w:rsidRPr="006C45D3">
        <w:rPr>
          <w:b/>
          <w:sz w:val="28"/>
          <w:szCs w:val="28"/>
        </w:rPr>
        <w:t>АДМИНИСТРАЦИЯ МУНИЦИПАЛЬНОГО ОБРАЗОВАНИЯ</w:t>
      </w:r>
    </w:p>
    <w:p w14:paraId="3EE4C578" w14:textId="14418BCF" w:rsidR="003A7D03" w:rsidRPr="006C45D3" w:rsidRDefault="003A7D03" w:rsidP="00EF1744">
      <w:pPr>
        <w:ind w:left="-57" w:right="57"/>
        <w:jc w:val="center"/>
        <w:rPr>
          <w:b/>
          <w:sz w:val="28"/>
          <w:szCs w:val="28"/>
        </w:rPr>
      </w:pPr>
      <w:r w:rsidRPr="006C45D3">
        <w:rPr>
          <w:b/>
          <w:sz w:val="28"/>
          <w:szCs w:val="28"/>
        </w:rPr>
        <w:t xml:space="preserve">ЛЕНИНГРАДСКИЙ </w:t>
      </w:r>
      <w:r w:rsidR="00F87D85">
        <w:rPr>
          <w:b/>
          <w:sz w:val="28"/>
          <w:szCs w:val="28"/>
        </w:rPr>
        <w:t xml:space="preserve">МУНИЦИПАЛЬНЫЙ ОКРУГ </w:t>
      </w:r>
      <w:r w:rsidR="00F87D85">
        <w:rPr>
          <w:b/>
          <w:sz w:val="28"/>
          <w:szCs w:val="28"/>
        </w:rPr>
        <w:br/>
        <w:t>КРАСНОДАРСКОГО КРАЯ</w:t>
      </w:r>
    </w:p>
    <w:p w14:paraId="69786E39" w14:textId="77777777" w:rsidR="003A7D03" w:rsidRPr="00E74293" w:rsidRDefault="003A7D03" w:rsidP="00E72F11">
      <w:pPr>
        <w:ind w:left="-57" w:right="57"/>
        <w:jc w:val="center"/>
        <w:rPr>
          <w:b/>
          <w:sz w:val="24"/>
          <w:szCs w:val="24"/>
        </w:rPr>
      </w:pPr>
    </w:p>
    <w:p w14:paraId="4C29748C" w14:textId="77777777" w:rsidR="003A7D03" w:rsidRPr="006C45D3" w:rsidRDefault="003A7D03" w:rsidP="00E72F11">
      <w:pPr>
        <w:ind w:left="-57" w:right="57"/>
        <w:jc w:val="center"/>
        <w:rPr>
          <w:b/>
          <w:sz w:val="28"/>
          <w:szCs w:val="28"/>
        </w:rPr>
      </w:pPr>
      <w:r w:rsidRPr="006C45D3">
        <w:rPr>
          <w:b/>
          <w:sz w:val="28"/>
          <w:szCs w:val="28"/>
        </w:rPr>
        <w:t>ПОСТАНОВЛЕНИЕ</w:t>
      </w:r>
    </w:p>
    <w:p w14:paraId="6D68F1A7" w14:textId="77777777" w:rsidR="003A7D03" w:rsidRDefault="003A7D03" w:rsidP="00E72F11">
      <w:pPr>
        <w:ind w:left="-57" w:right="57"/>
        <w:jc w:val="center"/>
        <w:rPr>
          <w:sz w:val="28"/>
          <w:szCs w:val="28"/>
        </w:rPr>
      </w:pPr>
    </w:p>
    <w:p w14:paraId="6E0B88DA" w14:textId="6EEAFC55" w:rsidR="003A7D03" w:rsidRDefault="003A7D03" w:rsidP="00E72F11">
      <w:pPr>
        <w:ind w:left="-57" w:right="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E7A4D">
        <w:rPr>
          <w:sz w:val="28"/>
          <w:szCs w:val="28"/>
        </w:rPr>
        <w:t>14.08.2026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</w:t>
      </w:r>
      <w:r>
        <w:rPr>
          <w:sz w:val="28"/>
          <w:szCs w:val="28"/>
        </w:rPr>
        <w:tab/>
        <w:t xml:space="preserve">                       № </w:t>
      </w:r>
      <w:r w:rsidR="00BE7A4D">
        <w:rPr>
          <w:sz w:val="28"/>
          <w:szCs w:val="28"/>
        </w:rPr>
        <w:t>1260</w:t>
      </w:r>
    </w:p>
    <w:p w14:paraId="4B8E16B2" w14:textId="77777777" w:rsidR="003A7D03" w:rsidRDefault="003A7D03" w:rsidP="00E72F11">
      <w:pPr>
        <w:ind w:left="-57" w:right="57"/>
        <w:jc w:val="center"/>
        <w:rPr>
          <w:sz w:val="28"/>
          <w:szCs w:val="28"/>
        </w:rPr>
      </w:pPr>
    </w:p>
    <w:p w14:paraId="25097C1D" w14:textId="77777777" w:rsidR="00F07901" w:rsidRDefault="00F07901" w:rsidP="00E72F11">
      <w:pPr>
        <w:ind w:left="-57" w:right="57"/>
        <w:jc w:val="center"/>
        <w:rPr>
          <w:sz w:val="28"/>
          <w:szCs w:val="28"/>
        </w:rPr>
      </w:pPr>
    </w:p>
    <w:p w14:paraId="77EB2904" w14:textId="77777777" w:rsidR="003A7D03" w:rsidRDefault="003A7D03" w:rsidP="00E72F11">
      <w:pPr>
        <w:ind w:left="-57" w:right="57"/>
        <w:jc w:val="center"/>
        <w:rPr>
          <w:sz w:val="28"/>
          <w:szCs w:val="28"/>
        </w:rPr>
      </w:pPr>
      <w:r>
        <w:rPr>
          <w:sz w:val="28"/>
          <w:szCs w:val="28"/>
        </w:rPr>
        <w:t>станица Ленинградская</w:t>
      </w:r>
    </w:p>
    <w:p w14:paraId="13917F68" w14:textId="77777777" w:rsidR="006C45D3" w:rsidRPr="00351F8F" w:rsidRDefault="006C45D3" w:rsidP="00E72F11">
      <w:pPr>
        <w:ind w:left="-57" w:right="57"/>
        <w:jc w:val="center"/>
        <w:rPr>
          <w:b/>
          <w:sz w:val="28"/>
          <w:szCs w:val="28"/>
        </w:rPr>
      </w:pPr>
    </w:p>
    <w:p w14:paraId="33AE098F" w14:textId="7F974616" w:rsidR="00B64D02" w:rsidRPr="0071436F" w:rsidRDefault="00B64D02" w:rsidP="00351F8F">
      <w:pPr>
        <w:rPr>
          <w:b/>
          <w:sz w:val="28"/>
          <w:szCs w:val="28"/>
        </w:rPr>
      </w:pPr>
    </w:p>
    <w:p w14:paraId="6968BAB8" w14:textId="77777777" w:rsidR="0071436F" w:rsidRPr="0071436F" w:rsidRDefault="0071436F" w:rsidP="00351F8F">
      <w:pPr>
        <w:rPr>
          <w:b/>
          <w:sz w:val="28"/>
          <w:szCs w:val="28"/>
        </w:rPr>
      </w:pPr>
    </w:p>
    <w:p w14:paraId="1725F36A" w14:textId="77777777" w:rsidR="00351F8F" w:rsidRPr="00351F8F" w:rsidRDefault="00351F8F" w:rsidP="00351F8F">
      <w:pPr>
        <w:autoSpaceDN/>
        <w:adjustRightInd/>
        <w:ind w:firstLine="720"/>
        <w:jc w:val="center"/>
        <w:rPr>
          <w:b/>
          <w:sz w:val="28"/>
          <w:szCs w:val="28"/>
        </w:rPr>
      </w:pPr>
      <w:r w:rsidRPr="00351F8F">
        <w:rPr>
          <w:b/>
          <w:sz w:val="28"/>
          <w:szCs w:val="28"/>
        </w:rPr>
        <w:t>Об установлении публичного сервитута</w:t>
      </w:r>
    </w:p>
    <w:p w14:paraId="0B2E058A" w14:textId="5BB5DFCB" w:rsidR="0071436F" w:rsidRPr="00351F8F" w:rsidRDefault="0071436F" w:rsidP="00351F8F">
      <w:pPr>
        <w:autoSpaceDN/>
        <w:adjustRightInd/>
        <w:spacing w:line="200" w:lineRule="atLeast"/>
        <w:jc w:val="both"/>
        <w:rPr>
          <w:sz w:val="28"/>
          <w:szCs w:val="28"/>
          <w:lang w:eastAsia="ar-SA"/>
        </w:rPr>
      </w:pPr>
    </w:p>
    <w:p w14:paraId="3EEDD9A7" w14:textId="1A52E9CB" w:rsidR="00C33B56" w:rsidRPr="00C33B56" w:rsidRDefault="00C33B56" w:rsidP="00C33B56">
      <w:pPr>
        <w:autoSpaceDN/>
        <w:adjustRightInd/>
        <w:ind w:firstLine="709"/>
        <w:jc w:val="both"/>
        <w:rPr>
          <w:sz w:val="28"/>
          <w:szCs w:val="28"/>
        </w:rPr>
      </w:pPr>
      <w:r w:rsidRPr="00C33B56">
        <w:rPr>
          <w:sz w:val="28"/>
          <w:szCs w:val="28"/>
        </w:rPr>
        <w:t xml:space="preserve">Муниципальное унитарное предприятие жилищно-коммунального хозяйства «Водоканал» муниципального образования Ленинградский муниципальный округ Краснодарского края (ОГРН 1142371000507, ИНН 2341016893) обратилось в администрацию Ленинградского муниципального округа с ходатайством об установлении публичного сервитута в </w:t>
      </w:r>
      <w:bookmarkStart w:id="0" w:name="_Hlk226382364"/>
      <w:r w:rsidRPr="00C33B56">
        <w:rPr>
          <w:sz w:val="28"/>
          <w:szCs w:val="28"/>
        </w:rPr>
        <w:t xml:space="preserve">целях </w:t>
      </w:r>
      <w:bookmarkStart w:id="1" w:name="_Hlk236747785"/>
      <w:bookmarkEnd w:id="0"/>
      <w:r w:rsidRPr="00C33B56">
        <w:rPr>
          <w:rFonts w:eastAsia="Calibri"/>
          <w:sz w:val="28"/>
          <w:szCs w:val="28"/>
          <w:lang w:eastAsia="en-US"/>
        </w:rPr>
        <w:t>эксплуатации артезианской скважины №7139, расположенной по адресу: Краснодарский край, Ленинградский район, в границах ЗАО «Кубань»,</w:t>
      </w:r>
      <w:r w:rsidR="00BE7A4D">
        <w:rPr>
          <w:rFonts w:eastAsia="Calibri"/>
          <w:sz w:val="28"/>
          <w:szCs w:val="28"/>
          <w:lang w:eastAsia="en-US"/>
        </w:rPr>
        <w:t xml:space="preserve"> </w:t>
      </w:r>
      <w:r w:rsidRPr="00C33B56">
        <w:rPr>
          <w:rFonts w:eastAsia="Calibri"/>
          <w:sz w:val="28"/>
          <w:szCs w:val="28"/>
          <w:lang w:eastAsia="en-US"/>
        </w:rPr>
        <w:t>участок 1, секция 2, контур 39</w:t>
      </w:r>
      <w:bookmarkEnd w:id="1"/>
      <w:r w:rsidRPr="00C33B56">
        <w:rPr>
          <w:rFonts w:eastAsia="Calibri"/>
          <w:sz w:val="28"/>
          <w:szCs w:val="28"/>
          <w:lang w:eastAsia="en-US"/>
        </w:rPr>
        <w:t>.</w:t>
      </w:r>
    </w:p>
    <w:p w14:paraId="45C3AB64" w14:textId="6E186FE1" w:rsidR="00C33B56" w:rsidRPr="00C33B56" w:rsidRDefault="00C33B56" w:rsidP="00C33B56">
      <w:pPr>
        <w:autoSpaceDN/>
        <w:adjustRightInd/>
        <w:ind w:firstLine="709"/>
        <w:jc w:val="both"/>
        <w:rPr>
          <w:sz w:val="28"/>
          <w:szCs w:val="28"/>
        </w:rPr>
      </w:pPr>
      <w:r w:rsidRPr="00C33B56">
        <w:rPr>
          <w:sz w:val="28"/>
          <w:szCs w:val="28"/>
        </w:rPr>
        <w:t>В соответствии со статьёй 23, главой V.7 Земельного кодекса</w:t>
      </w:r>
      <w:r w:rsidR="00BE7A4D">
        <w:rPr>
          <w:sz w:val="28"/>
          <w:szCs w:val="28"/>
        </w:rPr>
        <w:t xml:space="preserve"> </w:t>
      </w:r>
      <w:r w:rsidRPr="00C33B56">
        <w:rPr>
          <w:sz w:val="28"/>
          <w:szCs w:val="28"/>
        </w:rPr>
        <w:t xml:space="preserve">Российской Федерации, руководствуясь Уставом муниципального образования Ленинградский муниципальный округ Краснодарского края, </w:t>
      </w:r>
      <w:r w:rsidR="00BE7A4D">
        <w:rPr>
          <w:sz w:val="28"/>
          <w:szCs w:val="28"/>
        </w:rPr>
        <w:t xml:space="preserve">  </w:t>
      </w:r>
      <w:r w:rsidRPr="00C33B56">
        <w:rPr>
          <w:sz w:val="28"/>
          <w:szCs w:val="28"/>
        </w:rPr>
        <w:t>п о с т а н о в л я ю:</w:t>
      </w:r>
    </w:p>
    <w:p w14:paraId="7E92FF5B" w14:textId="4828F387" w:rsidR="00C33B56" w:rsidRPr="00C33B56" w:rsidRDefault="00C33B56" w:rsidP="00C33B56">
      <w:pPr>
        <w:autoSpaceDN/>
        <w:adjustRightInd/>
        <w:ind w:firstLine="709"/>
        <w:jc w:val="both"/>
        <w:rPr>
          <w:sz w:val="28"/>
          <w:szCs w:val="28"/>
        </w:rPr>
      </w:pPr>
      <w:r w:rsidRPr="00C33B56">
        <w:rPr>
          <w:sz w:val="28"/>
          <w:szCs w:val="28"/>
        </w:rPr>
        <w:t xml:space="preserve">1. В соответствии с подпунктом 1 статьи 39.37 Земельного кодекса Российской Федерации установить в пользу Муниципального унитарного предприятия жилищно-коммунального хозяйства «Водоканал» муниципального образования Ленинградский муниципальный округ Краснодарского края (ОГРН 1142371000507, ИНН 2341016893) публичный сервитут, в целях </w:t>
      </w:r>
      <w:r w:rsidRPr="00C33B56">
        <w:rPr>
          <w:rFonts w:eastAsia="Calibri"/>
          <w:sz w:val="28"/>
          <w:szCs w:val="28"/>
          <w:lang w:eastAsia="en-US"/>
        </w:rPr>
        <w:t>эксплуатации артезианской скважины №7139, расположенной по адресу: Краснодарский край, Ленинградский район, в границах ЗАО «Кубань»,</w:t>
      </w:r>
      <w:r w:rsidR="00BE7A4D">
        <w:rPr>
          <w:rFonts w:eastAsia="Calibri"/>
          <w:sz w:val="28"/>
          <w:szCs w:val="28"/>
          <w:lang w:eastAsia="en-US"/>
        </w:rPr>
        <w:t xml:space="preserve"> </w:t>
      </w:r>
      <w:r w:rsidRPr="00C33B56">
        <w:rPr>
          <w:rFonts w:eastAsia="Calibri"/>
          <w:sz w:val="28"/>
          <w:szCs w:val="28"/>
          <w:lang w:eastAsia="en-US"/>
        </w:rPr>
        <w:t>участок 1, секция 2, контур 39</w:t>
      </w:r>
      <w:r w:rsidRPr="00C33B56">
        <w:rPr>
          <w:sz w:val="28"/>
          <w:szCs w:val="28"/>
        </w:rPr>
        <w:t>, в отношении части земельного участка с кадастровым номером 23:19:0701000:623, расположенного по адресу: Краснодарский край, р-н. Ленинградский.</w:t>
      </w:r>
    </w:p>
    <w:p w14:paraId="685B32B4" w14:textId="2DB53D09" w:rsidR="00C33B56" w:rsidRPr="00C33B56" w:rsidRDefault="00C33B56" w:rsidP="00C33B56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33B56">
        <w:rPr>
          <w:rFonts w:eastAsia="Calibri"/>
          <w:sz w:val="28"/>
          <w:szCs w:val="28"/>
          <w:lang w:eastAsia="en-US"/>
        </w:rPr>
        <w:t>2. Утвердить границы публичного сервитута в соответствии со схемой расположения публичного сервитута на кадастровом плане территории в целях эксплуатации артезианской скважины №7139, расположенной по адресу: Краснодарский край, Ленинградский район, в границах ЗАО «Кубань», участок 1, секция 2, контур 39 (прилагается).</w:t>
      </w:r>
    </w:p>
    <w:p w14:paraId="0DB50BEB" w14:textId="77777777" w:rsidR="00C33B56" w:rsidRPr="00C33B56" w:rsidRDefault="00C33B56" w:rsidP="00C33B56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33B56">
        <w:rPr>
          <w:rFonts w:eastAsia="Calibri"/>
          <w:sz w:val="28"/>
          <w:szCs w:val="28"/>
          <w:lang w:eastAsia="en-US"/>
        </w:rPr>
        <w:lastRenderedPageBreak/>
        <w:t>3. Установить срок действия публичного сервитута – 49 (сорок девять) лет со дня внесения сведений о сервитуте в Единый государственный реестр недвижимости.</w:t>
      </w:r>
    </w:p>
    <w:p w14:paraId="7596F8C1" w14:textId="77777777" w:rsidR="00C33B56" w:rsidRPr="00C33B56" w:rsidRDefault="00C33B56" w:rsidP="00C33B56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33B56">
        <w:rPr>
          <w:rFonts w:eastAsia="Calibri"/>
          <w:sz w:val="28"/>
          <w:szCs w:val="28"/>
          <w:lang w:eastAsia="en-US"/>
        </w:rPr>
        <w:t>4. Установить, что срок, в течение которого использование земельных участков, в отношении которых установлен публичный сервитут,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сервитута, составляет 49 (сорок девять) лет.</w:t>
      </w:r>
    </w:p>
    <w:p w14:paraId="3BD201C5" w14:textId="4515290B" w:rsidR="00C33B56" w:rsidRPr="00C33B56" w:rsidRDefault="00C33B56" w:rsidP="00C33B56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33B56">
        <w:rPr>
          <w:rFonts w:eastAsia="Calibri"/>
          <w:sz w:val="28"/>
          <w:szCs w:val="28"/>
          <w:lang w:eastAsia="en-US"/>
        </w:rPr>
        <w:t>5. Муниципальному унитарному предприятию жилищно-коммунального хозяйства «Водоканал» муниципального образования Ленинградский муниципальный округ Краснодарского края привести земельные участки в состояние, пригодное для использования в соответствии с видом разрешенного использования в сроки, предусмотренные пунктом 8 статьи 39.50 Земельного кодекса Российской Федерации.</w:t>
      </w:r>
    </w:p>
    <w:p w14:paraId="029AAD93" w14:textId="77777777" w:rsidR="00C33B56" w:rsidRPr="00C33B56" w:rsidRDefault="00C33B56" w:rsidP="00C33B56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33B56">
        <w:rPr>
          <w:rFonts w:eastAsia="Calibri"/>
          <w:sz w:val="28"/>
          <w:szCs w:val="28"/>
          <w:lang w:eastAsia="en-US"/>
        </w:rPr>
        <w:t>6. Публичный сервитут считается установленным со дня внесения сведений о нем в Единый государственный реестр недвижимости.</w:t>
      </w:r>
    </w:p>
    <w:p w14:paraId="03018D10" w14:textId="77777777" w:rsidR="00C33B56" w:rsidRPr="00C33B56" w:rsidRDefault="00C33B56" w:rsidP="00C33B56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C33B56">
        <w:rPr>
          <w:sz w:val="28"/>
          <w:szCs w:val="28"/>
          <w:lang w:eastAsia="ar-SA"/>
        </w:rPr>
        <w:t>7. Отделу архитектуры администрации Ленинградского муниципального округа (Чуркин А.А.):</w:t>
      </w:r>
    </w:p>
    <w:p w14:paraId="6D8D5C2E" w14:textId="77777777" w:rsidR="00C33B56" w:rsidRPr="00C33B56" w:rsidRDefault="00C33B56" w:rsidP="00C33B56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C33B56">
        <w:rPr>
          <w:sz w:val="28"/>
          <w:szCs w:val="28"/>
          <w:lang w:eastAsia="ar-SA"/>
        </w:rPr>
        <w:t>1) разместить настоящие постановление на официальном сайте администрации муниципального образования Ленинградский муниципальный округ Краснодарского края (</w:t>
      </w:r>
      <w:r w:rsidRPr="00C33B56">
        <w:rPr>
          <w:sz w:val="28"/>
          <w:szCs w:val="28"/>
          <w:lang w:val="en-US" w:eastAsia="ar-SA"/>
        </w:rPr>
        <w:t>www</w:t>
      </w:r>
      <w:r w:rsidRPr="00C33B56">
        <w:rPr>
          <w:sz w:val="28"/>
          <w:szCs w:val="28"/>
          <w:lang w:eastAsia="ar-SA"/>
        </w:rPr>
        <w:t xml:space="preserve">. </w:t>
      </w:r>
      <w:proofErr w:type="spellStart"/>
      <w:r w:rsidRPr="00C33B56">
        <w:rPr>
          <w:sz w:val="28"/>
          <w:szCs w:val="28"/>
          <w:lang w:val="en-US" w:eastAsia="ar-SA"/>
        </w:rPr>
        <w:t>adminlenkub</w:t>
      </w:r>
      <w:proofErr w:type="spellEnd"/>
      <w:r w:rsidRPr="00C33B56">
        <w:rPr>
          <w:sz w:val="28"/>
          <w:szCs w:val="28"/>
          <w:lang w:eastAsia="ar-SA"/>
        </w:rPr>
        <w:t>.</w:t>
      </w:r>
      <w:proofErr w:type="spellStart"/>
      <w:r w:rsidRPr="00C33B56">
        <w:rPr>
          <w:sz w:val="28"/>
          <w:szCs w:val="28"/>
          <w:lang w:val="en-US" w:eastAsia="ar-SA"/>
        </w:rPr>
        <w:t>ru</w:t>
      </w:r>
      <w:proofErr w:type="spellEnd"/>
      <w:r w:rsidRPr="00C33B56">
        <w:rPr>
          <w:sz w:val="28"/>
          <w:szCs w:val="28"/>
          <w:lang w:eastAsia="ar-SA"/>
        </w:rPr>
        <w:t>);</w:t>
      </w:r>
    </w:p>
    <w:p w14:paraId="6316387B" w14:textId="77777777" w:rsidR="00C33B56" w:rsidRPr="00C33B56" w:rsidRDefault="00C33B56" w:rsidP="00C33B56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  <w:shd w:val="clear" w:color="auto" w:fill="FFFFFF"/>
          <w:lang w:eastAsia="ar-SA"/>
        </w:rPr>
      </w:pPr>
      <w:r w:rsidRPr="00C33B56">
        <w:rPr>
          <w:sz w:val="28"/>
          <w:szCs w:val="28"/>
          <w:shd w:val="clear" w:color="auto" w:fill="FFFFFF"/>
          <w:lang w:eastAsia="ar-SA"/>
        </w:rPr>
        <w:t>2) направить обладателю публичного сервитута копию постановления об установлении публичного сервитута;</w:t>
      </w:r>
    </w:p>
    <w:p w14:paraId="6681AEE8" w14:textId="77777777" w:rsidR="00C33B56" w:rsidRPr="00C33B56" w:rsidRDefault="00C33B56" w:rsidP="00C33B56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C33B56">
        <w:rPr>
          <w:sz w:val="28"/>
          <w:szCs w:val="28"/>
          <w:shd w:val="clear" w:color="auto" w:fill="FFFFFF"/>
          <w:lang w:eastAsia="ar-SA"/>
        </w:rPr>
        <w:t>3)</w:t>
      </w:r>
      <w:bookmarkStart w:id="2" w:name="_Hlk224811454"/>
      <w:r w:rsidRPr="00C33B56">
        <w:rPr>
          <w:sz w:val="28"/>
          <w:szCs w:val="28"/>
          <w:shd w:val="clear" w:color="auto" w:fill="FFFFFF"/>
          <w:lang w:eastAsia="ar-SA"/>
        </w:rPr>
        <w:t xml:space="preserve"> </w:t>
      </w:r>
      <w:bookmarkEnd w:id="2"/>
      <w:r w:rsidRPr="00C33B56">
        <w:rPr>
          <w:sz w:val="28"/>
          <w:szCs w:val="28"/>
          <w:shd w:val="clear" w:color="auto" w:fill="FFFFFF"/>
          <w:lang w:eastAsia="ar-SA"/>
        </w:rPr>
        <w:t xml:space="preserve">направить копию настоящего постановления </w:t>
      </w:r>
      <w:r w:rsidRPr="00C33B56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для внесения в Единый государственный реестр недвижимости сведений об ограничении на </w:t>
      </w:r>
      <w:r w:rsidRPr="00C33B56">
        <w:rPr>
          <w:rFonts w:eastAsia="Calibri"/>
          <w:sz w:val="28"/>
          <w:szCs w:val="28"/>
          <w:lang w:eastAsia="en-US"/>
        </w:rPr>
        <w:t>земли, государственная собственность на которые не разграничена и части земельных участков</w:t>
      </w:r>
      <w:r w:rsidRPr="00C33B56">
        <w:rPr>
          <w:sz w:val="28"/>
          <w:szCs w:val="28"/>
        </w:rPr>
        <w:t>, указанных в пункте 1 настоящего постановления;</w:t>
      </w:r>
    </w:p>
    <w:p w14:paraId="181FED86" w14:textId="77777777" w:rsidR="00C33B56" w:rsidRPr="00C33B56" w:rsidRDefault="00C33B56" w:rsidP="00C33B56">
      <w:pPr>
        <w:widowControl/>
        <w:tabs>
          <w:tab w:val="left" w:pos="851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C33B56">
        <w:rPr>
          <w:sz w:val="28"/>
          <w:szCs w:val="28"/>
        </w:rPr>
        <w:t>4)</w:t>
      </w:r>
      <w:r w:rsidRPr="00C33B56">
        <w:rPr>
          <w:sz w:val="28"/>
          <w:szCs w:val="28"/>
          <w:shd w:val="clear" w:color="auto" w:fill="FFFFFF"/>
          <w:lang w:eastAsia="ar-SA"/>
        </w:rPr>
        <w:t xml:space="preserve"> </w:t>
      </w:r>
      <w:r w:rsidRPr="00C33B56">
        <w:rPr>
          <w:sz w:val="28"/>
          <w:szCs w:val="28"/>
        </w:rPr>
        <w:t>внести соответствующие изменения в государственную информационную систему обеспечения градостроительной деятельности.</w:t>
      </w:r>
    </w:p>
    <w:p w14:paraId="1BE7EF18" w14:textId="7BF7977D" w:rsidR="00C33B56" w:rsidRPr="00C33B56" w:rsidRDefault="00C33B56" w:rsidP="00C33B56">
      <w:pPr>
        <w:autoSpaceDN/>
        <w:adjustRightInd/>
        <w:spacing w:line="200" w:lineRule="atLeast"/>
        <w:ind w:firstLine="709"/>
        <w:jc w:val="both"/>
        <w:rPr>
          <w:color w:val="000000"/>
          <w:sz w:val="28"/>
          <w:szCs w:val="28"/>
          <w:lang w:eastAsia="ar-SA"/>
        </w:rPr>
      </w:pPr>
      <w:r w:rsidRPr="00C33B56">
        <w:rPr>
          <w:rFonts w:cs="Arial"/>
          <w:sz w:val="28"/>
          <w:szCs w:val="28"/>
          <w:lang w:eastAsia="ar-SA"/>
        </w:rPr>
        <w:t xml:space="preserve">8. </w:t>
      </w:r>
      <w:r w:rsidRPr="00C33B56">
        <w:rPr>
          <w:sz w:val="28"/>
          <w:szCs w:val="28"/>
          <w:lang w:eastAsia="ar-SA"/>
        </w:rPr>
        <w:t xml:space="preserve">Контроль за выполнением настоящего постановления возложить на  заместителя главы Ленинградского муниципального округа, </w:t>
      </w:r>
      <w:r w:rsidRPr="00C33B56">
        <w:rPr>
          <w:color w:val="000000"/>
          <w:sz w:val="28"/>
          <w:szCs w:val="28"/>
          <w:lang w:eastAsia="ar-SA"/>
        </w:rPr>
        <w:t xml:space="preserve">начальника </w:t>
      </w:r>
      <w:r w:rsidR="00BE7A4D">
        <w:rPr>
          <w:color w:val="000000"/>
          <w:sz w:val="28"/>
          <w:szCs w:val="28"/>
          <w:lang w:eastAsia="ar-SA"/>
        </w:rPr>
        <w:t xml:space="preserve"> </w:t>
      </w:r>
      <w:r w:rsidRPr="00C33B56">
        <w:rPr>
          <w:color w:val="000000"/>
          <w:sz w:val="28"/>
          <w:szCs w:val="28"/>
          <w:lang w:eastAsia="ar-SA"/>
        </w:rPr>
        <w:t>отдела имущественных отношений администрации Тоцкую Р.Г.</w:t>
      </w:r>
    </w:p>
    <w:p w14:paraId="2BCC3526" w14:textId="77777777" w:rsidR="00C33B56" w:rsidRPr="00C33B56" w:rsidRDefault="00C33B56" w:rsidP="00C33B56">
      <w:pPr>
        <w:autoSpaceDN/>
        <w:adjustRightInd/>
        <w:ind w:firstLine="709"/>
        <w:jc w:val="both"/>
        <w:rPr>
          <w:rFonts w:cs="Arial"/>
          <w:sz w:val="28"/>
          <w:szCs w:val="28"/>
          <w:lang w:eastAsia="ar-SA"/>
        </w:rPr>
      </w:pPr>
      <w:r w:rsidRPr="00C33B56">
        <w:rPr>
          <w:rFonts w:cs="Arial"/>
          <w:sz w:val="28"/>
          <w:szCs w:val="28"/>
          <w:lang w:eastAsia="ar-SA"/>
        </w:rPr>
        <w:t>9. Постановление вступает в силу со дня его подписания.</w:t>
      </w:r>
    </w:p>
    <w:p w14:paraId="541FCCF1" w14:textId="77777777" w:rsidR="00C33B56" w:rsidRPr="00C33B56" w:rsidRDefault="00C33B56" w:rsidP="00C33B56">
      <w:pPr>
        <w:autoSpaceDN/>
        <w:adjustRightInd/>
        <w:jc w:val="both"/>
        <w:rPr>
          <w:bCs/>
          <w:sz w:val="28"/>
          <w:szCs w:val="28"/>
          <w:lang w:eastAsia="ar-SA"/>
        </w:rPr>
      </w:pPr>
    </w:p>
    <w:p w14:paraId="63062718" w14:textId="737B4BA6" w:rsidR="00C33B56" w:rsidRDefault="00C33B56" w:rsidP="00C33B56">
      <w:pPr>
        <w:autoSpaceDN/>
        <w:adjustRightInd/>
        <w:jc w:val="both"/>
        <w:rPr>
          <w:bCs/>
          <w:sz w:val="28"/>
          <w:szCs w:val="28"/>
          <w:lang w:eastAsia="ar-SA"/>
        </w:rPr>
      </w:pPr>
    </w:p>
    <w:p w14:paraId="5C12268D" w14:textId="77777777" w:rsidR="0071436F" w:rsidRPr="00C33B56" w:rsidRDefault="0071436F" w:rsidP="00C33B56">
      <w:pPr>
        <w:autoSpaceDN/>
        <w:adjustRightInd/>
        <w:jc w:val="both"/>
        <w:rPr>
          <w:bCs/>
          <w:sz w:val="28"/>
          <w:szCs w:val="28"/>
          <w:lang w:eastAsia="ar-SA"/>
        </w:rPr>
      </w:pPr>
    </w:p>
    <w:p w14:paraId="7E16B2FC" w14:textId="77777777" w:rsidR="00C33B56" w:rsidRPr="00C33B56" w:rsidRDefault="00C33B56" w:rsidP="00C33B56">
      <w:pPr>
        <w:autoSpaceDN/>
        <w:adjustRightInd/>
        <w:jc w:val="both"/>
        <w:rPr>
          <w:sz w:val="28"/>
          <w:szCs w:val="28"/>
          <w:lang w:eastAsia="ar-SA"/>
        </w:rPr>
      </w:pPr>
      <w:r w:rsidRPr="00C33B56">
        <w:rPr>
          <w:rFonts w:cs="Arial"/>
          <w:sz w:val="28"/>
          <w:szCs w:val="28"/>
          <w:lang w:eastAsia="ar-SA"/>
        </w:rPr>
        <w:t>Глава Ленинградского</w:t>
      </w:r>
    </w:p>
    <w:p w14:paraId="47DD63A2" w14:textId="7DCCF8F7" w:rsidR="00C33B56" w:rsidRPr="00C33B56" w:rsidRDefault="00C33B56" w:rsidP="00C33B56">
      <w:pPr>
        <w:suppressAutoHyphens/>
        <w:autoSpaceDN/>
        <w:adjustRightInd/>
        <w:jc w:val="both"/>
        <w:rPr>
          <w:rFonts w:cs="Arial"/>
          <w:sz w:val="28"/>
          <w:szCs w:val="28"/>
          <w:lang w:eastAsia="ar-SA"/>
        </w:rPr>
      </w:pPr>
      <w:r w:rsidRPr="00C33B56">
        <w:rPr>
          <w:rFonts w:cs="Arial"/>
          <w:sz w:val="28"/>
          <w:szCs w:val="28"/>
          <w:lang w:eastAsia="ar-SA"/>
        </w:rPr>
        <w:t xml:space="preserve">муниципального округа                                                                   Ю.Ю. </w:t>
      </w:r>
      <w:proofErr w:type="spellStart"/>
      <w:r w:rsidRPr="00C33B56">
        <w:rPr>
          <w:rFonts w:cs="Arial"/>
          <w:sz w:val="28"/>
          <w:szCs w:val="28"/>
          <w:lang w:eastAsia="ar-SA"/>
        </w:rPr>
        <w:t>Шулико</w:t>
      </w:r>
      <w:proofErr w:type="spellEnd"/>
    </w:p>
    <w:p w14:paraId="10FCE95D" w14:textId="46B8E9CB" w:rsidR="00A4331F" w:rsidRPr="000D0D09" w:rsidRDefault="00A4331F" w:rsidP="00C33B56">
      <w:pPr>
        <w:autoSpaceDN/>
        <w:adjustRightInd/>
        <w:ind w:firstLine="709"/>
        <w:jc w:val="both"/>
        <w:rPr>
          <w:rFonts w:cs="Arial"/>
          <w:sz w:val="28"/>
          <w:szCs w:val="28"/>
          <w:lang w:eastAsia="ar-SA"/>
        </w:rPr>
      </w:pPr>
    </w:p>
    <w:p w14:paraId="0DE49B8A" w14:textId="4C5AEDCD" w:rsidR="00CB106E" w:rsidRDefault="00CB106E">
      <w:pPr>
        <w:autoSpaceDN/>
        <w:adjustRightInd/>
        <w:ind w:firstLine="709"/>
        <w:jc w:val="both"/>
        <w:rPr>
          <w:rFonts w:cs="Arial"/>
          <w:sz w:val="28"/>
          <w:szCs w:val="28"/>
          <w:lang w:eastAsia="ar-SA"/>
        </w:rPr>
      </w:pPr>
    </w:p>
    <w:p w14:paraId="57619C40" w14:textId="77777777" w:rsidR="00CB106E" w:rsidRDefault="00CB106E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tbl>
      <w:tblPr>
        <w:tblW w:w="10353" w:type="dxa"/>
        <w:tblInd w:w="-6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8"/>
        <w:gridCol w:w="116"/>
        <w:gridCol w:w="3096"/>
        <w:gridCol w:w="114"/>
        <w:gridCol w:w="3230"/>
        <w:gridCol w:w="55"/>
        <w:gridCol w:w="64"/>
      </w:tblGrid>
      <w:tr w:rsidR="00CB106E" w:rsidRPr="00CB106E" w14:paraId="4A460FA6" w14:textId="77777777" w:rsidTr="00CB106E">
        <w:trPr>
          <w:trHeight w:hRule="exact" w:val="317"/>
        </w:trPr>
        <w:tc>
          <w:tcPr>
            <w:tcW w:w="3794" w:type="dxa"/>
            <w:gridSpan w:val="2"/>
            <w:tcBorders>
              <w:top w:val="double" w:sz="1" w:space="0" w:color="000000"/>
              <w:left w:val="double" w:sz="1" w:space="0" w:color="000000"/>
            </w:tcBorders>
            <w:shd w:val="clear" w:color="auto" w:fill="auto"/>
          </w:tcPr>
          <w:p w14:paraId="196D326C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6440" w:type="dxa"/>
            <w:gridSpan w:val="3"/>
            <w:tcBorders>
              <w:top w:val="double" w:sz="1" w:space="0" w:color="000000"/>
            </w:tcBorders>
            <w:shd w:val="clear" w:color="auto" w:fill="auto"/>
            <w:vAlign w:val="center"/>
          </w:tcPr>
          <w:p w14:paraId="0D3410E9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bookmarkStart w:id="3" w:name="Bookmark"/>
            <w:r w:rsidRPr="00CB106E"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  <w:t>Утверждена</w:t>
            </w:r>
            <w:bookmarkEnd w:id="3"/>
          </w:p>
        </w:tc>
        <w:tc>
          <w:tcPr>
            <w:tcW w:w="117" w:type="dxa"/>
            <w:gridSpan w:val="2"/>
            <w:tcBorders>
              <w:top w:val="double" w:sz="1" w:space="0" w:color="000000"/>
              <w:right w:val="double" w:sz="1" w:space="0" w:color="000000"/>
            </w:tcBorders>
            <w:shd w:val="clear" w:color="auto" w:fill="auto"/>
          </w:tcPr>
          <w:p w14:paraId="21796C8D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CB106E" w:rsidRPr="00CB106E" w14:paraId="4F570E8A" w14:textId="77777777" w:rsidTr="00CB106E">
        <w:trPr>
          <w:trHeight w:hRule="exact" w:val="303"/>
        </w:trPr>
        <w:tc>
          <w:tcPr>
            <w:tcW w:w="3794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7CD33682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6440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DDF05F2" w14:textId="45D41A6C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>
              <w:rPr>
                <w:color w:val="000000"/>
                <w:spacing w:val="-2"/>
                <w:szCs w:val="24"/>
                <w:lang w:eastAsia="hi-IN" w:bidi="hi-IN"/>
              </w:rPr>
              <w:t>Поста</w:t>
            </w:r>
            <w:r w:rsidR="00681F1E">
              <w:rPr>
                <w:color w:val="000000"/>
                <w:spacing w:val="-2"/>
                <w:szCs w:val="24"/>
                <w:lang w:eastAsia="hi-IN" w:bidi="hi-IN"/>
              </w:rPr>
              <w:t>новлением администрации муниципального образования</w:t>
            </w:r>
            <w:r w:rsidRPr="00CB106E">
              <w:rPr>
                <w:color w:val="000000"/>
                <w:spacing w:val="-2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17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7FF40454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CB106E" w:rsidRPr="00CB106E" w14:paraId="37579F37" w14:textId="77777777" w:rsidTr="00CB106E">
        <w:trPr>
          <w:trHeight w:hRule="exact" w:val="211"/>
        </w:trPr>
        <w:tc>
          <w:tcPr>
            <w:tcW w:w="3794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59D5A012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6440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736AA781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 w:val="16"/>
                <w:szCs w:val="24"/>
                <w:lang w:eastAsia="hi-IN" w:bidi="hi-IN"/>
              </w:rPr>
              <w:t>(наименование документа об утверждении, включая наименования</w:t>
            </w:r>
          </w:p>
        </w:tc>
        <w:tc>
          <w:tcPr>
            <w:tcW w:w="117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5DA8FF51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CB106E" w:rsidRPr="00CB106E" w14:paraId="3E0DBB0C" w14:textId="77777777" w:rsidTr="00CB106E">
        <w:trPr>
          <w:trHeight w:hRule="exact" w:val="317"/>
        </w:trPr>
        <w:tc>
          <w:tcPr>
            <w:tcW w:w="3794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3783E430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6440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9D5CBCB" w14:textId="77F17F09" w:rsidR="00CB106E" w:rsidRPr="00CB106E" w:rsidRDefault="00681F1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>
              <w:rPr>
                <w:color w:val="000000"/>
                <w:spacing w:val="-2"/>
                <w:szCs w:val="24"/>
                <w:lang w:eastAsia="hi-IN" w:bidi="hi-IN"/>
              </w:rPr>
              <w:t>Ленинградский муниципальный округ</w:t>
            </w:r>
            <w:r w:rsidR="00CB106E" w:rsidRPr="00CB106E">
              <w:rPr>
                <w:color w:val="000000"/>
                <w:spacing w:val="-2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17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79F81A16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CB106E" w:rsidRPr="00CB106E" w14:paraId="4D3BAE4C" w14:textId="77777777" w:rsidTr="00CB106E">
        <w:trPr>
          <w:trHeight w:hRule="exact" w:val="197"/>
        </w:trPr>
        <w:tc>
          <w:tcPr>
            <w:tcW w:w="3794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2FCD9B58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6440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7DCD4C97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 w:val="16"/>
                <w:szCs w:val="24"/>
                <w:lang w:eastAsia="hi-IN" w:bidi="hi-IN"/>
              </w:rPr>
              <w:t xml:space="preserve">          органов государственной власти или органов местного</w:t>
            </w:r>
          </w:p>
        </w:tc>
        <w:tc>
          <w:tcPr>
            <w:tcW w:w="117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480043F3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CB106E" w:rsidRPr="00CB106E" w14:paraId="0CFE62A8" w14:textId="77777777" w:rsidTr="00CB106E">
        <w:trPr>
          <w:trHeight w:hRule="exact" w:val="317"/>
        </w:trPr>
        <w:tc>
          <w:tcPr>
            <w:tcW w:w="3794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059A7E77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6440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2F26171" w14:textId="3C1DADFA" w:rsidR="00CB106E" w:rsidRPr="00CB106E" w:rsidRDefault="00681F1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>
              <w:rPr>
                <w:color w:val="000000"/>
                <w:spacing w:val="-2"/>
                <w:szCs w:val="24"/>
                <w:lang w:eastAsia="hi-IN" w:bidi="hi-IN"/>
              </w:rPr>
              <w:t>Краснодарского края</w:t>
            </w:r>
            <w:r w:rsidR="00CB106E" w:rsidRPr="00CB106E">
              <w:rPr>
                <w:color w:val="000000"/>
                <w:spacing w:val="-2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17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7790E717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CB106E" w:rsidRPr="00CB106E" w14:paraId="3B08BEBD" w14:textId="77777777" w:rsidTr="00CB106E">
        <w:trPr>
          <w:trHeight w:hRule="exact" w:val="211"/>
        </w:trPr>
        <w:tc>
          <w:tcPr>
            <w:tcW w:w="3794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161B7FE8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6440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38069596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 w:val="16"/>
                <w:szCs w:val="24"/>
                <w:lang w:eastAsia="hi-IN" w:bidi="hi-IN"/>
              </w:rPr>
              <w:t xml:space="preserve">      самоуправления, принявших  решение об утверждении схемы </w:t>
            </w:r>
          </w:p>
        </w:tc>
        <w:tc>
          <w:tcPr>
            <w:tcW w:w="117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6FA57F12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CB106E" w:rsidRPr="00CB106E" w14:paraId="5467FA88" w14:textId="77777777" w:rsidTr="00CB106E">
        <w:trPr>
          <w:trHeight w:hRule="exact" w:val="303"/>
        </w:trPr>
        <w:tc>
          <w:tcPr>
            <w:tcW w:w="3794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598A3366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644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5E2A89F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117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036BAA11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CB106E" w:rsidRPr="00CB106E" w14:paraId="1C97ED0F" w14:textId="77777777" w:rsidTr="00CB106E">
        <w:trPr>
          <w:trHeight w:hRule="exact" w:val="210"/>
        </w:trPr>
        <w:tc>
          <w:tcPr>
            <w:tcW w:w="3794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340321A0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6440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772DD861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 w:val="16"/>
                <w:szCs w:val="24"/>
                <w:lang w:eastAsia="hi-IN" w:bidi="hi-IN"/>
              </w:rPr>
              <w:t xml:space="preserve">   или подписавших соглашение о перераспределении земельных участков) </w:t>
            </w:r>
          </w:p>
        </w:tc>
        <w:tc>
          <w:tcPr>
            <w:tcW w:w="117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34D2F89A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CB106E" w:rsidRPr="00CB106E" w14:paraId="1CA8FCC6" w14:textId="77777777" w:rsidTr="00CB106E">
        <w:trPr>
          <w:trHeight w:hRule="exact" w:val="317"/>
        </w:trPr>
        <w:tc>
          <w:tcPr>
            <w:tcW w:w="10353" w:type="dxa"/>
            <w:gridSpan w:val="7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14:paraId="0B6E2C5F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CB106E" w:rsidRPr="00CB106E" w14:paraId="20A8C68E" w14:textId="77777777" w:rsidTr="00CB106E">
        <w:trPr>
          <w:trHeight w:hRule="exact" w:val="304"/>
        </w:trPr>
        <w:tc>
          <w:tcPr>
            <w:tcW w:w="3794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19F5FD9E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309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0F4708" w14:textId="7DD171A8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ind w:right="-22191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Cs w:val="24"/>
                <w:lang w:eastAsia="hi-IN" w:bidi="hi-IN"/>
              </w:rPr>
              <w:t xml:space="preserve">от </w:t>
            </w:r>
            <w:r w:rsidR="00681F1E">
              <w:rPr>
                <w:color w:val="000000"/>
                <w:spacing w:val="-2"/>
                <w:szCs w:val="24"/>
                <w:lang w:eastAsia="hi-IN" w:bidi="hi-IN"/>
              </w:rPr>
              <w:t>14.08.2026</w:t>
            </w:r>
          </w:p>
        </w:tc>
        <w:tc>
          <w:tcPr>
            <w:tcW w:w="114" w:type="dxa"/>
            <w:shd w:val="clear" w:color="auto" w:fill="auto"/>
          </w:tcPr>
          <w:p w14:paraId="1E24ACF7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323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C35E8" w14:textId="1F816CC2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ind w:right="-18920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Cs w:val="24"/>
                <w:lang w:eastAsia="hi-IN" w:bidi="hi-IN"/>
              </w:rPr>
              <w:t xml:space="preserve">№ </w:t>
            </w:r>
            <w:r w:rsidR="00681F1E">
              <w:rPr>
                <w:color w:val="000000"/>
                <w:spacing w:val="-2"/>
                <w:szCs w:val="24"/>
                <w:lang w:eastAsia="hi-IN" w:bidi="hi-IN"/>
              </w:rPr>
              <w:t>1260</w:t>
            </w:r>
          </w:p>
        </w:tc>
        <w:tc>
          <w:tcPr>
            <w:tcW w:w="117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6F7CC544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CB106E" w:rsidRPr="00CB106E" w14:paraId="15C93F40" w14:textId="77777777" w:rsidTr="00CB106E">
        <w:trPr>
          <w:trHeight w:hRule="exact" w:val="103"/>
        </w:trPr>
        <w:tc>
          <w:tcPr>
            <w:tcW w:w="3794" w:type="dxa"/>
            <w:gridSpan w:val="2"/>
            <w:tcBorders>
              <w:left w:val="double" w:sz="1" w:space="0" w:color="000000"/>
            </w:tcBorders>
            <w:shd w:val="clear" w:color="auto" w:fill="auto"/>
          </w:tcPr>
          <w:p w14:paraId="05D5F8A7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3096" w:type="dxa"/>
            <w:tcBorders>
              <w:top w:val="single" w:sz="4" w:space="0" w:color="000000"/>
            </w:tcBorders>
            <w:shd w:val="clear" w:color="auto" w:fill="auto"/>
          </w:tcPr>
          <w:p w14:paraId="7CB0C195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114" w:type="dxa"/>
            <w:shd w:val="clear" w:color="auto" w:fill="auto"/>
          </w:tcPr>
          <w:p w14:paraId="23FF63B2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3230" w:type="dxa"/>
            <w:tcBorders>
              <w:top w:val="single" w:sz="4" w:space="0" w:color="000000"/>
            </w:tcBorders>
            <w:shd w:val="clear" w:color="auto" w:fill="auto"/>
          </w:tcPr>
          <w:p w14:paraId="17A0732A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117" w:type="dxa"/>
            <w:gridSpan w:val="2"/>
            <w:tcBorders>
              <w:right w:val="double" w:sz="1" w:space="0" w:color="000000"/>
            </w:tcBorders>
            <w:shd w:val="clear" w:color="auto" w:fill="auto"/>
          </w:tcPr>
          <w:p w14:paraId="016EE163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CB106E" w:rsidRPr="00CB106E" w14:paraId="22620C88" w14:textId="77777777" w:rsidTr="00CB106E">
        <w:trPr>
          <w:trHeight w:hRule="exact" w:val="1675"/>
        </w:trPr>
        <w:tc>
          <w:tcPr>
            <w:tcW w:w="10353" w:type="dxa"/>
            <w:gridSpan w:val="7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48C3B23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b/>
                <w:color w:val="000000"/>
                <w:spacing w:val="-2"/>
                <w:sz w:val="24"/>
                <w:szCs w:val="28"/>
                <w:lang w:eastAsia="hi-IN" w:bidi="hi-IN"/>
              </w:rPr>
            </w:pPr>
            <w:r w:rsidRPr="00CB106E">
              <w:rPr>
                <w:b/>
                <w:color w:val="000000"/>
                <w:spacing w:val="-2"/>
                <w:sz w:val="24"/>
                <w:szCs w:val="24"/>
                <w:u w:val="single"/>
                <w:lang w:eastAsia="hi-IN" w:bidi="hi-IN"/>
              </w:rPr>
              <w:t>Схема расположения границ публичного сервитута на кадастровом плане территории</w:t>
            </w:r>
            <w:r w:rsidRPr="00CB106E">
              <w:rPr>
                <w:b/>
                <w:color w:val="000000"/>
                <w:spacing w:val="-2"/>
                <w:sz w:val="24"/>
                <w:szCs w:val="24"/>
                <w:lang w:eastAsia="hi-IN" w:bidi="hi-IN"/>
              </w:rPr>
              <w:t xml:space="preserve"> </w:t>
            </w:r>
          </w:p>
          <w:p w14:paraId="72C59E97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CB106E">
              <w:rPr>
                <w:b/>
                <w:color w:val="000000"/>
                <w:spacing w:val="-2"/>
                <w:sz w:val="24"/>
                <w:szCs w:val="28"/>
                <w:lang w:eastAsia="hi-IN" w:bidi="hi-IN"/>
              </w:rPr>
              <w:t>для целей эксплуатации артезианской скважины № 7139, расположенной по адресу: Краснодарский край, Ленинградский район, в границах ЗАО «Кубань», участок 1, секция 2, контур 39</w:t>
            </w:r>
          </w:p>
        </w:tc>
      </w:tr>
      <w:tr w:rsidR="00CB106E" w:rsidRPr="00CB106E" w14:paraId="35475CAC" w14:textId="77777777" w:rsidTr="00CB106E">
        <w:trPr>
          <w:trHeight w:hRule="exact" w:val="317"/>
        </w:trPr>
        <w:tc>
          <w:tcPr>
            <w:tcW w:w="10353" w:type="dxa"/>
            <w:gridSpan w:val="7"/>
            <w:tcBorders>
              <w:top w:val="single" w:sz="4" w:space="0" w:color="000000"/>
              <w:left w:val="double" w:sz="1" w:space="0" w:color="000000"/>
              <w:right w:val="double" w:sz="1" w:space="0" w:color="000000"/>
            </w:tcBorders>
            <w:shd w:val="clear" w:color="auto" w:fill="auto"/>
            <w:vAlign w:val="bottom"/>
          </w:tcPr>
          <w:p w14:paraId="268772AF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CB106E"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  <w:t>Площадь публичного сервитута 3600 м²</w:t>
            </w:r>
          </w:p>
        </w:tc>
      </w:tr>
      <w:tr w:rsidR="00CB106E" w:rsidRPr="00CB106E" w14:paraId="6FA6960F" w14:textId="77777777" w:rsidTr="00CB106E">
        <w:trPr>
          <w:trHeight w:hRule="exact" w:val="304"/>
        </w:trPr>
        <w:tc>
          <w:tcPr>
            <w:tcW w:w="3678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AF5B3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CB106E"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  <w:t>Обозначение характерных точек границ</w:t>
            </w:r>
          </w:p>
        </w:tc>
        <w:tc>
          <w:tcPr>
            <w:tcW w:w="6674" w:type="dxa"/>
            <w:gridSpan w:val="6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87084E1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CB106E"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  <w:t>Координаты, м</w:t>
            </w:r>
          </w:p>
        </w:tc>
      </w:tr>
      <w:tr w:rsidR="00CB106E" w:rsidRPr="00CB106E" w14:paraId="7B6023D6" w14:textId="77777777" w:rsidTr="00CB106E">
        <w:trPr>
          <w:trHeight w:hRule="exact" w:val="122"/>
        </w:trPr>
        <w:tc>
          <w:tcPr>
            <w:tcW w:w="3678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7B3FC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6674" w:type="dxa"/>
            <w:gridSpan w:val="6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4220B22C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rPr>
                <w:color w:val="000000"/>
                <w:spacing w:val="-2"/>
                <w:sz w:val="18"/>
                <w:szCs w:val="24"/>
                <w:lang w:eastAsia="hi-IN" w:bidi="hi-IN"/>
              </w:rPr>
            </w:pPr>
          </w:p>
        </w:tc>
      </w:tr>
      <w:tr w:rsidR="00CB106E" w:rsidRPr="00CB106E" w14:paraId="645D5955" w14:textId="77777777" w:rsidTr="00CB106E">
        <w:trPr>
          <w:trHeight w:hRule="exact" w:val="423"/>
        </w:trPr>
        <w:tc>
          <w:tcPr>
            <w:tcW w:w="3678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BD17D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  <w:tc>
          <w:tcPr>
            <w:tcW w:w="3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06EEB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CB106E"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  <w:t>X</w:t>
            </w:r>
          </w:p>
        </w:tc>
        <w:tc>
          <w:tcPr>
            <w:tcW w:w="3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89C044B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CB106E"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  <w:t>Y</w:t>
            </w:r>
          </w:p>
        </w:tc>
      </w:tr>
      <w:tr w:rsidR="00CB106E" w:rsidRPr="00CB106E" w14:paraId="003CF885" w14:textId="77777777" w:rsidTr="00CB106E">
        <w:trPr>
          <w:trHeight w:hRule="exact" w:val="303"/>
        </w:trPr>
        <w:tc>
          <w:tcPr>
            <w:tcW w:w="367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8F289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CB106E"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  <w:t>1</w:t>
            </w:r>
          </w:p>
        </w:tc>
        <w:tc>
          <w:tcPr>
            <w:tcW w:w="3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D57BF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CB106E"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  <w:t>2</w:t>
            </w:r>
          </w:p>
        </w:tc>
        <w:tc>
          <w:tcPr>
            <w:tcW w:w="3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DDC1C77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CB106E">
              <w:rPr>
                <w:b/>
                <w:color w:val="000000"/>
                <w:spacing w:val="-2"/>
                <w:sz w:val="22"/>
                <w:szCs w:val="24"/>
                <w:lang w:eastAsia="hi-IN" w:bidi="hi-IN"/>
              </w:rPr>
              <w:t>3</w:t>
            </w:r>
          </w:p>
        </w:tc>
      </w:tr>
      <w:tr w:rsidR="00CB106E" w:rsidRPr="00CB106E" w14:paraId="189C1DE9" w14:textId="77777777" w:rsidTr="00CB106E">
        <w:trPr>
          <w:trHeight w:hRule="exact" w:val="317"/>
        </w:trPr>
        <w:tc>
          <w:tcPr>
            <w:tcW w:w="367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6C063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1</w:t>
            </w:r>
          </w:p>
        </w:tc>
        <w:tc>
          <w:tcPr>
            <w:tcW w:w="3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F670B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599852.06</w:t>
            </w:r>
          </w:p>
        </w:tc>
        <w:tc>
          <w:tcPr>
            <w:tcW w:w="3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0C106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1410954.98</w:t>
            </w:r>
          </w:p>
        </w:tc>
        <w:tc>
          <w:tcPr>
            <w:tcW w:w="62" w:type="dxa"/>
            <w:tcBorders>
              <w:top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1879ED95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CB106E" w:rsidRPr="00CB106E" w14:paraId="23D08FF2" w14:textId="77777777" w:rsidTr="00CB106E">
        <w:trPr>
          <w:trHeight w:hRule="exact" w:val="317"/>
        </w:trPr>
        <w:tc>
          <w:tcPr>
            <w:tcW w:w="367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430A3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2</w:t>
            </w:r>
          </w:p>
        </w:tc>
        <w:tc>
          <w:tcPr>
            <w:tcW w:w="3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B182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599852.06</w:t>
            </w:r>
          </w:p>
        </w:tc>
        <w:tc>
          <w:tcPr>
            <w:tcW w:w="3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8AF53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1411014.98</w:t>
            </w:r>
          </w:p>
        </w:tc>
        <w:tc>
          <w:tcPr>
            <w:tcW w:w="62" w:type="dxa"/>
            <w:tcBorders>
              <w:top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032B00F6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CB106E" w:rsidRPr="00CB106E" w14:paraId="0A59B859" w14:textId="77777777" w:rsidTr="00CB106E">
        <w:trPr>
          <w:trHeight w:hRule="exact" w:val="304"/>
        </w:trPr>
        <w:tc>
          <w:tcPr>
            <w:tcW w:w="367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F01B3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3</w:t>
            </w:r>
          </w:p>
        </w:tc>
        <w:tc>
          <w:tcPr>
            <w:tcW w:w="3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0DEC9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599792.06</w:t>
            </w:r>
          </w:p>
        </w:tc>
        <w:tc>
          <w:tcPr>
            <w:tcW w:w="3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F85AE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1411014.94</w:t>
            </w:r>
          </w:p>
        </w:tc>
        <w:tc>
          <w:tcPr>
            <w:tcW w:w="62" w:type="dxa"/>
            <w:tcBorders>
              <w:top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7DC85B0B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CB106E" w:rsidRPr="00CB106E" w14:paraId="568EDA87" w14:textId="77777777" w:rsidTr="00CB106E">
        <w:trPr>
          <w:trHeight w:hRule="exact" w:val="317"/>
        </w:trPr>
        <w:tc>
          <w:tcPr>
            <w:tcW w:w="367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1F1D8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4</w:t>
            </w:r>
          </w:p>
        </w:tc>
        <w:tc>
          <w:tcPr>
            <w:tcW w:w="3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7B831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599792.03</w:t>
            </w:r>
          </w:p>
        </w:tc>
        <w:tc>
          <w:tcPr>
            <w:tcW w:w="3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23001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1410954.98</w:t>
            </w:r>
          </w:p>
        </w:tc>
        <w:tc>
          <w:tcPr>
            <w:tcW w:w="62" w:type="dxa"/>
            <w:tcBorders>
              <w:top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4D08681C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CB106E" w:rsidRPr="00CB106E" w14:paraId="5B160C83" w14:textId="77777777" w:rsidTr="00CB106E">
        <w:trPr>
          <w:trHeight w:hRule="exact" w:val="317"/>
        </w:trPr>
        <w:tc>
          <w:tcPr>
            <w:tcW w:w="367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25D83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1</w:t>
            </w:r>
          </w:p>
        </w:tc>
        <w:tc>
          <w:tcPr>
            <w:tcW w:w="3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A36B7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color w:val="000000"/>
                <w:spacing w:val="-2"/>
                <w:sz w:val="2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599852.06</w:t>
            </w:r>
          </w:p>
        </w:tc>
        <w:tc>
          <w:tcPr>
            <w:tcW w:w="3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1F94D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229" w:lineRule="exact"/>
              <w:jc w:val="center"/>
              <w:rPr>
                <w:rFonts w:eastAsia="SimSun" w:cs="Lucida Sans"/>
                <w:sz w:val="2"/>
                <w:szCs w:val="24"/>
                <w:lang w:eastAsia="hi-IN" w:bidi="hi-IN"/>
              </w:rPr>
            </w:pPr>
            <w:r w:rsidRPr="00CB106E">
              <w:rPr>
                <w:color w:val="000000"/>
                <w:spacing w:val="-2"/>
                <w:sz w:val="22"/>
                <w:szCs w:val="24"/>
                <w:lang w:eastAsia="hi-IN" w:bidi="hi-IN"/>
              </w:rPr>
              <w:t>1410954.98</w:t>
            </w:r>
          </w:p>
        </w:tc>
        <w:tc>
          <w:tcPr>
            <w:tcW w:w="62" w:type="dxa"/>
            <w:tcBorders>
              <w:top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4CC5CB53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CB106E" w:rsidRPr="00CB106E" w14:paraId="0934932B" w14:textId="77777777" w:rsidTr="00CB106E">
        <w:trPr>
          <w:trHeight w:hRule="exact" w:val="2280"/>
        </w:trPr>
        <w:tc>
          <w:tcPr>
            <w:tcW w:w="10353" w:type="dxa"/>
            <w:gridSpan w:val="7"/>
            <w:tcBorders>
              <w:top w:val="single" w:sz="4" w:space="0" w:color="000000"/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14:paraId="77EAE3DD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  <w:tr w:rsidR="00CB106E" w:rsidRPr="00CB106E" w14:paraId="01376269" w14:textId="77777777" w:rsidTr="00CB106E">
        <w:trPr>
          <w:trHeight w:hRule="exact" w:val="2280"/>
        </w:trPr>
        <w:tc>
          <w:tcPr>
            <w:tcW w:w="10353" w:type="dxa"/>
            <w:gridSpan w:val="7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0FE9217" w14:textId="77777777" w:rsidR="00CB106E" w:rsidRPr="00CB106E" w:rsidRDefault="00CB106E" w:rsidP="00CB106E">
            <w:pPr>
              <w:widowControl/>
              <w:suppressAutoHyphens/>
              <w:autoSpaceDE/>
              <w:autoSpaceDN/>
              <w:adjustRightInd/>
              <w:spacing w:line="100" w:lineRule="atLeast"/>
              <w:rPr>
                <w:rFonts w:eastAsia="SimSun" w:cs="Lucida Sans"/>
                <w:sz w:val="2"/>
                <w:szCs w:val="24"/>
                <w:lang w:eastAsia="hi-IN" w:bidi="hi-IN"/>
              </w:rPr>
            </w:pPr>
          </w:p>
        </w:tc>
      </w:tr>
    </w:tbl>
    <w:p w14:paraId="4117E28C" w14:textId="34F11B68" w:rsidR="00CB106E" w:rsidRDefault="00CB106E">
      <w:pPr>
        <w:autoSpaceDN/>
        <w:adjustRightInd/>
        <w:ind w:firstLine="709"/>
        <w:jc w:val="both"/>
        <w:rPr>
          <w:rFonts w:cs="Arial"/>
          <w:sz w:val="28"/>
          <w:szCs w:val="28"/>
          <w:lang w:eastAsia="ar-SA"/>
        </w:rPr>
      </w:pPr>
    </w:p>
    <w:p w14:paraId="20B541D8" w14:textId="77777777" w:rsidR="00CB106E" w:rsidRDefault="00CB106E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p w14:paraId="6AC17A3E" w14:textId="77777777" w:rsidR="00681F1E" w:rsidRDefault="00681F1E">
      <w:pPr>
        <w:autoSpaceDN/>
        <w:adjustRightInd/>
        <w:ind w:firstLine="709"/>
        <w:jc w:val="both"/>
        <w:rPr>
          <w:rFonts w:cs="Arial"/>
          <w:noProof/>
          <w:sz w:val="28"/>
          <w:szCs w:val="28"/>
          <w:lang w:eastAsia="ar-SA"/>
        </w:rPr>
      </w:pPr>
    </w:p>
    <w:p w14:paraId="5864FAA9" w14:textId="54AF78FE" w:rsidR="00CB106E" w:rsidRDefault="00681F1E">
      <w:pPr>
        <w:autoSpaceDN/>
        <w:adjustRightInd/>
        <w:ind w:firstLine="709"/>
        <w:jc w:val="both"/>
        <w:rPr>
          <w:rFonts w:cs="Arial"/>
          <w:sz w:val="28"/>
          <w:szCs w:val="28"/>
          <w:lang w:eastAsia="ar-SA"/>
        </w:rPr>
      </w:pPr>
      <w:r>
        <w:rPr>
          <w:rFonts w:cs="Arial"/>
          <w:noProof/>
          <w:sz w:val="28"/>
          <w:szCs w:val="28"/>
          <w:lang w:eastAsia="ar-SA"/>
        </w:rPr>
        <w:drawing>
          <wp:inline distT="0" distB="0" distL="0" distR="0" wp14:anchorId="619E9F4E" wp14:editId="1EF5BF10">
            <wp:extent cx="6075268" cy="789622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9" b="3536"/>
                    <a:stretch/>
                  </pic:blipFill>
                  <pic:spPr bwMode="auto">
                    <a:xfrm>
                      <a:off x="0" y="0"/>
                      <a:ext cx="6093010" cy="791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E2945F" w14:textId="77777777" w:rsidR="00CB106E" w:rsidRDefault="00CB106E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p w14:paraId="04A48395" w14:textId="77777777" w:rsidR="00681F1E" w:rsidRDefault="00681F1E">
      <w:pPr>
        <w:autoSpaceDN/>
        <w:adjustRightInd/>
        <w:ind w:firstLine="709"/>
        <w:jc w:val="both"/>
        <w:rPr>
          <w:rFonts w:eastAsia="SimSun" w:cs="Lucida Sans"/>
          <w:noProof/>
          <w:szCs w:val="24"/>
          <w:lang w:eastAsia="hi-IN" w:bidi="hi-IN"/>
        </w:rPr>
      </w:pPr>
    </w:p>
    <w:p w14:paraId="2CD2E404" w14:textId="7B8DA94A" w:rsidR="00CB106E" w:rsidRDefault="00681F1E">
      <w:pPr>
        <w:autoSpaceDN/>
        <w:adjustRightInd/>
        <w:ind w:firstLine="709"/>
        <w:jc w:val="both"/>
        <w:rPr>
          <w:rFonts w:cs="Arial"/>
          <w:sz w:val="28"/>
          <w:szCs w:val="28"/>
          <w:lang w:eastAsia="ar-SA"/>
        </w:rPr>
      </w:pPr>
      <w:r w:rsidRPr="00681F1E">
        <w:rPr>
          <w:rFonts w:eastAsia="SimSun" w:cs="Lucida Sans"/>
          <w:noProof/>
          <w:szCs w:val="24"/>
          <w:lang w:eastAsia="hi-IN" w:bidi="hi-IN"/>
        </w:rPr>
        <w:drawing>
          <wp:inline distT="0" distB="0" distL="0" distR="0" wp14:anchorId="5C32DA3B" wp14:editId="1B9D023D">
            <wp:extent cx="5343525" cy="7048500"/>
            <wp:effectExtent l="0" t="0" r="9525" b="0"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10" cstate="print"/>
                    <a:srcRect t="2922" r="2000" b="3050"/>
                    <a:stretch/>
                  </pic:blipFill>
                  <pic:spPr bwMode="auto">
                    <a:xfrm>
                      <a:off x="0" y="0"/>
                      <a:ext cx="5343843" cy="7048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BEE7BB" w14:textId="77777777" w:rsidR="00CB106E" w:rsidRDefault="00CB106E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tbl>
      <w:tblPr>
        <w:tblW w:w="10373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664"/>
        <w:gridCol w:w="5273"/>
        <w:gridCol w:w="4204"/>
        <w:gridCol w:w="233"/>
      </w:tblGrid>
      <w:tr w:rsidR="00574CE3" w:rsidRPr="00574CE3" w14:paraId="5B9AE95B" w14:textId="77777777" w:rsidTr="00574CE3">
        <w:trPr>
          <w:gridAfter w:val="1"/>
          <w:wAfter w:w="232" w:type="dxa"/>
          <w:trHeight w:val="1409"/>
        </w:trPr>
        <w:tc>
          <w:tcPr>
            <w:tcW w:w="101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E2413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74CE3">
              <w:rPr>
                <w:b/>
                <w:bCs/>
                <w:color w:val="000000"/>
                <w:sz w:val="28"/>
                <w:szCs w:val="28"/>
              </w:rPr>
              <w:lastRenderedPageBreak/>
              <w:t>ГРАФИЧЕСКОЕ ОПИСАНИЕ</w:t>
            </w:r>
            <w:r w:rsidRPr="00574CE3">
              <w:rPr>
                <w:b/>
                <w:bCs/>
                <w:color w:val="000000"/>
                <w:sz w:val="28"/>
                <w:szCs w:val="28"/>
              </w:rPr>
              <w:br/>
      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      </w:r>
          </w:p>
        </w:tc>
      </w:tr>
      <w:tr w:rsidR="00574CE3" w:rsidRPr="00574CE3" w14:paraId="07E9F78B" w14:textId="77777777" w:rsidTr="00574CE3">
        <w:trPr>
          <w:gridAfter w:val="1"/>
          <w:wAfter w:w="232" w:type="dxa"/>
          <w:trHeight w:val="1088"/>
        </w:trPr>
        <w:tc>
          <w:tcPr>
            <w:tcW w:w="1014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73CF2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74CE3">
              <w:rPr>
                <w:b/>
                <w:bCs/>
                <w:color w:val="000000"/>
                <w:sz w:val="28"/>
                <w:szCs w:val="28"/>
              </w:rPr>
              <w:t>Публичный сервитут для целей эксплуатации артезианской скважины № 7139, расположенной по адресу: Краснодарский край, Ленинградский район, в границах ЗАО "Кубань", участок 1, секция, 2 контур 39</w:t>
            </w:r>
          </w:p>
        </w:tc>
      </w:tr>
      <w:tr w:rsidR="00574CE3" w:rsidRPr="00574CE3" w14:paraId="2CABAE4B" w14:textId="77777777" w:rsidTr="00574CE3">
        <w:trPr>
          <w:gridAfter w:val="1"/>
          <w:wAfter w:w="232" w:type="dxa"/>
          <w:trHeight w:val="352"/>
        </w:trPr>
        <w:tc>
          <w:tcPr>
            <w:tcW w:w="10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CA4AFD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574CE3">
              <w:rPr>
                <w:color w:val="000000"/>
                <w:sz w:val="16"/>
                <w:szCs w:val="16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R="00574CE3" w:rsidRPr="00574CE3" w14:paraId="27939829" w14:textId="77777777" w:rsidTr="00574CE3">
        <w:trPr>
          <w:gridAfter w:val="1"/>
          <w:wAfter w:w="232" w:type="dxa"/>
          <w:trHeight w:val="469"/>
        </w:trPr>
        <w:tc>
          <w:tcPr>
            <w:tcW w:w="10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A39AE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74CE3">
              <w:rPr>
                <w:b/>
                <w:bCs/>
                <w:color w:val="000000"/>
                <w:sz w:val="28"/>
                <w:szCs w:val="28"/>
              </w:rPr>
              <w:t>Раздел 1</w:t>
            </w:r>
          </w:p>
        </w:tc>
      </w:tr>
      <w:tr w:rsidR="00574CE3" w:rsidRPr="00574CE3" w14:paraId="33C6C884" w14:textId="77777777" w:rsidTr="00574CE3">
        <w:trPr>
          <w:gridAfter w:val="1"/>
          <w:wAfter w:w="232" w:type="dxa"/>
          <w:trHeight w:val="454"/>
        </w:trPr>
        <w:tc>
          <w:tcPr>
            <w:tcW w:w="10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12F77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74CE3">
              <w:rPr>
                <w:b/>
                <w:bCs/>
                <w:color w:val="000000"/>
                <w:sz w:val="28"/>
                <w:szCs w:val="28"/>
              </w:rPr>
              <w:t>Сведения об объекте</w:t>
            </w:r>
          </w:p>
        </w:tc>
      </w:tr>
      <w:tr w:rsidR="00574CE3" w:rsidRPr="00574CE3" w14:paraId="12F93713" w14:textId="77777777" w:rsidTr="00574CE3">
        <w:trPr>
          <w:gridAfter w:val="1"/>
          <w:wAfter w:w="233" w:type="dxa"/>
          <w:trHeight w:val="469"/>
        </w:trPr>
        <w:tc>
          <w:tcPr>
            <w:tcW w:w="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073316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3FC99A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Характеристики объекта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60778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Описание характеристик</w:t>
            </w:r>
          </w:p>
        </w:tc>
      </w:tr>
      <w:tr w:rsidR="00574CE3" w:rsidRPr="00574CE3" w14:paraId="564B2E81" w14:textId="77777777" w:rsidTr="00574CE3">
        <w:trPr>
          <w:gridAfter w:val="1"/>
          <w:wAfter w:w="233" w:type="dxa"/>
          <w:trHeight w:val="337"/>
        </w:trPr>
        <w:tc>
          <w:tcPr>
            <w:tcW w:w="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C29B61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CFE362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52E5EB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574CE3" w:rsidRPr="00574CE3" w14:paraId="7DEBD4BC" w14:textId="77777777" w:rsidTr="00574CE3">
        <w:trPr>
          <w:gridAfter w:val="1"/>
          <w:wAfter w:w="233" w:type="dxa"/>
          <w:trHeight w:val="469"/>
        </w:trPr>
        <w:tc>
          <w:tcPr>
            <w:tcW w:w="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43E54E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09E07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 xml:space="preserve"> Местоположение объекта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B5155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 xml:space="preserve">Краснодарский край, </w:t>
            </w:r>
            <w:proofErr w:type="spellStart"/>
            <w:r w:rsidRPr="00574CE3">
              <w:rPr>
                <w:color w:val="000000"/>
                <w:sz w:val="22"/>
                <w:szCs w:val="22"/>
              </w:rPr>
              <w:t>м.о</w:t>
            </w:r>
            <w:proofErr w:type="spellEnd"/>
            <w:r w:rsidRPr="00574CE3">
              <w:rPr>
                <w:color w:val="000000"/>
                <w:sz w:val="22"/>
                <w:szCs w:val="22"/>
              </w:rPr>
              <w:t xml:space="preserve"> Ленинградский</w:t>
            </w:r>
          </w:p>
        </w:tc>
      </w:tr>
      <w:tr w:rsidR="00574CE3" w:rsidRPr="00574CE3" w14:paraId="28D94D73" w14:textId="77777777" w:rsidTr="00574CE3">
        <w:trPr>
          <w:gridAfter w:val="1"/>
          <w:wAfter w:w="233" w:type="dxa"/>
          <w:trHeight w:val="674"/>
        </w:trPr>
        <w:tc>
          <w:tcPr>
            <w:tcW w:w="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D2C9A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4F6F9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 xml:space="preserve"> Площадь объекта +/- величина</w:t>
            </w:r>
            <w:r w:rsidRPr="00574CE3">
              <w:rPr>
                <w:color w:val="000000"/>
                <w:sz w:val="22"/>
                <w:szCs w:val="22"/>
              </w:rPr>
              <w:br/>
              <w:t xml:space="preserve"> погрешности определения площади (Р +/- Дельта Р)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37EEE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3600 +/- 21 м²</w:t>
            </w:r>
          </w:p>
        </w:tc>
      </w:tr>
      <w:tr w:rsidR="00574CE3" w:rsidRPr="00574CE3" w14:paraId="25224810" w14:textId="77777777" w:rsidTr="00574CE3">
        <w:trPr>
          <w:gridAfter w:val="1"/>
          <w:wAfter w:w="233" w:type="dxa"/>
          <w:trHeight w:val="2088"/>
        </w:trPr>
        <w:tc>
          <w:tcPr>
            <w:tcW w:w="66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7CF837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2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B1BBD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 xml:space="preserve"> Иные характеристики объекта</w:t>
            </w:r>
          </w:p>
        </w:tc>
        <w:tc>
          <w:tcPr>
            <w:tcW w:w="42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3FF9F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 xml:space="preserve">Вид зоны: публичный сервитут для целей эксплуатации артезианской скважины № 7139, расположенной по адресу: Краснодарский край, Ленинградский район, в </w:t>
            </w:r>
            <w:proofErr w:type="spellStart"/>
            <w:r w:rsidRPr="00574CE3">
              <w:rPr>
                <w:color w:val="000000"/>
                <w:sz w:val="22"/>
                <w:szCs w:val="22"/>
              </w:rPr>
              <w:t>границаз</w:t>
            </w:r>
            <w:proofErr w:type="spellEnd"/>
            <w:r w:rsidRPr="00574CE3">
              <w:rPr>
                <w:color w:val="000000"/>
                <w:sz w:val="22"/>
                <w:szCs w:val="22"/>
              </w:rPr>
              <w:t xml:space="preserve"> ЗАО "Кубань", участок 1, секция 2, контур 39; цель установления: для эксплуатации артезианской скважины № 7139, расположенной по адресу: Краснодарский край, Ленинградский район, в </w:t>
            </w:r>
            <w:proofErr w:type="spellStart"/>
            <w:r w:rsidRPr="00574CE3">
              <w:rPr>
                <w:color w:val="000000"/>
                <w:sz w:val="22"/>
                <w:szCs w:val="22"/>
              </w:rPr>
              <w:t>границаз</w:t>
            </w:r>
            <w:proofErr w:type="spellEnd"/>
            <w:r w:rsidRPr="00574CE3">
              <w:rPr>
                <w:color w:val="000000"/>
                <w:sz w:val="22"/>
                <w:szCs w:val="22"/>
              </w:rPr>
              <w:t xml:space="preserve"> ЗАО "Кубань", участок 1, секция 2, контур 39; обладатель публичного сервитута: Администрация муниципального образования Ленинградский муниципальный округ Краснодарского края; срок публичного сервитута: 49 лет.</w:t>
            </w:r>
          </w:p>
        </w:tc>
      </w:tr>
      <w:tr w:rsidR="00574CE3" w:rsidRPr="00574CE3" w14:paraId="1673E03E" w14:textId="77777777" w:rsidTr="00574CE3">
        <w:trPr>
          <w:trHeight w:val="2073"/>
        </w:trPr>
        <w:tc>
          <w:tcPr>
            <w:tcW w:w="6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3445D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52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26040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42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3677F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2A5D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</w:p>
        </w:tc>
      </w:tr>
    </w:tbl>
    <w:p w14:paraId="097E9C6B" w14:textId="43EFC94F" w:rsidR="00D819EA" w:rsidRDefault="00D819EA">
      <w:pPr>
        <w:autoSpaceDN/>
        <w:adjustRightInd/>
        <w:ind w:firstLine="709"/>
        <w:jc w:val="both"/>
        <w:rPr>
          <w:rFonts w:cs="Arial"/>
          <w:sz w:val="28"/>
          <w:szCs w:val="28"/>
          <w:lang w:eastAsia="ar-SA"/>
        </w:rPr>
      </w:pPr>
    </w:p>
    <w:p w14:paraId="610AB683" w14:textId="77777777" w:rsidR="00D819EA" w:rsidRDefault="00D819EA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tbl>
      <w:tblPr>
        <w:tblW w:w="9136" w:type="dxa"/>
        <w:tblInd w:w="113" w:type="dxa"/>
        <w:tblLook w:val="04A0" w:firstRow="1" w:lastRow="0" w:firstColumn="1" w:lastColumn="0" w:noHBand="0" w:noVBand="1"/>
      </w:tblPr>
      <w:tblGrid>
        <w:gridCol w:w="1691"/>
        <w:gridCol w:w="1176"/>
        <w:gridCol w:w="1291"/>
        <w:gridCol w:w="1604"/>
        <w:gridCol w:w="1868"/>
        <w:gridCol w:w="1506"/>
      </w:tblGrid>
      <w:tr w:rsidR="00574CE3" w:rsidRPr="00574CE3" w14:paraId="3C8CCDCD" w14:textId="77777777" w:rsidTr="00574CE3">
        <w:trPr>
          <w:trHeight w:val="47"/>
        </w:trPr>
        <w:tc>
          <w:tcPr>
            <w:tcW w:w="913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E8B24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74CE3">
              <w:rPr>
                <w:b/>
                <w:bCs/>
                <w:color w:val="000000"/>
                <w:sz w:val="28"/>
                <w:szCs w:val="28"/>
              </w:rPr>
              <w:lastRenderedPageBreak/>
              <w:t>Раздел 2</w:t>
            </w:r>
          </w:p>
        </w:tc>
      </w:tr>
      <w:tr w:rsidR="00574CE3" w:rsidRPr="00574CE3" w14:paraId="6430DA34" w14:textId="77777777" w:rsidTr="00574CE3">
        <w:trPr>
          <w:trHeight w:val="48"/>
        </w:trPr>
        <w:tc>
          <w:tcPr>
            <w:tcW w:w="9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016A1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74CE3">
              <w:rPr>
                <w:b/>
                <w:bCs/>
                <w:color w:val="000000"/>
                <w:sz w:val="28"/>
                <w:szCs w:val="28"/>
              </w:rPr>
              <w:t>Сведения о местоположении границ объекта</w:t>
            </w:r>
          </w:p>
        </w:tc>
      </w:tr>
      <w:tr w:rsidR="00574CE3" w:rsidRPr="00574CE3" w14:paraId="0FA3BDD4" w14:textId="77777777" w:rsidTr="00574CE3">
        <w:trPr>
          <w:trHeight w:val="9"/>
        </w:trPr>
        <w:tc>
          <w:tcPr>
            <w:tcW w:w="169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14:paraId="412FF42E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74E3E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18FF0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BEE36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E698D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194418E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</w:tr>
      <w:tr w:rsidR="00574CE3" w:rsidRPr="00574CE3" w14:paraId="431B3A55" w14:textId="77777777" w:rsidTr="00574CE3">
        <w:trPr>
          <w:trHeight w:val="27"/>
        </w:trPr>
        <w:tc>
          <w:tcPr>
            <w:tcW w:w="913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62E4F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1. Система координат   МСК-23, зона 1 (23)</w:t>
            </w:r>
          </w:p>
        </w:tc>
      </w:tr>
      <w:tr w:rsidR="00574CE3" w:rsidRPr="00574CE3" w14:paraId="4DB9E5BC" w14:textId="77777777" w:rsidTr="00574CE3">
        <w:trPr>
          <w:trHeight w:val="28"/>
        </w:trPr>
        <w:tc>
          <w:tcPr>
            <w:tcW w:w="9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99A1C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2. Сведения о характерных точках границ объекта</w:t>
            </w:r>
          </w:p>
        </w:tc>
      </w:tr>
      <w:tr w:rsidR="00574CE3" w:rsidRPr="00574CE3" w14:paraId="79F764B2" w14:textId="77777777" w:rsidTr="00574CE3">
        <w:trPr>
          <w:trHeight w:val="67"/>
        </w:trPr>
        <w:tc>
          <w:tcPr>
            <w:tcW w:w="16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F34A9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42FA8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Координаты, м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50809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23077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Средняя квадратическая погрешность положения характерной точки (</w:t>
            </w:r>
            <w:proofErr w:type="spellStart"/>
            <w:r w:rsidRPr="00574CE3">
              <w:rPr>
                <w:b/>
                <w:bCs/>
                <w:color w:val="000000"/>
                <w:sz w:val="22"/>
                <w:szCs w:val="22"/>
              </w:rPr>
              <w:t>Мt</w:t>
            </w:r>
            <w:proofErr w:type="spellEnd"/>
            <w:r w:rsidRPr="00574CE3">
              <w:rPr>
                <w:b/>
                <w:bCs/>
                <w:color w:val="000000"/>
                <w:sz w:val="22"/>
                <w:szCs w:val="22"/>
              </w:rPr>
              <w:t>), м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A0DFD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 w:rsidR="00574CE3" w:rsidRPr="00574CE3" w14:paraId="047B17C0" w14:textId="77777777" w:rsidTr="00574CE3">
        <w:trPr>
          <w:trHeight w:val="86"/>
        </w:trPr>
        <w:tc>
          <w:tcPr>
            <w:tcW w:w="16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EECF0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478CB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AFA22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AC3E4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9DDFD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61CC9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74CE3" w:rsidRPr="00574CE3" w14:paraId="4CF948D7" w14:textId="77777777" w:rsidTr="00574CE3">
        <w:trPr>
          <w:trHeight w:val="28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AD43B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C86BE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8A006B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3EBC3B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82432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18508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574CE3" w:rsidRPr="00574CE3" w14:paraId="46BD5987" w14:textId="77777777" w:rsidTr="00574CE3">
        <w:trPr>
          <w:trHeight w:val="134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C3E25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8C358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599852.06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ADFC2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1410954.98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6F8AF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F17EF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5F4CF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Закрепление отсутствует</w:t>
            </w:r>
          </w:p>
        </w:tc>
      </w:tr>
      <w:tr w:rsidR="00574CE3" w:rsidRPr="00574CE3" w14:paraId="51FFCBE7" w14:textId="77777777" w:rsidTr="00574CE3">
        <w:trPr>
          <w:trHeight w:val="134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06FF3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3AA4D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599852.06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90A77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1411014.98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33D71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8D317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71EA7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Закрепление отсутствует</w:t>
            </w:r>
          </w:p>
        </w:tc>
      </w:tr>
      <w:tr w:rsidR="00574CE3" w:rsidRPr="00574CE3" w14:paraId="31963689" w14:textId="77777777" w:rsidTr="00574CE3">
        <w:trPr>
          <w:trHeight w:val="135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3E3196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12B13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599792.06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E3ABD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1411014.94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03F67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D049E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71610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Закрепление отсутствует</w:t>
            </w:r>
          </w:p>
        </w:tc>
      </w:tr>
      <w:tr w:rsidR="00574CE3" w:rsidRPr="00574CE3" w14:paraId="7FF89968" w14:textId="77777777" w:rsidTr="00574CE3">
        <w:trPr>
          <w:trHeight w:val="135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6EDA0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6F463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599792.03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A249A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1410954.98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AE8FC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8D880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66EE2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Закрепление отсутствует</w:t>
            </w:r>
          </w:p>
        </w:tc>
      </w:tr>
      <w:tr w:rsidR="00574CE3" w:rsidRPr="00574CE3" w14:paraId="585D939D" w14:textId="77777777" w:rsidTr="00574CE3">
        <w:trPr>
          <w:trHeight w:val="133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22BA8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1B60E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599852.06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211D3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1410954.98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2A437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Метод спутниковых геодезических измерений (определений)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2C6A5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B7AA9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Закрепление отсутствует</w:t>
            </w:r>
          </w:p>
        </w:tc>
      </w:tr>
      <w:tr w:rsidR="00574CE3" w:rsidRPr="00574CE3" w14:paraId="02C1413F" w14:textId="77777777" w:rsidTr="00574CE3">
        <w:trPr>
          <w:trHeight w:val="28"/>
        </w:trPr>
        <w:tc>
          <w:tcPr>
            <w:tcW w:w="9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4CF4B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3. Сведения  о  характерных  точках  части  (частей)  границы объекта</w:t>
            </w:r>
          </w:p>
        </w:tc>
      </w:tr>
      <w:tr w:rsidR="00574CE3" w:rsidRPr="00574CE3" w14:paraId="3B46C07E" w14:textId="77777777" w:rsidTr="00574CE3">
        <w:trPr>
          <w:trHeight w:val="67"/>
        </w:trPr>
        <w:tc>
          <w:tcPr>
            <w:tcW w:w="169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0CEED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Обозначение характерных точек части границы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F270E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Координаты, м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9FD1A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FD769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Средняя квадратическая погрешность положения характерной точки (</w:t>
            </w:r>
            <w:proofErr w:type="spellStart"/>
            <w:r w:rsidRPr="00574CE3">
              <w:rPr>
                <w:b/>
                <w:bCs/>
                <w:color w:val="000000"/>
                <w:sz w:val="22"/>
                <w:szCs w:val="22"/>
              </w:rPr>
              <w:t>Мt</w:t>
            </w:r>
            <w:proofErr w:type="spellEnd"/>
            <w:r w:rsidRPr="00574CE3">
              <w:rPr>
                <w:b/>
                <w:bCs/>
                <w:color w:val="000000"/>
                <w:sz w:val="22"/>
                <w:szCs w:val="22"/>
              </w:rPr>
              <w:t>), м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7D8D9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 w:rsidR="00574CE3" w:rsidRPr="00574CE3" w14:paraId="2ADEEC47" w14:textId="77777777" w:rsidTr="00574CE3">
        <w:trPr>
          <w:trHeight w:val="67"/>
        </w:trPr>
        <w:tc>
          <w:tcPr>
            <w:tcW w:w="16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37C70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9A649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D10F2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16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FBFE6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1A5EF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79153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74CE3" w:rsidRPr="00574CE3" w14:paraId="6D690673" w14:textId="77777777" w:rsidTr="00574CE3">
        <w:trPr>
          <w:trHeight w:val="28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1B3270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AD9F0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7B192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3D84C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DC689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63C6C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574CE3" w:rsidRPr="00574CE3" w14:paraId="405543E0" w14:textId="77777777" w:rsidTr="00574CE3">
        <w:trPr>
          <w:trHeight w:val="27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29567F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8358E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B6652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13A8C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FCFC6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29A46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</w:tr>
      <w:tr w:rsidR="00574CE3" w:rsidRPr="00574CE3" w14:paraId="73E9427E" w14:textId="77777777" w:rsidTr="00574CE3">
        <w:trPr>
          <w:trHeight w:val="162"/>
        </w:trPr>
        <w:tc>
          <w:tcPr>
            <w:tcW w:w="169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14:paraId="2219B70D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03CEC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E0359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35076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2A4B3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EB514BC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</w:tr>
      <w:tr w:rsidR="00574CE3" w:rsidRPr="00574CE3" w14:paraId="007DDB73" w14:textId="77777777" w:rsidTr="00574CE3">
        <w:trPr>
          <w:trHeight w:val="162"/>
        </w:trPr>
        <w:tc>
          <w:tcPr>
            <w:tcW w:w="16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6A8D694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63CE0E1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88BEDE9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B32B2C5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01396F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05398E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</w:tr>
    </w:tbl>
    <w:p w14:paraId="2C5E97BC" w14:textId="5CD4AA14" w:rsidR="00D819EA" w:rsidRDefault="00D819EA">
      <w:pPr>
        <w:autoSpaceDN/>
        <w:adjustRightInd/>
        <w:ind w:firstLine="709"/>
        <w:jc w:val="both"/>
        <w:rPr>
          <w:rFonts w:cs="Arial"/>
          <w:sz w:val="28"/>
          <w:szCs w:val="28"/>
          <w:lang w:eastAsia="ar-SA"/>
        </w:rPr>
      </w:pPr>
    </w:p>
    <w:p w14:paraId="658DB9E6" w14:textId="77777777" w:rsidR="00D819EA" w:rsidRDefault="00D819EA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tbl>
      <w:tblPr>
        <w:tblW w:w="9640" w:type="dxa"/>
        <w:tblInd w:w="113" w:type="dxa"/>
        <w:tblLook w:val="04A0" w:firstRow="1" w:lastRow="0" w:firstColumn="1" w:lastColumn="0" w:noHBand="0" w:noVBand="1"/>
      </w:tblPr>
      <w:tblGrid>
        <w:gridCol w:w="1532"/>
        <w:gridCol w:w="1015"/>
        <w:gridCol w:w="993"/>
        <w:gridCol w:w="1006"/>
        <w:gridCol w:w="930"/>
        <w:gridCol w:w="1487"/>
        <w:gridCol w:w="1826"/>
        <w:gridCol w:w="1466"/>
      </w:tblGrid>
      <w:tr w:rsidR="00574CE3" w:rsidRPr="00574CE3" w14:paraId="271ED13D" w14:textId="77777777" w:rsidTr="00574CE3">
        <w:trPr>
          <w:trHeight w:val="567"/>
        </w:trPr>
        <w:tc>
          <w:tcPr>
            <w:tcW w:w="9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3B4E0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74CE3">
              <w:rPr>
                <w:b/>
                <w:bCs/>
                <w:color w:val="000000"/>
                <w:sz w:val="28"/>
                <w:szCs w:val="28"/>
              </w:rPr>
              <w:lastRenderedPageBreak/>
              <w:t>Раздел 3</w:t>
            </w:r>
          </w:p>
        </w:tc>
      </w:tr>
      <w:tr w:rsidR="00574CE3" w:rsidRPr="00574CE3" w14:paraId="1A77051C" w14:textId="77777777" w:rsidTr="00574CE3">
        <w:trPr>
          <w:trHeight w:val="522"/>
        </w:trPr>
        <w:tc>
          <w:tcPr>
            <w:tcW w:w="964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DDF29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74CE3">
              <w:rPr>
                <w:b/>
                <w:bCs/>
                <w:color w:val="000000"/>
                <w:sz w:val="28"/>
                <w:szCs w:val="28"/>
              </w:rPr>
              <w:t>Сведения о местоположении измененных (уточненных) границ объекта</w:t>
            </w:r>
          </w:p>
        </w:tc>
      </w:tr>
      <w:tr w:rsidR="00574CE3" w:rsidRPr="00574CE3" w14:paraId="50450F25" w14:textId="77777777" w:rsidTr="00574CE3">
        <w:trPr>
          <w:trHeight w:val="57"/>
        </w:trPr>
        <w:tc>
          <w:tcPr>
            <w:tcW w:w="13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30BB526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3315290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6393D66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CF538C9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69062D7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C2CBAA1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B009B3C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504A74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574CE3">
              <w:rPr>
                <w:rFonts w:ascii="Arial" w:hAnsi="Arial" w:cs="Arial"/>
              </w:rPr>
              <w:t> </w:t>
            </w:r>
          </w:p>
        </w:tc>
      </w:tr>
      <w:tr w:rsidR="00574CE3" w:rsidRPr="00574CE3" w14:paraId="5E0A7F98" w14:textId="77777777" w:rsidTr="00574CE3">
        <w:trPr>
          <w:trHeight w:val="450"/>
        </w:trPr>
        <w:tc>
          <w:tcPr>
            <w:tcW w:w="9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2D177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1. Система координат   -</w:t>
            </w:r>
          </w:p>
        </w:tc>
      </w:tr>
      <w:tr w:rsidR="00574CE3" w:rsidRPr="00574CE3" w14:paraId="1C4B328F" w14:textId="77777777" w:rsidTr="00574CE3">
        <w:trPr>
          <w:trHeight w:val="349"/>
        </w:trPr>
        <w:tc>
          <w:tcPr>
            <w:tcW w:w="9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DE15B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2. Сведения о характерных точках границ объекта</w:t>
            </w:r>
          </w:p>
        </w:tc>
      </w:tr>
      <w:tr w:rsidR="00574CE3" w:rsidRPr="00574CE3" w14:paraId="6FF9B4CE" w14:textId="77777777" w:rsidTr="00574CE3">
        <w:trPr>
          <w:trHeight w:val="799"/>
        </w:trPr>
        <w:tc>
          <w:tcPr>
            <w:tcW w:w="13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F4AE7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9472E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Существующие координаты, м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C5938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Измененные (уточненные) координаты, м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7AB50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3DA1A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Средняя квадратическая погрешность положения характерной точки (</w:t>
            </w:r>
            <w:proofErr w:type="spellStart"/>
            <w:r w:rsidRPr="00574CE3">
              <w:rPr>
                <w:b/>
                <w:bCs/>
                <w:color w:val="000000"/>
                <w:sz w:val="22"/>
                <w:szCs w:val="22"/>
              </w:rPr>
              <w:t>Мt</w:t>
            </w:r>
            <w:proofErr w:type="spellEnd"/>
            <w:r w:rsidRPr="00574CE3">
              <w:rPr>
                <w:b/>
                <w:bCs/>
                <w:color w:val="000000"/>
                <w:sz w:val="22"/>
                <w:szCs w:val="22"/>
              </w:rPr>
              <w:t>), м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30092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 w:rsidR="00574CE3" w:rsidRPr="00574CE3" w14:paraId="5DF326F4" w14:textId="77777777" w:rsidTr="00574CE3">
        <w:trPr>
          <w:trHeight w:val="799"/>
        </w:trPr>
        <w:tc>
          <w:tcPr>
            <w:tcW w:w="13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A45E2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7E378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E2971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8AC64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A5817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22313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87D00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02E76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74CE3" w:rsidRPr="00574CE3" w14:paraId="62E07B41" w14:textId="77777777" w:rsidTr="00574CE3">
        <w:trPr>
          <w:trHeight w:val="349"/>
        </w:trPr>
        <w:tc>
          <w:tcPr>
            <w:tcW w:w="13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A406C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64AA5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9A8CDC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1AA393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01F519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4B0D9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A15CD6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7335B6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574CE3" w:rsidRPr="00574CE3" w14:paraId="17ED7953" w14:textId="77777777" w:rsidTr="00574CE3">
        <w:trPr>
          <w:trHeight w:val="334"/>
        </w:trPr>
        <w:tc>
          <w:tcPr>
            <w:tcW w:w="13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55B48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BBDDB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DF7F8E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2D544F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83FEE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95025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48E9B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FB131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74CE3" w:rsidRPr="00574CE3" w14:paraId="10A0B168" w14:textId="77777777" w:rsidTr="00574CE3">
        <w:trPr>
          <w:trHeight w:val="349"/>
        </w:trPr>
        <w:tc>
          <w:tcPr>
            <w:tcW w:w="9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41470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3. Сведения  о  характерных  точках  части  (частей)  границы объекта</w:t>
            </w:r>
          </w:p>
        </w:tc>
      </w:tr>
      <w:tr w:rsidR="00574CE3" w:rsidRPr="00574CE3" w14:paraId="5E5CD500" w14:textId="77777777" w:rsidTr="00574CE3">
        <w:trPr>
          <w:trHeight w:val="799"/>
        </w:trPr>
        <w:tc>
          <w:tcPr>
            <w:tcW w:w="13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29667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Обозначение характерных точек части границы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0F363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Существующие координаты, м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6147B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Измененные (уточненные) координаты, м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C5B4B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73751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Средняя квадратическая погрешность положения характерной точки (</w:t>
            </w:r>
            <w:proofErr w:type="spellStart"/>
            <w:r w:rsidRPr="00574CE3">
              <w:rPr>
                <w:b/>
                <w:bCs/>
                <w:color w:val="000000"/>
                <w:sz w:val="22"/>
                <w:szCs w:val="22"/>
              </w:rPr>
              <w:t>Мt</w:t>
            </w:r>
            <w:proofErr w:type="spellEnd"/>
            <w:r w:rsidRPr="00574CE3">
              <w:rPr>
                <w:b/>
                <w:bCs/>
                <w:color w:val="000000"/>
                <w:sz w:val="22"/>
                <w:szCs w:val="22"/>
              </w:rPr>
              <w:t>), м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20DEA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 w:rsidR="00574CE3" w:rsidRPr="00574CE3" w14:paraId="7C4F0B4C" w14:textId="77777777" w:rsidTr="00574CE3">
        <w:trPr>
          <w:trHeight w:val="799"/>
        </w:trPr>
        <w:tc>
          <w:tcPr>
            <w:tcW w:w="13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438BE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19F66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CE5BF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69420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D4AE5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F00AA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972EB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A7032" w14:textId="77777777" w:rsidR="00574CE3" w:rsidRPr="00574CE3" w:rsidRDefault="00574CE3" w:rsidP="00574CE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74CE3" w:rsidRPr="00574CE3" w14:paraId="58AD1084" w14:textId="77777777" w:rsidTr="00574CE3">
        <w:trPr>
          <w:trHeight w:val="349"/>
        </w:trPr>
        <w:tc>
          <w:tcPr>
            <w:tcW w:w="13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15A57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3C600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FB45C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E6F668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87A41D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AFA615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83514B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25FAC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74CE3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574CE3" w:rsidRPr="00574CE3" w14:paraId="6F939D26" w14:textId="77777777" w:rsidTr="00574CE3">
        <w:trPr>
          <w:trHeight w:val="334"/>
        </w:trPr>
        <w:tc>
          <w:tcPr>
            <w:tcW w:w="13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F794A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CBD7D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E2155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177D9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F7BA0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68105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052C3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3FAA7" w14:textId="77777777" w:rsidR="00574CE3" w:rsidRPr="00574CE3" w:rsidRDefault="00574CE3" w:rsidP="00574CE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574CE3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2CCD58CE" w14:textId="59E41E77" w:rsidR="00D819EA" w:rsidRDefault="00D819EA">
      <w:pPr>
        <w:autoSpaceDN/>
        <w:adjustRightInd/>
        <w:ind w:firstLine="709"/>
        <w:jc w:val="both"/>
        <w:rPr>
          <w:rFonts w:cs="Arial"/>
          <w:sz w:val="28"/>
          <w:szCs w:val="28"/>
          <w:lang w:eastAsia="ar-SA"/>
        </w:rPr>
      </w:pPr>
    </w:p>
    <w:p w14:paraId="1F719166" w14:textId="77777777" w:rsidR="00D819EA" w:rsidRDefault="00D819EA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p w14:paraId="68B74522" w14:textId="7FB2B30D" w:rsidR="00574CE3" w:rsidRDefault="00DF6832">
      <w:pPr>
        <w:autoSpaceDN/>
        <w:adjustRightInd/>
        <w:ind w:firstLine="709"/>
        <w:jc w:val="both"/>
        <w:rPr>
          <w:rFonts w:cs="Arial"/>
          <w:sz w:val="28"/>
          <w:szCs w:val="28"/>
          <w:lang w:eastAsia="ar-SA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57728" behindDoc="0" locked="0" layoutInCell="1" allowOverlap="1" wp14:anchorId="2FBF97C7" wp14:editId="0D092D87">
            <wp:simplePos x="0" y="0"/>
            <wp:positionH relativeFrom="page">
              <wp:posOffset>828675</wp:posOffset>
            </wp:positionH>
            <wp:positionV relativeFrom="page">
              <wp:posOffset>771525</wp:posOffset>
            </wp:positionV>
            <wp:extent cx="6229350" cy="7772400"/>
            <wp:effectExtent l="0" t="0" r="0" b="0"/>
            <wp:wrapNone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11" cstate="print"/>
                    <a:srcRect t="2794" b="2212"/>
                    <a:stretch/>
                  </pic:blipFill>
                  <pic:spPr bwMode="auto">
                    <a:xfrm>
                      <a:off x="0" y="0"/>
                      <a:ext cx="6229350" cy="77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CC163D" w14:textId="7C3DE1AA" w:rsidR="00DF6832" w:rsidRDefault="00DF6832">
      <w:pPr>
        <w:widowControl/>
        <w:autoSpaceDE/>
        <w:autoSpaceDN/>
        <w:adjustRightInd/>
        <w:spacing w:after="200" w:line="276" w:lineRule="auto"/>
        <w:rPr>
          <w:noProof/>
          <w:sz w:val="17"/>
        </w:rPr>
      </w:pPr>
    </w:p>
    <w:p w14:paraId="685CE23C" w14:textId="38110327" w:rsidR="00574CE3" w:rsidRDefault="00574CE3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  <w:r>
        <w:rPr>
          <w:rFonts w:cs="Arial"/>
          <w:sz w:val="28"/>
          <w:szCs w:val="28"/>
          <w:lang w:eastAsia="ar-SA"/>
        </w:rPr>
        <w:br w:type="page"/>
      </w:r>
    </w:p>
    <w:p w14:paraId="7331FE8E" w14:textId="098959F7" w:rsidR="00574CE3" w:rsidRDefault="00DF6832">
      <w:pPr>
        <w:autoSpaceDN/>
        <w:adjustRightInd/>
        <w:ind w:firstLine="709"/>
        <w:jc w:val="both"/>
        <w:rPr>
          <w:rFonts w:cs="Arial"/>
          <w:sz w:val="28"/>
          <w:szCs w:val="28"/>
          <w:lang w:eastAsia="ar-SA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61824" behindDoc="0" locked="0" layoutInCell="1" allowOverlap="1" wp14:anchorId="2DA808D8" wp14:editId="2A35C3C5">
            <wp:simplePos x="0" y="0"/>
            <wp:positionH relativeFrom="page">
              <wp:posOffset>1069975</wp:posOffset>
            </wp:positionH>
            <wp:positionV relativeFrom="page">
              <wp:posOffset>771525</wp:posOffset>
            </wp:positionV>
            <wp:extent cx="5419725" cy="6943725"/>
            <wp:effectExtent l="0" t="0" r="9525" b="9525"/>
            <wp:wrapNone/>
            <wp:docPr id="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12" cstate="print"/>
                    <a:srcRect t="2467" r="4047" b="2857"/>
                    <a:stretch/>
                  </pic:blipFill>
                  <pic:spPr bwMode="auto">
                    <a:xfrm>
                      <a:off x="0" y="0"/>
                      <a:ext cx="5419725" cy="694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06269" w14:textId="31439A75" w:rsidR="00DF6832" w:rsidRDefault="00DF6832">
      <w:pPr>
        <w:widowControl/>
        <w:autoSpaceDE/>
        <w:autoSpaceDN/>
        <w:adjustRightInd/>
        <w:spacing w:after="200" w:line="276" w:lineRule="auto"/>
        <w:rPr>
          <w:noProof/>
          <w:sz w:val="17"/>
        </w:rPr>
      </w:pPr>
    </w:p>
    <w:p w14:paraId="52F95E0C" w14:textId="1280AB38" w:rsidR="00BE7A4D" w:rsidRPr="000D0D09" w:rsidRDefault="00BE7A4D" w:rsidP="00DF6832">
      <w:pPr>
        <w:widowControl/>
        <w:autoSpaceDE/>
        <w:autoSpaceDN/>
        <w:adjustRightInd/>
        <w:spacing w:after="200" w:line="276" w:lineRule="auto"/>
        <w:rPr>
          <w:rFonts w:cs="Arial"/>
          <w:sz w:val="28"/>
          <w:szCs w:val="28"/>
          <w:lang w:eastAsia="ar-SA"/>
        </w:rPr>
      </w:pPr>
    </w:p>
    <w:sectPr w:rsidR="00BE7A4D" w:rsidRPr="000D0D09" w:rsidSect="00BE7A4D">
      <w:head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BB7C7" w14:textId="77777777" w:rsidR="00604F28" w:rsidRDefault="00604F28" w:rsidP="00431083">
      <w:r>
        <w:separator/>
      </w:r>
    </w:p>
  </w:endnote>
  <w:endnote w:type="continuationSeparator" w:id="0">
    <w:p w14:paraId="231882C0" w14:textId="77777777" w:rsidR="00604F28" w:rsidRDefault="00604F28" w:rsidP="0043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D8C27" w14:textId="77777777" w:rsidR="00604F28" w:rsidRDefault="00604F28" w:rsidP="00431083">
      <w:r>
        <w:separator/>
      </w:r>
    </w:p>
  </w:footnote>
  <w:footnote w:type="continuationSeparator" w:id="0">
    <w:p w14:paraId="7FC1E553" w14:textId="77777777" w:rsidR="00604F28" w:rsidRDefault="00604F28" w:rsidP="00431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702449018"/>
      <w:docPartObj>
        <w:docPartGallery w:val="Page Numbers (Top of Page)"/>
        <w:docPartUnique/>
      </w:docPartObj>
    </w:sdtPr>
    <w:sdtEndPr/>
    <w:sdtContent>
      <w:p w14:paraId="4C166041" w14:textId="77777777" w:rsidR="00431083" w:rsidRPr="00431083" w:rsidRDefault="00431083">
        <w:pPr>
          <w:pStyle w:val="a8"/>
          <w:jc w:val="center"/>
          <w:rPr>
            <w:sz w:val="24"/>
            <w:szCs w:val="24"/>
          </w:rPr>
        </w:pPr>
        <w:r w:rsidRPr="00431083">
          <w:rPr>
            <w:sz w:val="24"/>
            <w:szCs w:val="24"/>
          </w:rPr>
          <w:fldChar w:fldCharType="begin"/>
        </w:r>
        <w:r w:rsidRPr="00431083">
          <w:rPr>
            <w:sz w:val="24"/>
            <w:szCs w:val="24"/>
          </w:rPr>
          <w:instrText>PAGE   \* MERGEFORMAT</w:instrText>
        </w:r>
        <w:r w:rsidRPr="00431083">
          <w:rPr>
            <w:sz w:val="24"/>
            <w:szCs w:val="24"/>
          </w:rPr>
          <w:fldChar w:fldCharType="separate"/>
        </w:r>
        <w:r w:rsidR="00FD746C">
          <w:rPr>
            <w:noProof/>
            <w:sz w:val="24"/>
            <w:szCs w:val="24"/>
          </w:rPr>
          <w:t>2</w:t>
        </w:r>
        <w:r w:rsidRPr="00431083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641BF"/>
    <w:multiLevelType w:val="hybridMultilevel"/>
    <w:tmpl w:val="1DE42E6E"/>
    <w:lvl w:ilvl="0" w:tplc="007E3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FB2681"/>
    <w:multiLevelType w:val="hybridMultilevel"/>
    <w:tmpl w:val="86969E86"/>
    <w:lvl w:ilvl="0" w:tplc="711E1C0E">
      <w:start w:val="1"/>
      <w:numFmt w:val="decimal"/>
      <w:lvlText w:val="%1."/>
      <w:lvlJc w:val="left"/>
      <w:pPr>
        <w:ind w:left="682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F2202A2"/>
    <w:multiLevelType w:val="hybridMultilevel"/>
    <w:tmpl w:val="7262BB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781"/>
    <w:rsid w:val="00005B48"/>
    <w:rsid w:val="00017528"/>
    <w:rsid w:val="000251E3"/>
    <w:rsid w:val="00026A88"/>
    <w:rsid w:val="000270FC"/>
    <w:rsid w:val="00030308"/>
    <w:rsid w:val="00032537"/>
    <w:rsid w:val="0006259C"/>
    <w:rsid w:val="00065265"/>
    <w:rsid w:val="00090F77"/>
    <w:rsid w:val="000A2658"/>
    <w:rsid w:val="000B00C2"/>
    <w:rsid w:val="000C0CA6"/>
    <w:rsid w:val="000D0D09"/>
    <w:rsid w:val="000D1911"/>
    <w:rsid w:val="000E288F"/>
    <w:rsid w:val="000E65B7"/>
    <w:rsid w:val="000E6C3C"/>
    <w:rsid w:val="000F5C8D"/>
    <w:rsid w:val="000F70E3"/>
    <w:rsid w:val="0010200D"/>
    <w:rsid w:val="00120105"/>
    <w:rsid w:val="00131EA0"/>
    <w:rsid w:val="001324A3"/>
    <w:rsid w:val="001350C5"/>
    <w:rsid w:val="0014380E"/>
    <w:rsid w:val="00144A0D"/>
    <w:rsid w:val="0015273C"/>
    <w:rsid w:val="0015716B"/>
    <w:rsid w:val="0016028E"/>
    <w:rsid w:val="00160475"/>
    <w:rsid w:val="00161AE0"/>
    <w:rsid w:val="00163100"/>
    <w:rsid w:val="0016447C"/>
    <w:rsid w:val="00164F1B"/>
    <w:rsid w:val="00166390"/>
    <w:rsid w:val="00171AFD"/>
    <w:rsid w:val="00172E45"/>
    <w:rsid w:val="00182EDE"/>
    <w:rsid w:val="00185A66"/>
    <w:rsid w:val="00194FC4"/>
    <w:rsid w:val="00196EF4"/>
    <w:rsid w:val="001A73BB"/>
    <w:rsid w:val="001A76FC"/>
    <w:rsid w:val="001B6991"/>
    <w:rsid w:val="001C3F56"/>
    <w:rsid w:val="001C4E3B"/>
    <w:rsid w:val="001C5D6A"/>
    <w:rsid w:val="001D7C12"/>
    <w:rsid w:val="001E0A26"/>
    <w:rsid w:val="001E3350"/>
    <w:rsid w:val="001F0356"/>
    <w:rsid w:val="001F26A0"/>
    <w:rsid w:val="001F2AB5"/>
    <w:rsid w:val="002038EB"/>
    <w:rsid w:val="002058E5"/>
    <w:rsid w:val="00222077"/>
    <w:rsid w:val="002344B5"/>
    <w:rsid w:val="00235CBF"/>
    <w:rsid w:val="002371B0"/>
    <w:rsid w:val="00244FDE"/>
    <w:rsid w:val="00245950"/>
    <w:rsid w:val="00247035"/>
    <w:rsid w:val="0024706C"/>
    <w:rsid w:val="00273069"/>
    <w:rsid w:val="00274BEB"/>
    <w:rsid w:val="00275B6C"/>
    <w:rsid w:val="002767CF"/>
    <w:rsid w:val="00282C9A"/>
    <w:rsid w:val="00291E95"/>
    <w:rsid w:val="002B323A"/>
    <w:rsid w:val="002D6A31"/>
    <w:rsid w:val="002E1D92"/>
    <w:rsid w:val="002E492D"/>
    <w:rsid w:val="002F4F0D"/>
    <w:rsid w:val="002F601C"/>
    <w:rsid w:val="002F6DFE"/>
    <w:rsid w:val="00300BF6"/>
    <w:rsid w:val="0030176B"/>
    <w:rsid w:val="003029D7"/>
    <w:rsid w:val="00307A0E"/>
    <w:rsid w:val="00315A47"/>
    <w:rsid w:val="003379EE"/>
    <w:rsid w:val="00337BF1"/>
    <w:rsid w:val="00341F98"/>
    <w:rsid w:val="00344F9B"/>
    <w:rsid w:val="003464B0"/>
    <w:rsid w:val="00347974"/>
    <w:rsid w:val="003502D7"/>
    <w:rsid w:val="00351F8F"/>
    <w:rsid w:val="00353973"/>
    <w:rsid w:val="00357990"/>
    <w:rsid w:val="00360EFF"/>
    <w:rsid w:val="00363B09"/>
    <w:rsid w:val="00373CC8"/>
    <w:rsid w:val="003751BD"/>
    <w:rsid w:val="00383A5A"/>
    <w:rsid w:val="003840C2"/>
    <w:rsid w:val="00394414"/>
    <w:rsid w:val="003A06A2"/>
    <w:rsid w:val="003A355F"/>
    <w:rsid w:val="003A7D03"/>
    <w:rsid w:val="003B30B6"/>
    <w:rsid w:val="003B7D4E"/>
    <w:rsid w:val="003C07B6"/>
    <w:rsid w:val="003C343F"/>
    <w:rsid w:val="003D2920"/>
    <w:rsid w:val="003D4065"/>
    <w:rsid w:val="003F3647"/>
    <w:rsid w:val="003F50E7"/>
    <w:rsid w:val="003F579D"/>
    <w:rsid w:val="00404A10"/>
    <w:rsid w:val="004063A8"/>
    <w:rsid w:val="0041192F"/>
    <w:rsid w:val="004129C9"/>
    <w:rsid w:val="004155A0"/>
    <w:rsid w:val="0042098C"/>
    <w:rsid w:val="00420D7F"/>
    <w:rsid w:val="00431083"/>
    <w:rsid w:val="00432F2C"/>
    <w:rsid w:val="00437F75"/>
    <w:rsid w:val="0044132B"/>
    <w:rsid w:val="00444AC3"/>
    <w:rsid w:val="004455E8"/>
    <w:rsid w:val="00453063"/>
    <w:rsid w:val="00454917"/>
    <w:rsid w:val="00460C78"/>
    <w:rsid w:val="004613DD"/>
    <w:rsid w:val="0046378B"/>
    <w:rsid w:val="00464B8B"/>
    <w:rsid w:val="00465AEC"/>
    <w:rsid w:val="00467518"/>
    <w:rsid w:val="00467B71"/>
    <w:rsid w:val="00467F41"/>
    <w:rsid w:val="00471CA8"/>
    <w:rsid w:val="00474EDB"/>
    <w:rsid w:val="004759AE"/>
    <w:rsid w:val="004772D4"/>
    <w:rsid w:val="004970ED"/>
    <w:rsid w:val="004A5F3D"/>
    <w:rsid w:val="004B0484"/>
    <w:rsid w:val="004B47FE"/>
    <w:rsid w:val="004C673F"/>
    <w:rsid w:val="004D5370"/>
    <w:rsid w:val="004D561D"/>
    <w:rsid w:val="004E5B47"/>
    <w:rsid w:val="004E7C28"/>
    <w:rsid w:val="004F0BB4"/>
    <w:rsid w:val="004F3A9B"/>
    <w:rsid w:val="004F6128"/>
    <w:rsid w:val="004F69A2"/>
    <w:rsid w:val="00502B2A"/>
    <w:rsid w:val="00506885"/>
    <w:rsid w:val="00523304"/>
    <w:rsid w:val="0053152D"/>
    <w:rsid w:val="005327F9"/>
    <w:rsid w:val="00533AD9"/>
    <w:rsid w:val="00535F78"/>
    <w:rsid w:val="00536697"/>
    <w:rsid w:val="00543F72"/>
    <w:rsid w:val="00556998"/>
    <w:rsid w:val="00561926"/>
    <w:rsid w:val="00564F94"/>
    <w:rsid w:val="00567532"/>
    <w:rsid w:val="00574514"/>
    <w:rsid w:val="00574CE3"/>
    <w:rsid w:val="00574F21"/>
    <w:rsid w:val="00577115"/>
    <w:rsid w:val="00582F53"/>
    <w:rsid w:val="00594EEF"/>
    <w:rsid w:val="005A59A5"/>
    <w:rsid w:val="005C0331"/>
    <w:rsid w:val="005C292B"/>
    <w:rsid w:val="005C2A6E"/>
    <w:rsid w:val="005C4320"/>
    <w:rsid w:val="005D08AB"/>
    <w:rsid w:val="005E537D"/>
    <w:rsid w:val="005F488B"/>
    <w:rsid w:val="005F5D9C"/>
    <w:rsid w:val="00604F28"/>
    <w:rsid w:val="006063B9"/>
    <w:rsid w:val="00613565"/>
    <w:rsid w:val="0061417A"/>
    <w:rsid w:val="00617B46"/>
    <w:rsid w:val="00624E17"/>
    <w:rsid w:val="0063124E"/>
    <w:rsid w:val="00637347"/>
    <w:rsid w:val="00640BA4"/>
    <w:rsid w:val="0064300B"/>
    <w:rsid w:val="0064533E"/>
    <w:rsid w:val="00646749"/>
    <w:rsid w:val="00646784"/>
    <w:rsid w:val="00656B33"/>
    <w:rsid w:val="0065788A"/>
    <w:rsid w:val="00657D6C"/>
    <w:rsid w:val="0067293B"/>
    <w:rsid w:val="00672CF6"/>
    <w:rsid w:val="00675438"/>
    <w:rsid w:val="00681F1E"/>
    <w:rsid w:val="006851FB"/>
    <w:rsid w:val="006853E8"/>
    <w:rsid w:val="00693A6B"/>
    <w:rsid w:val="0069590A"/>
    <w:rsid w:val="00697C83"/>
    <w:rsid w:val="006A107F"/>
    <w:rsid w:val="006A64B1"/>
    <w:rsid w:val="006C3927"/>
    <w:rsid w:val="006C45D3"/>
    <w:rsid w:val="006C5052"/>
    <w:rsid w:val="006D1766"/>
    <w:rsid w:val="006D1D27"/>
    <w:rsid w:val="006D62A7"/>
    <w:rsid w:val="006E648E"/>
    <w:rsid w:val="006E719D"/>
    <w:rsid w:val="006F1C35"/>
    <w:rsid w:val="006F4E83"/>
    <w:rsid w:val="006F50F8"/>
    <w:rsid w:val="00702C69"/>
    <w:rsid w:val="00704227"/>
    <w:rsid w:val="007136E9"/>
    <w:rsid w:val="0071436F"/>
    <w:rsid w:val="00716177"/>
    <w:rsid w:val="00716AFC"/>
    <w:rsid w:val="00721537"/>
    <w:rsid w:val="007242A4"/>
    <w:rsid w:val="0072582D"/>
    <w:rsid w:val="0072684A"/>
    <w:rsid w:val="007278A2"/>
    <w:rsid w:val="007423D8"/>
    <w:rsid w:val="007475A1"/>
    <w:rsid w:val="00753315"/>
    <w:rsid w:val="007648A7"/>
    <w:rsid w:val="00772781"/>
    <w:rsid w:val="007758F7"/>
    <w:rsid w:val="0078122A"/>
    <w:rsid w:val="0078341C"/>
    <w:rsid w:val="00783B9A"/>
    <w:rsid w:val="00787F95"/>
    <w:rsid w:val="00795A03"/>
    <w:rsid w:val="007A457D"/>
    <w:rsid w:val="007A469D"/>
    <w:rsid w:val="007A5CD7"/>
    <w:rsid w:val="007B2A6F"/>
    <w:rsid w:val="007B2E84"/>
    <w:rsid w:val="007C3DB3"/>
    <w:rsid w:val="007C4A27"/>
    <w:rsid w:val="007C7953"/>
    <w:rsid w:val="007D5591"/>
    <w:rsid w:val="007E4D8D"/>
    <w:rsid w:val="007E5AA3"/>
    <w:rsid w:val="007F28BC"/>
    <w:rsid w:val="007F3707"/>
    <w:rsid w:val="0081055F"/>
    <w:rsid w:val="0081550E"/>
    <w:rsid w:val="00827F38"/>
    <w:rsid w:val="008307C5"/>
    <w:rsid w:val="00830C28"/>
    <w:rsid w:val="00831E3F"/>
    <w:rsid w:val="008330CC"/>
    <w:rsid w:val="00837244"/>
    <w:rsid w:val="00842B49"/>
    <w:rsid w:val="00845B9F"/>
    <w:rsid w:val="008555D1"/>
    <w:rsid w:val="00873F30"/>
    <w:rsid w:val="00874750"/>
    <w:rsid w:val="0087629C"/>
    <w:rsid w:val="00877556"/>
    <w:rsid w:val="00883962"/>
    <w:rsid w:val="00883A66"/>
    <w:rsid w:val="00885D7E"/>
    <w:rsid w:val="00890437"/>
    <w:rsid w:val="00893157"/>
    <w:rsid w:val="008A1FC1"/>
    <w:rsid w:val="008A3728"/>
    <w:rsid w:val="008A4DF4"/>
    <w:rsid w:val="008A7724"/>
    <w:rsid w:val="008B0C0D"/>
    <w:rsid w:val="008B3447"/>
    <w:rsid w:val="008C1A45"/>
    <w:rsid w:val="008C437C"/>
    <w:rsid w:val="008C5F93"/>
    <w:rsid w:val="008D20BD"/>
    <w:rsid w:val="008D2613"/>
    <w:rsid w:val="008D6039"/>
    <w:rsid w:val="008E10A8"/>
    <w:rsid w:val="008E36A2"/>
    <w:rsid w:val="008E38C3"/>
    <w:rsid w:val="008E581A"/>
    <w:rsid w:val="008E75DB"/>
    <w:rsid w:val="008F1107"/>
    <w:rsid w:val="008F1205"/>
    <w:rsid w:val="008F1713"/>
    <w:rsid w:val="008F25CE"/>
    <w:rsid w:val="008F51ED"/>
    <w:rsid w:val="008F54E4"/>
    <w:rsid w:val="00904F34"/>
    <w:rsid w:val="00905E69"/>
    <w:rsid w:val="009175C5"/>
    <w:rsid w:val="00924F26"/>
    <w:rsid w:val="009275C1"/>
    <w:rsid w:val="00931FC6"/>
    <w:rsid w:val="00932A1C"/>
    <w:rsid w:val="00934ECE"/>
    <w:rsid w:val="009355DB"/>
    <w:rsid w:val="009433F9"/>
    <w:rsid w:val="00943BA2"/>
    <w:rsid w:val="009476E6"/>
    <w:rsid w:val="00954A8B"/>
    <w:rsid w:val="00955D97"/>
    <w:rsid w:val="00962748"/>
    <w:rsid w:val="00963015"/>
    <w:rsid w:val="00971A12"/>
    <w:rsid w:val="0097514B"/>
    <w:rsid w:val="009805A3"/>
    <w:rsid w:val="0098149B"/>
    <w:rsid w:val="009844FB"/>
    <w:rsid w:val="009855EA"/>
    <w:rsid w:val="009874F3"/>
    <w:rsid w:val="00990F99"/>
    <w:rsid w:val="0099454D"/>
    <w:rsid w:val="00994B73"/>
    <w:rsid w:val="009A7C7D"/>
    <w:rsid w:val="009B360D"/>
    <w:rsid w:val="009C5BC6"/>
    <w:rsid w:val="009D0A47"/>
    <w:rsid w:val="009D17AE"/>
    <w:rsid w:val="009E1200"/>
    <w:rsid w:val="009F0646"/>
    <w:rsid w:val="009F27D0"/>
    <w:rsid w:val="009F2CC8"/>
    <w:rsid w:val="00A00FA4"/>
    <w:rsid w:val="00A0673E"/>
    <w:rsid w:val="00A113F3"/>
    <w:rsid w:val="00A2040E"/>
    <w:rsid w:val="00A2236C"/>
    <w:rsid w:val="00A2529D"/>
    <w:rsid w:val="00A252D6"/>
    <w:rsid w:val="00A25590"/>
    <w:rsid w:val="00A30A4B"/>
    <w:rsid w:val="00A33A01"/>
    <w:rsid w:val="00A35650"/>
    <w:rsid w:val="00A4331F"/>
    <w:rsid w:val="00A5360A"/>
    <w:rsid w:val="00A55A82"/>
    <w:rsid w:val="00A647C3"/>
    <w:rsid w:val="00A700CD"/>
    <w:rsid w:val="00A77073"/>
    <w:rsid w:val="00A80FBD"/>
    <w:rsid w:val="00A846B0"/>
    <w:rsid w:val="00A96C30"/>
    <w:rsid w:val="00A96C31"/>
    <w:rsid w:val="00AA2999"/>
    <w:rsid w:val="00AA388F"/>
    <w:rsid w:val="00AB1131"/>
    <w:rsid w:val="00AC4E56"/>
    <w:rsid w:val="00AC7A41"/>
    <w:rsid w:val="00AD1A98"/>
    <w:rsid w:val="00AD250C"/>
    <w:rsid w:val="00AD6903"/>
    <w:rsid w:val="00AE18B7"/>
    <w:rsid w:val="00AF1450"/>
    <w:rsid w:val="00AF680B"/>
    <w:rsid w:val="00B009EE"/>
    <w:rsid w:val="00B156D9"/>
    <w:rsid w:val="00B30BB9"/>
    <w:rsid w:val="00B32C6C"/>
    <w:rsid w:val="00B3605E"/>
    <w:rsid w:val="00B41BDF"/>
    <w:rsid w:val="00B47E05"/>
    <w:rsid w:val="00B513A0"/>
    <w:rsid w:val="00B53EE6"/>
    <w:rsid w:val="00B54FE5"/>
    <w:rsid w:val="00B55B4D"/>
    <w:rsid w:val="00B56381"/>
    <w:rsid w:val="00B64D02"/>
    <w:rsid w:val="00B6622B"/>
    <w:rsid w:val="00B7641A"/>
    <w:rsid w:val="00B77019"/>
    <w:rsid w:val="00B807E9"/>
    <w:rsid w:val="00B8263D"/>
    <w:rsid w:val="00B82807"/>
    <w:rsid w:val="00B869D3"/>
    <w:rsid w:val="00B86E20"/>
    <w:rsid w:val="00B90A0F"/>
    <w:rsid w:val="00B91D30"/>
    <w:rsid w:val="00B94B70"/>
    <w:rsid w:val="00B95880"/>
    <w:rsid w:val="00BA03E3"/>
    <w:rsid w:val="00BA0C23"/>
    <w:rsid w:val="00BA3497"/>
    <w:rsid w:val="00BA74FD"/>
    <w:rsid w:val="00BB054A"/>
    <w:rsid w:val="00BB255E"/>
    <w:rsid w:val="00BB3EA7"/>
    <w:rsid w:val="00BB3ED6"/>
    <w:rsid w:val="00BB5828"/>
    <w:rsid w:val="00BB5E5F"/>
    <w:rsid w:val="00BB6D4B"/>
    <w:rsid w:val="00BC1871"/>
    <w:rsid w:val="00BC4F71"/>
    <w:rsid w:val="00BD4781"/>
    <w:rsid w:val="00BD71D9"/>
    <w:rsid w:val="00BE1C4D"/>
    <w:rsid w:val="00BE786C"/>
    <w:rsid w:val="00BE7A4D"/>
    <w:rsid w:val="00BF39C6"/>
    <w:rsid w:val="00C03B18"/>
    <w:rsid w:val="00C109FD"/>
    <w:rsid w:val="00C129D0"/>
    <w:rsid w:val="00C130B9"/>
    <w:rsid w:val="00C17A0D"/>
    <w:rsid w:val="00C22FBD"/>
    <w:rsid w:val="00C27229"/>
    <w:rsid w:val="00C32DA6"/>
    <w:rsid w:val="00C33B56"/>
    <w:rsid w:val="00C3715E"/>
    <w:rsid w:val="00C37E0A"/>
    <w:rsid w:val="00C52C2A"/>
    <w:rsid w:val="00C62234"/>
    <w:rsid w:val="00C623A2"/>
    <w:rsid w:val="00C7602C"/>
    <w:rsid w:val="00C81578"/>
    <w:rsid w:val="00C871ED"/>
    <w:rsid w:val="00C87D2B"/>
    <w:rsid w:val="00C87E68"/>
    <w:rsid w:val="00C911CE"/>
    <w:rsid w:val="00C915C6"/>
    <w:rsid w:val="00C91EFC"/>
    <w:rsid w:val="00C94861"/>
    <w:rsid w:val="00C958F5"/>
    <w:rsid w:val="00C969D2"/>
    <w:rsid w:val="00C96CD5"/>
    <w:rsid w:val="00CA2652"/>
    <w:rsid w:val="00CA384B"/>
    <w:rsid w:val="00CA3D62"/>
    <w:rsid w:val="00CA7B4C"/>
    <w:rsid w:val="00CB106E"/>
    <w:rsid w:val="00CB4116"/>
    <w:rsid w:val="00CB77D1"/>
    <w:rsid w:val="00CC0B30"/>
    <w:rsid w:val="00CC1D3B"/>
    <w:rsid w:val="00CC3E0E"/>
    <w:rsid w:val="00CC7303"/>
    <w:rsid w:val="00CE0698"/>
    <w:rsid w:val="00CE4645"/>
    <w:rsid w:val="00CE789E"/>
    <w:rsid w:val="00CF175E"/>
    <w:rsid w:val="00CF6F3C"/>
    <w:rsid w:val="00D03732"/>
    <w:rsid w:val="00D0582A"/>
    <w:rsid w:val="00D10D2E"/>
    <w:rsid w:val="00D22241"/>
    <w:rsid w:val="00D2331B"/>
    <w:rsid w:val="00D33840"/>
    <w:rsid w:val="00D34511"/>
    <w:rsid w:val="00D474A3"/>
    <w:rsid w:val="00D5517E"/>
    <w:rsid w:val="00D605C5"/>
    <w:rsid w:val="00D60DEF"/>
    <w:rsid w:val="00D65CAD"/>
    <w:rsid w:val="00D7188E"/>
    <w:rsid w:val="00D74501"/>
    <w:rsid w:val="00D77942"/>
    <w:rsid w:val="00D805EF"/>
    <w:rsid w:val="00D819EA"/>
    <w:rsid w:val="00D81F19"/>
    <w:rsid w:val="00D854BD"/>
    <w:rsid w:val="00D85BCE"/>
    <w:rsid w:val="00D87980"/>
    <w:rsid w:val="00D92C23"/>
    <w:rsid w:val="00D9307B"/>
    <w:rsid w:val="00DA069F"/>
    <w:rsid w:val="00DA1A48"/>
    <w:rsid w:val="00DA1B7B"/>
    <w:rsid w:val="00DA1EB2"/>
    <w:rsid w:val="00DB3BD3"/>
    <w:rsid w:val="00DB6012"/>
    <w:rsid w:val="00DC1945"/>
    <w:rsid w:val="00DC3F5D"/>
    <w:rsid w:val="00DD3F52"/>
    <w:rsid w:val="00DD3F76"/>
    <w:rsid w:val="00DD4A93"/>
    <w:rsid w:val="00DD50B2"/>
    <w:rsid w:val="00DE0C91"/>
    <w:rsid w:val="00DF6832"/>
    <w:rsid w:val="00DF7125"/>
    <w:rsid w:val="00E079D7"/>
    <w:rsid w:val="00E13EB7"/>
    <w:rsid w:val="00E1505C"/>
    <w:rsid w:val="00E1753D"/>
    <w:rsid w:val="00E25AB2"/>
    <w:rsid w:val="00E32DE7"/>
    <w:rsid w:val="00E426E6"/>
    <w:rsid w:val="00E42732"/>
    <w:rsid w:val="00E44B3E"/>
    <w:rsid w:val="00E46CF7"/>
    <w:rsid w:val="00E51A75"/>
    <w:rsid w:val="00E52E5B"/>
    <w:rsid w:val="00E6527B"/>
    <w:rsid w:val="00E65D58"/>
    <w:rsid w:val="00E70B8F"/>
    <w:rsid w:val="00E72F11"/>
    <w:rsid w:val="00E73624"/>
    <w:rsid w:val="00E73E88"/>
    <w:rsid w:val="00E74293"/>
    <w:rsid w:val="00E7592B"/>
    <w:rsid w:val="00EA0CAC"/>
    <w:rsid w:val="00EB3E49"/>
    <w:rsid w:val="00EB4F73"/>
    <w:rsid w:val="00EC2EF5"/>
    <w:rsid w:val="00EC45E0"/>
    <w:rsid w:val="00EC4629"/>
    <w:rsid w:val="00EC7FC3"/>
    <w:rsid w:val="00ED1991"/>
    <w:rsid w:val="00ED36DF"/>
    <w:rsid w:val="00ED6A44"/>
    <w:rsid w:val="00ED6C56"/>
    <w:rsid w:val="00EF1744"/>
    <w:rsid w:val="00EF3259"/>
    <w:rsid w:val="00EF57F0"/>
    <w:rsid w:val="00F06183"/>
    <w:rsid w:val="00F07901"/>
    <w:rsid w:val="00F17E5B"/>
    <w:rsid w:val="00F26F37"/>
    <w:rsid w:val="00F277DE"/>
    <w:rsid w:val="00F33A3D"/>
    <w:rsid w:val="00F340BC"/>
    <w:rsid w:val="00F43B24"/>
    <w:rsid w:val="00F47268"/>
    <w:rsid w:val="00F47F5D"/>
    <w:rsid w:val="00F51A51"/>
    <w:rsid w:val="00F55681"/>
    <w:rsid w:val="00F67E63"/>
    <w:rsid w:val="00F81BB3"/>
    <w:rsid w:val="00F826F7"/>
    <w:rsid w:val="00F82903"/>
    <w:rsid w:val="00F83A67"/>
    <w:rsid w:val="00F83FC5"/>
    <w:rsid w:val="00F845C9"/>
    <w:rsid w:val="00F87D85"/>
    <w:rsid w:val="00F94623"/>
    <w:rsid w:val="00FA2025"/>
    <w:rsid w:val="00FA39DB"/>
    <w:rsid w:val="00FA3A6A"/>
    <w:rsid w:val="00FA4844"/>
    <w:rsid w:val="00FA548E"/>
    <w:rsid w:val="00FB46CA"/>
    <w:rsid w:val="00FB6410"/>
    <w:rsid w:val="00FC130B"/>
    <w:rsid w:val="00FD269F"/>
    <w:rsid w:val="00FD4D87"/>
    <w:rsid w:val="00FD746C"/>
    <w:rsid w:val="00FD7FB8"/>
    <w:rsid w:val="00FE3BEE"/>
    <w:rsid w:val="00FF3E8A"/>
    <w:rsid w:val="00FF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E6954B"/>
  <w15:docId w15:val="{DDB33232-A17E-4025-9217-CACA37DF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7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7F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5F488B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A7D0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502D7"/>
    <w:pPr>
      <w:widowControl/>
      <w:autoSpaceDE/>
      <w:autoSpaceDN/>
      <w:adjustRightInd/>
      <w:ind w:left="720"/>
      <w:contextualSpacing/>
    </w:pPr>
    <w:rPr>
      <w:rFonts w:ascii="Arial" w:hAnsi="Arial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3108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10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3108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10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FC13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7F628-A33D-451B-85D9-A39D30B0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10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cp:keywords/>
  <dc:description/>
  <cp:lastModifiedBy>AAS</cp:lastModifiedBy>
  <cp:revision>424</cp:revision>
  <cp:lastPrinted>2026-08-13T12:52:00Z</cp:lastPrinted>
  <dcterms:created xsi:type="dcterms:W3CDTF">2021-09-30T11:23:00Z</dcterms:created>
  <dcterms:modified xsi:type="dcterms:W3CDTF">2026-08-21T13:50:00Z</dcterms:modified>
</cp:coreProperties>
</file>