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5812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Приложение 2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853"/>
        <w:contextualSpacing/>
        <w:ind w:left="5812"/>
        <w:jc w:val="both"/>
        <w:rPr>
          <w:rFonts w:ascii="FreeSerif" w:hAnsi="FreeSerif" w:cs="FreeSerif"/>
          <w:b w:val="0"/>
          <w:sz w:val="28"/>
        </w:rPr>
      </w:pPr>
      <w:r>
        <w:rPr>
          <w:rFonts w:ascii="FreeSerif" w:hAnsi="FreeSerif" w:eastAsia="FreeSerif" w:cs="FreeSerif"/>
          <w:b w:val="0"/>
          <w:sz w:val="28"/>
        </w:rPr>
        <w:t xml:space="preserve">к Положению </w:t>
      </w:r>
      <w:r>
        <w:rPr>
          <w:rFonts w:ascii="FreeSerif" w:hAnsi="FreeSerif" w:eastAsia="FreeSerif" w:cs="FreeSerif"/>
          <w:b w:val="0"/>
          <w:sz w:val="28"/>
        </w:rPr>
      </w:r>
      <w:r>
        <w:rPr>
          <w:rFonts w:ascii="FreeSerif" w:hAnsi="FreeSerif" w:cs="FreeSerif"/>
          <w:b w:val="0"/>
          <w:sz w:val="28"/>
        </w:rPr>
      </w:r>
    </w:p>
    <w:p>
      <w:pPr>
        <w:pStyle w:val="853"/>
        <w:contextualSpacing/>
        <w:ind w:left="5812"/>
        <w:jc w:val="both"/>
        <w:rPr>
          <w:rFonts w:ascii="FreeSerif" w:hAnsi="FreeSerif" w:cs="FreeSerif"/>
          <w:b w:val="0"/>
          <w:sz w:val="28"/>
        </w:rPr>
      </w:pPr>
      <w:r>
        <w:rPr>
          <w:rFonts w:ascii="FreeSerif" w:hAnsi="FreeSerif" w:eastAsia="FreeSerif" w:cs="FreeSerif"/>
          <w:b w:val="0"/>
          <w:sz w:val="28"/>
        </w:rPr>
        <w:t xml:space="preserve">о порядке </w:t>
      </w:r>
      <w:r>
        <w:rPr>
          <w:rFonts w:ascii="FreeSerif" w:hAnsi="FreeSerif" w:eastAsia="FreeSerif" w:cs="FreeSerif"/>
          <w:b w:val="0"/>
          <w:sz w:val="28"/>
        </w:rPr>
        <w:t xml:space="preserve">назначения и проведения </w:t>
      </w:r>
      <w:bookmarkStart w:id="0" w:name="_GoBack"/>
      <w:r>
        <w:rPr>
          <w:rFonts w:ascii="FreeSerif" w:hAnsi="FreeSerif" w:eastAsia="FreeSerif" w:cs="FreeSerif"/>
        </w:rPr>
      </w:r>
      <w:bookmarkEnd w:id="0"/>
      <w:r>
        <w:rPr>
          <w:rFonts w:ascii="FreeSerif" w:hAnsi="FreeSerif" w:eastAsia="FreeSerif" w:cs="FreeSerif"/>
          <w:b w:val="0"/>
          <w:sz w:val="28"/>
        </w:rPr>
        <w:t xml:space="preserve">публичных  слушаниях в муниципальном образовании Ленинградский муниципальный округ Краснодарского края</w:t>
      </w:r>
      <w:r>
        <w:rPr>
          <w:rFonts w:ascii="FreeSerif" w:hAnsi="FreeSerif" w:eastAsia="FreeSerif" w:cs="FreeSerif"/>
          <w:b w:val="0"/>
          <w:sz w:val="28"/>
        </w:rPr>
      </w:r>
      <w:r>
        <w:rPr>
          <w:rFonts w:ascii="FreeSerif" w:hAnsi="FreeSerif" w:cs="FreeSerif"/>
          <w:b w:val="0"/>
          <w:sz w:val="28"/>
        </w:rPr>
      </w:r>
    </w:p>
    <w:p>
      <w:pPr>
        <w:pStyle w:val="853"/>
        <w:contextualSpacing/>
        <w:ind w:left="5812"/>
        <w:jc w:val="both"/>
        <w:rPr>
          <w:rFonts w:ascii="FreeSerif" w:hAnsi="FreeSerif" w:cs="FreeSerif"/>
          <w:b w:val="0"/>
          <w:sz w:val="28"/>
        </w:rPr>
      </w:pPr>
      <w:r>
        <w:rPr>
          <w:rFonts w:ascii="FreeSerif" w:hAnsi="FreeSerif" w:eastAsia="FreeSerif" w:cs="FreeSerif"/>
          <w:b w:val="0"/>
          <w:sz w:val="28"/>
        </w:rPr>
      </w:r>
      <w:r>
        <w:rPr>
          <w:rFonts w:ascii="FreeSerif" w:hAnsi="FreeSerif" w:eastAsia="FreeSerif" w:cs="FreeSerif"/>
          <w:b w:val="0"/>
          <w:sz w:val="28"/>
        </w:rPr>
      </w:r>
      <w:r>
        <w:rPr>
          <w:rFonts w:ascii="FreeSerif" w:hAnsi="FreeSerif" w:cs="FreeSerif"/>
          <w:b w:val="0"/>
          <w:sz w:val="28"/>
        </w:rPr>
      </w:r>
    </w:p>
    <w:p>
      <w:pPr>
        <w:pStyle w:val="853"/>
        <w:contextualSpacing/>
        <w:ind w:left="5812"/>
        <w:jc w:val="both"/>
        <w:rPr>
          <w:rFonts w:ascii="FreeSerif" w:hAnsi="FreeSerif" w:cs="FreeSerif"/>
          <w:b w:val="0"/>
          <w:sz w:val="28"/>
        </w:rPr>
      </w:pPr>
      <w:r>
        <w:rPr>
          <w:rFonts w:ascii="FreeSerif" w:hAnsi="FreeSerif" w:eastAsia="FreeSerif" w:cs="FreeSerif"/>
          <w:b w:val="0"/>
          <w:sz w:val="28"/>
        </w:rPr>
      </w:r>
      <w:r>
        <w:rPr>
          <w:rFonts w:ascii="FreeSerif" w:hAnsi="FreeSerif" w:eastAsia="FreeSerif" w:cs="FreeSerif"/>
          <w:b w:val="0"/>
          <w:sz w:val="28"/>
        </w:rPr>
      </w:r>
      <w:r>
        <w:rPr>
          <w:rFonts w:ascii="FreeSerif" w:hAnsi="FreeSerif" w:cs="FreeSerif"/>
          <w:b w:val="0"/>
          <w:sz w:val="28"/>
        </w:rPr>
      </w:r>
    </w:p>
    <w:p>
      <w:pPr>
        <w:contextualSpacing/>
        <w:spacing w:after="0" w:line="240" w:lineRule="auto"/>
        <w:widowControl w:val="off"/>
        <w:rPr>
          <w:rFonts w:ascii="FreeSerif" w:hAnsi="FreeSerif" w:cs="FreeSerif"/>
          <w:b/>
          <w:sz w:val="24"/>
          <w:szCs w:val="24"/>
        </w:rPr>
      </w:pPr>
      <w:r>
        <w:rPr>
          <w:rFonts w:ascii="FreeSerif" w:hAnsi="FreeSerif" w:eastAsia="FreeSerif" w:cs="FreeSerif"/>
          <w:b/>
          <w:sz w:val="24"/>
          <w:szCs w:val="24"/>
        </w:rPr>
      </w:r>
      <w:r>
        <w:rPr>
          <w:rFonts w:ascii="FreeSerif" w:hAnsi="FreeSerif" w:eastAsia="FreeSerif" w:cs="FreeSerif"/>
          <w:b/>
          <w:sz w:val="24"/>
          <w:szCs w:val="24"/>
        </w:rPr>
      </w:r>
      <w:r>
        <w:rPr>
          <w:rFonts w:ascii="FreeSerif" w:hAnsi="FreeSerif" w:cs="FreeSerif"/>
          <w:b/>
          <w:sz w:val="24"/>
          <w:szCs w:val="24"/>
        </w:rPr>
      </w:r>
    </w:p>
    <w:p>
      <w:pPr>
        <w:contextualSpacing/>
        <w:jc w:val="center"/>
        <w:spacing w:after="0" w:line="264" w:lineRule="exact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</w:rPr>
      </w:r>
      <w:bookmarkStart w:id="1" w:name="_bookmark0"/>
      <w:r>
        <w:rPr>
          <w:rFonts w:ascii="FreeSerif" w:hAnsi="FreeSerif" w:eastAsia="FreeSerif" w:cs="FreeSerif"/>
        </w:rPr>
      </w:r>
      <w:bookmarkEnd w:id="1"/>
      <w:r>
        <w:rPr>
          <w:rFonts w:ascii="FreeSerif" w:hAnsi="FreeSerif" w:eastAsia="FreeSerif" w:cs="FreeSerif"/>
          <w:b/>
          <w:sz w:val="28"/>
          <w:szCs w:val="28"/>
        </w:rPr>
        <w:t xml:space="preserve">РЕГИСТРАЦИОННЫЙ</w:t>
      </w:r>
      <w:r>
        <w:rPr>
          <w:rFonts w:ascii="FreeSerif" w:hAnsi="FreeSerif" w:eastAsia="FreeSerif" w:cs="FreeSerif"/>
          <w:b/>
          <w:spacing w:val="-13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spacing w:val="-4"/>
          <w:sz w:val="28"/>
          <w:szCs w:val="28"/>
        </w:rPr>
        <w:t xml:space="preserve">ЛИСТ</w:t>
      </w: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jc w:val="center"/>
        <w:spacing w:after="0" w:line="246" w:lineRule="exact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участников</w:t>
      </w:r>
      <w:r>
        <w:rPr>
          <w:rFonts w:ascii="FreeSerif" w:hAnsi="FreeSerif" w:eastAsia="FreeSerif" w:cs="FreeSerif"/>
          <w:b/>
          <w:spacing w:val="-8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публичных</w:t>
      </w:r>
      <w:r>
        <w:rPr>
          <w:rFonts w:ascii="FreeSerif" w:hAnsi="FreeSerif" w:eastAsia="FreeSerif" w:cs="FreeSerif"/>
          <w:b/>
          <w:spacing w:val="-7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spacing w:val="-2"/>
          <w:sz w:val="28"/>
          <w:szCs w:val="28"/>
        </w:rPr>
        <w:t xml:space="preserve">слушаний</w:t>
      </w: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jc w:val="center"/>
        <w:spacing w:after="0" w:line="258" w:lineRule="exact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по</w:t>
      </w:r>
      <w:r>
        <w:rPr>
          <w:rFonts w:ascii="FreeSerif" w:hAnsi="FreeSerif" w:eastAsia="FreeSerif" w:cs="FreeSerif"/>
          <w:b/>
          <w:spacing w:val="-3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проекту</w:t>
      </w:r>
      <w:r>
        <w:rPr>
          <w:rFonts w:ascii="FreeSerif" w:hAnsi="FreeSerif" w:eastAsia="FreeSerif" w:cs="FreeSerif"/>
          <w:b/>
          <w:spacing w:val="-1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муниципального</w:t>
      </w:r>
      <w:r>
        <w:rPr>
          <w:rFonts w:ascii="FreeSerif" w:hAnsi="FreeSerif" w:eastAsia="FreeSerif" w:cs="FreeSerif"/>
          <w:b/>
          <w:spacing w:val="1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правового</w:t>
      </w:r>
      <w:r>
        <w:rPr>
          <w:rFonts w:ascii="FreeSerif" w:hAnsi="FreeSerif" w:eastAsia="FreeSerif" w:cs="FreeSerif"/>
          <w:b/>
          <w:spacing w:val="-2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spacing w:val="-4"/>
          <w:sz w:val="28"/>
          <w:szCs w:val="28"/>
        </w:rPr>
        <w:t xml:space="preserve">акта</w:t>
      </w: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spacing w:after="0" w:line="240" w:lineRule="auto"/>
        <w:widowControl w:val="off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tbl>
      <w:tblPr>
        <w:tblStyle w:val="856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2409"/>
        <w:gridCol w:w="7119"/>
      </w:tblGrid>
      <w:tr>
        <w:tblPrEx/>
        <w:trPr>
          <w:trHeight w:val="376"/>
        </w:trPr>
        <w:tc>
          <w:tcPr>
            <w:tcW w:w="2409" w:type="dxa"/>
            <w:textDirection w:val="lrTb"/>
            <w:noWrap w:val="false"/>
          </w:tcPr>
          <w:p>
            <w:pPr>
              <w:contextualSpacing/>
              <w:spacing w:line="266" w:lineRule="exact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Дата</w:t>
            </w:r>
            <w:r>
              <w:rPr>
                <w:rFonts w:ascii="FreeSerif" w:hAnsi="FreeSerif" w:eastAsia="FreeSerif" w:cs="FreeSerif"/>
                <w:spacing w:val="-2"/>
                <w:sz w:val="28"/>
                <w:szCs w:val="28"/>
              </w:rPr>
              <w:t xml:space="preserve"> проведения: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7119" w:type="dxa"/>
            <w:textDirection w:val="lrTb"/>
            <w:noWrap w:val="false"/>
          </w:tcPr>
          <w:p>
            <w:pPr>
              <w:contextualSpacing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/>
        <w:trPr>
          <w:trHeight w:val="479"/>
        </w:trPr>
        <w:tc>
          <w:tcPr>
            <w:tcW w:w="2409" w:type="dxa"/>
            <w:textDirection w:val="lrTb"/>
            <w:noWrap w:val="false"/>
          </w:tcPr>
          <w:p>
            <w:pPr>
              <w:contextualSpacing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Место</w:t>
            </w:r>
            <w:r>
              <w:rPr>
                <w:rFonts w:ascii="FreeSerif" w:hAnsi="FreeSerif" w:eastAsia="FreeSerif" w:cs="FreeSerif"/>
                <w:spacing w:val="-2"/>
                <w:sz w:val="28"/>
                <w:szCs w:val="28"/>
              </w:rPr>
              <w:t xml:space="preserve"> проведения: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119" w:type="dxa"/>
            <w:textDirection w:val="lrTb"/>
            <w:noWrap w:val="false"/>
          </w:tcPr>
          <w:p>
            <w:pPr>
              <w:contextualSpacing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</w:tbl>
    <w:p>
      <w:pPr>
        <w:contextualSpacing/>
        <w:spacing w:after="0" w:line="240" w:lineRule="auto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tbl>
      <w:tblPr>
        <w:tblStyle w:val="856"/>
        <w:tblW w:w="0" w:type="auto"/>
        <w:tblInd w:w="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1843"/>
        <w:gridCol w:w="1134"/>
        <w:gridCol w:w="2701"/>
        <w:gridCol w:w="1844"/>
        <w:gridCol w:w="1419"/>
      </w:tblGrid>
      <w:tr>
        <w:tblPrEx/>
        <w:trPr>
          <w:trHeight w:val="1147"/>
        </w:trPr>
        <w:tc>
          <w:tcPr>
            <w:tcW w:w="623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contextualSpacing/>
              <w:jc w:val="center"/>
              <w:spacing w:line="253" w:lineRule="exac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pacing w:val="-10"/>
                <w:sz w:val="24"/>
                <w:szCs w:val="24"/>
              </w:rPr>
              <w:t xml:space="preserve">N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pacing w:val="-5"/>
                <w:sz w:val="24"/>
                <w:szCs w:val="24"/>
              </w:rPr>
              <w:t xml:space="preserve">п/п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contextualSpacing/>
              <w:ind w:hanging="281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Фамилия,</w:t>
            </w:r>
            <w:r>
              <w:rPr>
                <w:rFonts w:ascii="FreeSerif" w:hAnsi="FreeSerif" w:eastAsia="FreeSerif" w:cs="FreeSerif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имя, </w:t>
            </w:r>
            <w:r>
              <w:rPr>
                <w:rFonts w:ascii="FreeSerif" w:hAnsi="FreeSerif" w:eastAsia="FreeSerif" w:cs="FreeSerif"/>
                <w:spacing w:val="-2"/>
                <w:sz w:val="24"/>
                <w:szCs w:val="24"/>
              </w:rPr>
              <w:t xml:space="preserve">отчество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contextualSpacing/>
              <w:jc w:val="center"/>
              <w:spacing w:line="252" w:lineRule="exac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pacing w:val="-4"/>
                <w:sz w:val="24"/>
                <w:szCs w:val="24"/>
              </w:rPr>
              <w:t xml:space="preserve">Дата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contextualSpacing/>
              <w:jc w:val="center"/>
              <w:spacing w:line="252" w:lineRule="exac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pacing w:val="-2"/>
                <w:sz w:val="24"/>
                <w:szCs w:val="24"/>
              </w:rPr>
              <w:t xml:space="preserve">рождения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270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/>
              </w:rPr>
              <w:t xml:space="preserve">Реквизиты</w:t>
            </w:r>
            <w:r>
              <w:rPr>
                <w:rFonts w:ascii="FreeSerif" w:hAnsi="FreeSerif" w:eastAsia="FreeSerif" w:cs="FreeSerif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  <w:lang w:val="ru-RU"/>
              </w:rPr>
              <w:t xml:space="preserve">основного </w:t>
            </w:r>
            <w:r>
              <w:rPr>
                <w:rFonts w:ascii="FreeSerif" w:hAnsi="FreeSerif" w:eastAsia="FreeSerif" w:cs="FreeSerif"/>
                <w:spacing w:val="-2"/>
                <w:sz w:val="24"/>
                <w:szCs w:val="24"/>
                <w:lang w:val="ru-RU"/>
              </w:rPr>
              <w:t xml:space="preserve">документа,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/>
              </w:rPr>
              <w:t xml:space="preserve">удостоверяющего</w:t>
            </w:r>
            <w:r>
              <w:rPr>
                <w:rFonts w:ascii="FreeSerif" w:hAnsi="FreeSerif" w:eastAsia="FreeSerif" w:cs="FreeSerif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FreeSerif" w:hAnsi="FreeSerif" w:eastAsia="FreeSerif" w:cs="FreeSerif"/>
                <w:spacing w:val="-2"/>
                <w:sz w:val="24"/>
                <w:szCs w:val="24"/>
                <w:lang w:val="ru-RU"/>
              </w:rPr>
              <w:t xml:space="preserve">личность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contextualSpacing/>
              <w:ind w:firstLine="79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Адрес места </w:t>
            </w:r>
            <w:r>
              <w:rPr>
                <w:rFonts w:ascii="FreeSerif" w:hAnsi="FreeSerif" w:eastAsia="FreeSerif" w:cs="FreeSerif"/>
                <w:spacing w:val="-2"/>
                <w:sz w:val="24"/>
                <w:szCs w:val="24"/>
              </w:rPr>
              <w:t xml:space="preserve">жительства (регистрации)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pacing w:val="-2"/>
                <w:sz w:val="24"/>
                <w:szCs w:val="24"/>
              </w:rPr>
              <w:t xml:space="preserve">Подпись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479"/>
        </w:trPr>
        <w:tc>
          <w:tcPr>
            <w:tcW w:w="623" w:type="dxa"/>
            <w:textDirection w:val="lrTb"/>
            <w:noWrap w:val="false"/>
          </w:tcPr>
          <w:p>
            <w:pPr>
              <w:contextualSpacing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contextualSpacing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contextualSpacing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2701" w:type="dxa"/>
            <w:textDirection w:val="lrTb"/>
            <w:noWrap w:val="false"/>
          </w:tcPr>
          <w:p>
            <w:pPr>
              <w:contextualSpacing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contextualSpacing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contextualSpacing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479"/>
        </w:trPr>
        <w:tc>
          <w:tcPr>
            <w:tcW w:w="623" w:type="dxa"/>
            <w:textDirection w:val="lrTb"/>
            <w:noWrap w:val="false"/>
          </w:tcPr>
          <w:p>
            <w:pPr>
              <w:contextualSpacing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contextualSpacing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contextualSpacing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2701" w:type="dxa"/>
            <w:textDirection w:val="lrTb"/>
            <w:noWrap w:val="false"/>
          </w:tcPr>
          <w:p>
            <w:pPr>
              <w:contextualSpacing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contextualSpacing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contextualSpacing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479"/>
        </w:trPr>
        <w:tc>
          <w:tcPr>
            <w:tcW w:w="623" w:type="dxa"/>
            <w:textDirection w:val="lrTb"/>
            <w:noWrap w:val="false"/>
          </w:tcPr>
          <w:p>
            <w:pPr>
              <w:contextualSpacing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contextualSpacing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contextualSpacing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2701" w:type="dxa"/>
            <w:textDirection w:val="lrTb"/>
            <w:noWrap w:val="false"/>
          </w:tcPr>
          <w:p>
            <w:pPr>
              <w:contextualSpacing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contextualSpacing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contextualSpacing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479"/>
        </w:trPr>
        <w:tc>
          <w:tcPr>
            <w:tcW w:w="623" w:type="dxa"/>
            <w:textDirection w:val="lrTb"/>
            <w:noWrap w:val="false"/>
          </w:tcPr>
          <w:p>
            <w:pPr>
              <w:contextualSpacing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contextualSpacing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contextualSpacing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2701" w:type="dxa"/>
            <w:textDirection w:val="lrTb"/>
            <w:noWrap w:val="false"/>
          </w:tcPr>
          <w:p>
            <w:pPr>
              <w:contextualSpacing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contextualSpacing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contextualSpacing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</w:tbl>
    <w:p>
      <w:pPr>
        <w:contextualSpacing/>
        <w:spacing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pacing w:val="-2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spacing w:after="0"/>
        <w:rPr>
          <w:rFonts w:ascii="FreeSerif" w:hAnsi="FreeSerif" w:cs="FreeSerif"/>
          <w:spacing w:val="-2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Подпись</w:t>
      </w:r>
      <w:r>
        <w:rPr>
          <w:rFonts w:ascii="FreeSerif" w:hAnsi="FreeSerif" w:eastAsia="FreeSerif" w:cs="FreeSerif"/>
          <w:spacing w:val="-7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регистратора</w:t>
      </w:r>
      <w:r>
        <w:rPr>
          <w:rFonts w:ascii="FreeSerif" w:hAnsi="FreeSerif" w:eastAsia="FreeSerif" w:cs="FreeSerif"/>
          <w:spacing w:val="-2"/>
          <w:sz w:val="28"/>
          <w:szCs w:val="28"/>
          <w:highlight w:val="none"/>
        </w:rPr>
      </w:r>
      <w:r>
        <w:rPr>
          <w:rFonts w:ascii="FreeSerif" w:hAnsi="FreeSerif" w:cs="FreeSerif"/>
          <w:spacing w:val="-2"/>
          <w:sz w:val="28"/>
          <w:szCs w:val="28"/>
          <w:highlight w:val="none"/>
        </w:rPr>
      </w:r>
    </w:p>
    <w:p>
      <w:pPr>
        <w:contextualSpacing/>
        <w:spacing w:after="0" w:line="240" w:lineRule="auto"/>
        <w:widowControl w:val="off"/>
        <w:rPr>
          <w:rFonts w:ascii="FreeSerif" w:hAnsi="FreeSerif" w:cs="FreeSerif"/>
          <w:sz w:val="24"/>
          <w:szCs w:val="24"/>
        </w:rPr>
      </w:pPr>
      <w:r>
        <w:rPr>
          <w:rFonts w:ascii="FreeSerif" w:hAnsi="FreeSerif" w:eastAsia="FreeSerif" w:cs="FreeSerif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9264" behindDoc="1" locked="0" layoutInCell="1" allowOverlap="1">
                <wp:simplePos x="0" y="0"/>
                <wp:positionH relativeFrom="page">
                  <wp:posOffset>2597531</wp:posOffset>
                </wp:positionH>
                <wp:positionV relativeFrom="paragraph">
                  <wp:posOffset>68720</wp:posOffset>
                </wp:positionV>
                <wp:extent cx="4493895" cy="6350"/>
                <wp:effectExtent l="0" t="0" r="0" b="0"/>
                <wp:wrapTopAndBottom/>
                <wp:docPr id="1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4938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3895" h="6350" fill="norm" stroke="1" extrusionOk="0">
                              <a:moveTo>
                                <a:pt x="720839" y="0"/>
                              </a:moveTo>
                              <a:lnTo>
                                <a:pt x="71475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14756" y="6096"/>
                              </a:lnTo>
                              <a:lnTo>
                                <a:pt x="720839" y="6096"/>
                              </a:lnTo>
                              <a:lnTo>
                                <a:pt x="720839" y="0"/>
                              </a:lnTo>
                              <a:close/>
                            </a:path>
                            <a:path w="4493895" h="6350" fill="norm" stroke="1" extrusionOk="0">
                              <a:moveTo>
                                <a:pt x="4493387" y="0"/>
                              </a:moveTo>
                              <a:lnTo>
                                <a:pt x="720852" y="0"/>
                              </a:lnTo>
                              <a:lnTo>
                                <a:pt x="720852" y="6096"/>
                              </a:lnTo>
                              <a:lnTo>
                                <a:pt x="4493387" y="6096"/>
                              </a:lnTo>
                              <a:lnTo>
                                <a:pt x="4493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251659264;o:allowoverlap:true;o:allowincell:true;mso-position-horizontal-relative:page;margin-left:204.53pt;mso-position-horizontal:absolute;mso-position-vertical-relative:text;margin-top:5.41pt;mso-position-vertical:absolute;width:353.85pt;height:0.50pt;mso-wrap-distance-left:0.00pt;mso-wrap-distance-top:0.00pt;mso-wrap-distance-right:0.00pt;mso-wrap-distance-bottom:0.00pt;visibility:visible;" path="m16039,0l15903,0l0,0l0,96000l15903,96000l16039,96000l16039,0xem99988,0l16039,0l16039,96000l99988,96000l99988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rFonts w:ascii="FreeSerif" w:hAnsi="FreeSerif" w:eastAsia="FreeSerif" w:cs="FreeSerif"/>
          <w:sz w:val="24"/>
          <w:szCs w:val="24"/>
        </w:rPr>
      </w:r>
      <w:r>
        <w:rPr>
          <w:rFonts w:ascii="FreeSerif" w:hAnsi="FreeSerif" w:cs="FreeSerif"/>
          <w:sz w:val="24"/>
          <w:szCs w:val="24"/>
        </w:rPr>
      </w:r>
    </w:p>
    <w:p>
      <w:pPr>
        <w:contextualSpacing/>
        <w:jc w:val="center"/>
        <w:spacing w:after="0"/>
        <w:rPr>
          <w:rFonts w:ascii="FreeSerif" w:hAnsi="FreeSerif" w:cs="FreeSerif"/>
          <w:sz w:val="24"/>
          <w:szCs w:val="24"/>
        </w:rPr>
      </w:pPr>
      <w:r>
        <w:rPr>
          <w:rFonts w:ascii="FreeSerif" w:hAnsi="FreeSerif" w:eastAsia="FreeSerif" w:cs="FreeSerif"/>
          <w:sz w:val="24"/>
          <w:szCs w:val="24"/>
        </w:rPr>
        <w:t xml:space="preserve">(Ф.И.О.,</w:t>
      </w:r>
      <w:r>
        <w:rPr>
          <w:rFonts w:ascii="FreeSerif" w:hAnsi="FreeSerif" w:eastAsia="FreeSerif" w:cs="FreeSerif"/>
          <w:spacing w:val="-6"/>
          <w:sz w:val="24"/>
          <w:szCs w:val="24"/>
        </w:rPr>
        <w:t xml:space="preserve"> </w:t>
      </w:r>
      <w:r>
        <w:rPr>
          <w:rFonts w:ascii="FreeSerif" w:hAnsi="FreeSerif" w:eastAsia="FreeSerif" w:cs="FreeSerif"/>
          <w:spacing w:val="-2"/>
          <w:sz w:val="24"/>
          <w:szCs w:val="24"/>
        </w:rPr>
        <w:t xml:space="preserve">должность)</w:t>
      </w:r>
      <w:r>
        <w:rPr>
          <w:rFonts w:ascii="FreeSerif" w:hAnsi="FreeSerif" w:eastAsia="FreeSerif" w:cs="FreeSerif"/>
          <w:sz w:val="24"/>
          <w:szCs w:val="24"/>
        </w:rPr>
      </w:r>
      <w:r>
        <w:rPr>
          <w:rFonts w:ascii="FreeSerif" w:hAnsi="FreeSerif" w:cs="FreeSerif"/>
          <w:sz w:val="24"/>
          <w:szCs w:val="24"/>
        </w:rPr>
      </w:r>
    </w:p>
    <w:p>
      <w:pPr>
        <w:contextualSpacing/>
        <w:jc w:val="center"/>
        <w:spacing w:after="0" w:line="240" w:lineRule="auto"/>
        <w:rPr>
          <w:rFonts w:ascii="FreeSerif" w:hAnsi="FreeSerif" w:cs="FreeSerif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sz w:val="24"/>
          <w:szCs w:val="24"/>
          <w:lang w:eastAsia="ru-RU"/>
        </w:rPr>
      </w:r>
      <w:r>
        <w:rPr>
          <w:rFonts w:ascii="FreeSerif" w:hAnsi="FreeSerif" w:eastAsia="FreeSerif" w:cs="FreeSerif"/>
          <w:sz w:val="24"/>
          <w:szCs w:val="24"/>
        </w:rPr>
      </w:r>
      <w:r>
        <w:rPr>
          <w:rFonts w:ascii="FreeSerif" w:hAnsi="FreeSerif" w:cs="FreeSerif"/>
          <w:sz w:val="24"/>
          <w:szCs w:val="24"/>
        </w:rPr>
      </w:r>
    </w:p>
    <w:p>
      <w:pPr>
        <w:contextualSpacing/>
        <w:jc w:val="right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jc w:val="right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1"/>
    <w:link w:val="673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1"/>
    <w:link w:val="693"/>
    <w:uiPriority w:val="10"/>
    <w:rPr>
      <w:sz w:val="48"/>
      <w:szCs w:val="48"/>
    </w:rPr>
  </w:style>
  <w:style w:type="character" w:styleId="664">
    <w:name w:val="Subtitle Char"/>
    <w:basedOn w:val="681"/>
    <w:link w:val="695"/>
    <w:uiPriority w:val="11"/>
    <w:rPr>
      <w:sz w:val="24"/>
      <w:szCs w:val="24"/>
    </w:rPr>
  </w:style>
  <w:style w:type="character" w:styleId="665">
    <w:name w:val="Quote Char"/>
    <w:link w:val="697"/>
    <w:uiPriority w:val="29"/>
    <w:rPr>
      <w:i/>
    </w:rPr>
  </w:style>
  <w:style w:type="character" w:styleId="666">
    <w:name w:val="Intense Quote Char"/>
    <w:link w:val="699"/>
    <w:uiPriority w:val="30"/>
    <w:rPr>
      <w:i/>
    </w:rPr>
  </w:style>
  <w:style w:type="character" w:styleId="667">
    <w:name w:val="Header Char"/>
    <w:basedOn w:val="681"/>
    <w:link w:val="701"/>
    <w:uiPriority w:val="99"/>
  </w:style>
  <w:style w:type="character" w:styleId="668">
    <w:name w:val="Caption Char"/>
    <w:basedOn w:val="681"/>
    <w:link w:val="705"/>
    <w:uiPriority w:val="35"/>
    <w:rPr>
      <w:b/>
      <w:bCs/>
      <w:color w:val="4f81bd" w:themeColor="accent1"/>
      <w:sz w:val="18"/>
      <w:szCs w:val="18"/>
    </w:rPr>
  </w:style>
  <w:style w:type="character" w:styleId="669">
    <w:name w:val="Footnote Text Char"/>
    <w:link w:val="834"/>
    <w:uiPriority w:val="99"/>
    <w:rPr>
      <w:sz w:val="18"/>
    </w:rPr>
  </w:style>
  <w:style w:type="character" w:styleId="670">
    <w:name w:val="Endnote Text Char"/>
    <w:link w:val="837"/>
    <w:uiPriority w:val="99"/>
    <w:rPr>
      <w:sz w:val="20"/>
    </w:rPr>
  </w:style>
  <w:style w:type="paragraph" w:styleId="671" w:default="1">
    <w:name w:val="Normal"/>
    <w:qFormat/>
  </w:style>
  <w:style w:type="paragraph" w:styleId="672">
    <w:name w:val="Heading 1"/>
    <w:basedOn w:val="671"/>
    <w:next w:val="671"/>
    <w:link w:val="68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68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68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68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68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671"/>
    <w:next w:val="671"/>
    <w:link w:val="68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8">
    <w:name w:val="Heading 7"/>
    <w:basedOn w:val="671"/>
    <w:next w:val="671"/>
    <w:link w:val="69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9">
    <w:name w:val="Heading 8"/>
    <w:basedOn w:val="671"/>
    <w:next w:val="671"/>
    <w:link w:val="69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0">
    <w:name w:val="Heading 9"/>
    <w:basedOn w:val="671"/>
    <w:next w:val="671"/>
    <w:link w:val="69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Заголовок 1 Знак"/>
    <w:link w:val="672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link w:val="673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link w:val="674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Title"/>
    <w:basedOn w:val="671"/>
    <w:next w:val="671"/>
    <w:link w:val="694"/>
    <w:uiPriority w:val="10"/>
    <w:qFormat/>
    <w:pPr>
      <w:contextualSpacing/>
      <w:spacing w:before="300"/>
    </w:pPr>
    <w:rPr>
      <w:sz w:val="48"/>
      <w:szCs w:val="48"/>
    </w:rPr>
  </w:style>
  <w:style w:type="character" w:styleId="694" w:customStyle="1">
    <w:name w:val="Заголовок Знак"/>
    <w:link w:val="693"/>
    <w:uiPriority w:val="10"/>
    <w:rPr>
      <w:sz w:val="48"/>
      <w:szCs w:val="48"/>
    </w:rPr>
  </w:style>
  <w:style w:type="paragraph" w:styleId="695">
    <w:name w:val="Subtitle"/>
    <w:basedOn w:val="671"/>
    <w:next w:val="671"/>
    <w:link w:val="696"/>
    <w:uiPriority w:val="11"/>
    <w:qFormat/>
    <w:pPr>
      <w:spacing w:before="200"/>
    </w:pPr>
    <w:rPr>
      <w:sz w:val="24"/>
      <w:szCs w:val="24"/>
    </w:rPr>
  </w:style>
  <w:style w:type="character" w:styleId="696" w:customStyle="1">
    <w:name w:val="Подзаголовок Знак"/>
    <w:link w:val="695"/>
    <w:uiPriority w:val="11"/>
    <w:rPr>
      <w:sz w:val="24"/>
      <w:szCs w:val="24"/>
    </w:rPr>
  </w:style>
  <w:style w:type="paragraph" w:styleId="697">
    <w:name w:val="Quote"/>
    <w:basedOn w:val="671"/>
    <w:next w:val="671"/>
    <w:link w:val="698"/>
    <w:uiPriority w:val="29"/>
    <w:qFormat/>
    <w:pPr>
      <w:ind w:left="720" w:right="720"/>
    </w:pPr>
    <w:rPr>
      <w:i/>
    </w:rPr>
  </w:style>
  <w:style w:type="character" w:styleId="698" w:customStyle="1">
    <w:name w:val="Цитата 2 Знак"/>
    <w:link w:val="697"/>
    <w:uiPriority w:val="29"/>
    <w:rPr>
      <w:i/>
    </w:rPr>
  </w:style>
  <w:style w:type="paragraph" w:styleId="699">
    <w:name w:val="Intense Quote"/>
    <w:basedOn w:val="671"/>
    <w:next w:val="671"/>
    <w:link w:val="7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 w:customStyle="1">
    <w:name w:val="Выделенная цитата Знак"/>
    <w:link w:val="699"/>
    <w:uiPriority w:val="30"/>
    <w:rPr>
      <w:i/>
    </w:rPr>
  </w:style>
  <w:style w:type="paragraph" w:styleId="701">
    <w:name w:val="Header"/>
    <w:basedOn w:val="671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 w:customStyle="1">
    <w:name w:val="Верхний колонтитул Знак"/>
    <w:link w:val="701"/>
    <w:uiPriority w:val="99"/>
  </w:style>
  <w:style w:type="paragraph" w:styleId="703">
    <w:name w:val="Footer"/>
    <w:basedOn w:val="671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Footer Char"/>
    <w:uiPriority w:val="99"/>
  </w:style>
  <w:style w:type="paragraph" w:styleId="705">
    <w:name w:val="Caption"/>
    <w:basedOn w:val="671"/>
    <w:next w:val="671"/>
    <w:link w:val="668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06" w:customStyle="1">
    <w:name w:val="Нижний колонтитул Знак"/>
    <w:link w:val="703"/>
    <w:uiPriority w:val="99"/>
  </w:style>
  <w:style w:type="table" w:styleId="707">
    <w:name w:val="Table Grid"/>
    <w:basedOn w:val="68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8" w:customStyle="1">
    <w:name w:val="Table Grid Light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68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7" w:customStyle="1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8" w:customStyle="1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9" w:customStyle="1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0" w:customStyle="1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1" w:customStyle="1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2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1" w:customStyle="1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2" w:customStyle="1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3" w:customStyle="1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4" w:customStyle="1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5" w:customStyle="1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6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0" w:customStyle="1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1" w:customStyle="1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2" w:customStyle="1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3" w:customStyle="1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4" w:customStyle="1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5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4" w:customStyle="1">
    <w:name w:val="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5" w:customStyle="1">
    <w:name w:val="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6" w:customStyle="1">
    <w:name w:val="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7" w:customStyle="1">
    <w:name w:val="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8" w:customStyle="1">
    <w:name w:val="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9" w:customStyle="1">
    <w:name w:val="Bordered &amp; 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1" w:customStyle="1">
    <w:name w:val="Bordered &amp; 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2" w:customStyle="1">
    <w:name w:val="Bordered &amp; 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3" w:customStyle="1">
    <w:name w:val="Bordered &amp; 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4" w:customStyle="1">
    <w:name w:val="Bordered &amp; 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5" w:customStyle="1">
    <w:name w:val="Bordered &amp; 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6" w:customStyle="1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8" w:customStyle="1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9" w:customStyle="1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0" w:customStyle="1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1" w:customStyle="1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2" w:customStyle="1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563c1" w:themeColor="hyperlink"/>
      <w:u w:val="single"/>
    </w:rPr>
  </w:style>
  <w:style w:type="paragraph" w:styleId="834">
    <w:name w:val="footnote text"/>
    <w:basedOn w:val="67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 w:customStyle="1">
    <w:name w:val="Текст сноски Знак"/>
    <w:link w:val="834"/>
    <w:uiPriority w:val="99"/>
    <w:rPr>
      <w:sz w:val="18"/>
    </w:rPr>
  </w:style>
  <w:style w:type="character" w:styleId="836">
    <w:name w:val="footnote reference"/>
    <w:uiPriority w:val="99"/>
    <w:unhideWhenUsed/>
    <w:rPr>
      <w:vertAlign w:val="superscript"/>
    </w:rPr>
  </w:style>
  <w:style w:type="paragraph" w:styleId="837">
    <w:name w:val="endnote text"/>
    <w:basedOn w:val="67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 w:customStyle="1">
    <w:name w:val="Текст концевой сноски Знак"/>
    <w:link w:val="837"/>
    <w:uiPriority w:val="99"/>
    <w:rPr>
      <w:sz w:val="20"/>
    </w:rPr>
  </w:style>
  <w:style w:type="character" w:styleId="839">
    <w:name w:val="endnote reference"/>
    <w:uiPriority w:val="99"/>
    <w:semiHidden/>
    <w:unhideWhenUsed/>
    <w:rPr>
      <w:vertAlign w:val="superscript"/>
    </w:rPr>
  </w:style>
  <w:style w:type="paragraph" w:styleId="840">
    <w:name w:val="toc 1"/>
    <w:basedOn w:val="671"/>
    <w:next w:val="671"/>
    <w:uiPriority w:val="39"/>
    <w:unhideWhenUsed/>
    <w:pPr>
      <w:spacing w:after="57"/>
    </w:pPr>
  </w:style>
  <w:style w:type="paragraph" w:styleId="841">
    <w:name w:val="toc 2"/>
    <w:basedOn w:val="671"/>
    <w:next w:val="671"/>
    <w:uiPriority w:val="39"/>
    <w:unhideWhenUsed/>
    <w:pPr>
      <w:ind w:left="283"/>
      <w:spacing w:after="57"/>
    </w:pPr>
  </w:style>
  <w:style w:type="paragraph" w:styleId="842">
    <w:name w:val="toc 3"/>
    <w:basedOn w:val="671"/>
    <w:next w:val="671"/>
    <w:uiPriority w:val="39"/>
    <w:unhideWhenUsed/>
    <w:pPr>
      <w:ind w:left="567"/>
      <w:spacing w:after="57"/>
    </w:pPr>
  </w:style>
  <w:style w:type="paragraph" w:styleId="843">
    <w:name w:val="toc 4"/>
    <w:basedOn w:val="671"/>
    <w:next w:val="671"/>
    <w:uiPriority w:val="39"/>
    <w:unhideWhenUsed/>
    <w:pPr>
      <w:ind w:left="850"/>
      <w:spacing w:after="57"/>
    </w:pPr>
  </w:style>
  <w:style w:type="paragraph" w:styleId="844">
    <w:name w:val="toc 5"/>
    <w:basedOn w:val="671"/>
    <w:next w:val="671"/>
    <w:uiPriority w:val="39"/>
    <w:unhideWhenUsed/>
    <w:pPr>
      <w:ind w:left="1134"/>
      <w:spacing w:after="57"/>
    </w:pPr>
  </w:style>
  <w:style w:type="paragraph" w:styleId="845">
    <w:name w:val="toc 6"/>
    <w:basedOn w:val="671"/>
    <w:next w:val="671"/>
    <w:uiPriority w:val="39"/>
    <w:unhideWhenUsed/>
    <w:pPr>
      <w:ind w:left="1417"/>
      <w:spacing w:after="57"/>
    </w:pPr>
  </w:style>
  <w:style w:type="paragraph" w:styleId="846">
    <w:name w:val="toc 7"/>
    <w:basedOn w:val="671"/>
    <w:next w:val="671"/>
    <w:uiPriority w:val="39"/>
    <w:unhideWhenUsed/>
    <w:pPr>
      <w:ind w:left="1701"/>
      <w:spacing w:after="57"/>
    </w:pPr>
  </w:style>
  <w:style w:type="paragraph" w:styleId="847">
    <w:name w:val="toc 8"/>
    <w:basedOn w:val="671"/>
    <w:next w:val="671"/>
    <w:uiPriority w:val="39"/>
    <w:unhideWhenUsed/>
    <w:pPr>
      <w:ind w:left="1984"/>
      <w:spacing w:after="57"/>
    </w:pPr>
  </w:style>
  <w:style w:type="paragraph" w:styleId="848">
    <w:name w:val="toc 9"/>
    <w:basedOn w:val="671"/>
    <w:next w:val="671"/>
    <w:uiPriority w:val="39"/>
    <w:unhideWhenUsed/>
    <w:pPr>
      <w:ind w:left="2268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671"/>
    <w:next w:val="671"/>
    <w:uiPriority w:val="99"/>
    <w:unhideWhenUsed/>
    <w:pPr>
      <w:spacing w:after="0"/>
    </w:pPr>
  </w:style>
  <w:style w:type="paragraph" w:styleId="851">
    <w:name w:val="No Spacing"/>
    <w:basedOn w:val="671"/>
    <w:uiPriority w:val="1"/>
    <w:qFormat/>
    <w:pPr>
      <w:spacing w:after="0" w:line="240" w:lineRule="auto"/>
    </w:pPr>
  </w:style>
  <w:style w:type="paragraph" w:styleId="852">
    <w:name w:val="List Paragraph"/>
    <w:basedOn w:val="671"/>
    <w:uiPriority w:val="34"/>
    <w:qFormat/>
    <w:pPr>
      <w:contextualSpacing/>
      <w:ind w:left="720"/>
    </w:pPr>
  </w:style>
  <w:style w:type="paragraph" w:styleId="853" w:customStyle="1">
    <w:name w:val="Название объекта1"/>
    <w:qFormat/>
    <w:pPr>
      <w:jc w:val="center"/>
      <w:spacing w:after="0" w:line="240" w:lineRule="atLeast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bCs/>
      <w:sz w:val="32"/>
      <w:szCs w:val="28"/>
      <w:lang w:eastAsia="ru-RU"/>
    </w:rPr>
  </w:style>
  <w:style w:type="paragraph" w:styleId="854" w:customStyle="1">
    <w:name w:val="Текст1"/>
    <w:next w:val="851"/>
    <w:semiHidden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855" w:customStyle="1">
    <w:name w:val="Основной текст с отступом1"/>
    <w:semiHidden/>
    <w:pPr>
      <w:ind w:firstLine="720"/>
      <w:jc w:val="both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table" w:styleId="856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ADAMAG</dc:creator>
  <cp:revision>7</cp:revision>
  <dcterms:created xsi:type="dcterms:W3CDTF">2026-02-07T19:27:00Z</dcterms:created>
  <dcterms:modified xsi:type="dcterms:W3CDTF">2026-03-02T06:41:44Z</dcterms:modified>
</cp:coreProperties>
</file>