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114 </w:t>
      </w:r>
      <w:r>
        <w:rPr>
          <w:rFonts w:ascii="Times New Roman" w:hAnsi="Times New Roman"/>
          <w:sz w:val="28"/>
        </w:rPr>
        <w:t xml:space="preserve">от 2 сентября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внесении изменений в решение </w:t>
      </w:r>
      <w:r>
        <w:rPr>
          <w:rFonts w:ascii="XO Thames" w:hAnsi="XO Thames"/>
          <w:b w:val="0"/>
          <w:sz w:val="28"/>
        </w:rPr>
        <w:t>С</w:t>
      </w:r>
      <w:r>
        <w:rPr>
          <w:rFonts w:ascii="XO Thames" w:hAnsi="XO Thames"/>
          <w:b w:val="0"/>
          <w:sz w:val="28"/>
        </w:rPr>
        <w:t xml:space="preserve">овета муниципального образования Ленинградский район от 26 апреля 2018 г. № 29 «Об утверждении перечня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</w:t>
      </w:r>
      <w:r>
        <w:rPr>
          <w:rFonts w:ascii="XO Thames" w:hAnsi="XO Thames"/>
          <w:b w:val="0"/>
          <w:sz w:val="28"/>
        </w:rPr>
        <w:t>имени С.Н. Кравцова станицы Ленинградской муниципального образования Ленинградский район</w:t>
      </w:r>
      <w:r>
        <w:rPr>
          <w:b w:val="1"/>
          <w:sz w:val="28"/>
        </w:rPr>
        <w:t>»</w:t>
      </w: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решение </w:t>
            </w:r>
            <w:r>
              <w:rPr>
                <w:rFonts w:ascii="XO Thames" w:hAnsi="XO Thames"/>
                <w:b w:val="0"/>
                <w:sz w:val="24"/>
              </w:rPr>
              <w:t>С</w:t>
            </w:r>
            <w:r>
              <w:rPr>
                <w:rFonts w:ascii="XO Thames" w:hAnsi="XO Thames"/>
                <w:b w:val="0"/>
                <w:sz w:val="24"/>
              </w:rPr>
              <w:t xml:space="preserve">овета муниципального образования Ленинградский район от 26 апреля 2018 г. № 29 «Об утверждении перечня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</w:t>
            </w:r>
            <w:r>
              <w:rPr>
                <w:rFonts w:ascii="XO Thames" w:hAnsi="XO Thames"/>
                <w:b w:val="0"/>
                <w:sz w:val="24"/>
              </w:rPr>
              <w:t>имени С.Н. Кравцова станицы Ленинградской муниципального образования Ленинградский район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образования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решение </w:t>
            </w:r>
            <w:r>
              <w:rPr>
                <w:rFonts w:ascii="XO Thames" w:hAnsi="XO Thames"/>
                <w:b w:val="0"/>
                <w:sz w:val="24"/>
              </w:rPr>
              <w:t>С</w:t>
            </w:r>
            <w:r>
              <w:rPr>
                <w:rFonts w:ascii="XO Thames" w:hAnsi="XO Thames"/>
                <w:b w:val="0"/>
                <w:sz w:val="24"/>
              </w:rPr>
              <w:t xml:space="preserve">овета муниципального образования Ленинградский район от 26 апреля 2018 г. № 29 «Об утверждении перечня и стоимости платных дополнительных образовательных услуг, оказываемых муниципальным бюджетным общеобразовательным учреждением средней общеобразовательной школой № 12 </w:t>
            </w:r>
            <w:r>
              <w:rPr>
                <w:rFonts w:ascii="XO Thames" w:hAnsi="XO Thames"/>
                <w:b w:val="0"/>
                <w:sz w:val="24"/>
              </w:rPr>
              <w:t>имени С.Н. Кравцова станицы Ленинградской муниципального образования Ленинградский район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1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сновной шрифт абзаца"/>
    <w:link w:val="Style_7_ch"/>
  </w:style>
  <w:style w:styleId="Style_7_ch" w:type="character">
    <w:name w:val="Основной шрифт абзаца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Font Style37"/>
    <w:link w:val="Style_10_ch"/>
    <w:rPr>
      <w:rFonts w:ascii="Times New Roman" w:hAnsi="Times New Roman"/>
      <w:b w:val="1"/>
      <w:i w:val="1"/>
      <w:sz w:val="26"/>
    </w:rPr>
  </w:style>
  <w:style w:styleId="Style_10_ch" w:type="character">
    <w:name w:val="Font Style37"/>
    <w:link w:val="Style_10"/>
    <w:rPr>
      <w:rFonts w:ascii="Times New Roman" w:hAnsi="Times New Roman"/>
      <w:b w:val="1"/>
      <w:i w:val="1"/>
      <w:sz w:val="26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2" w:type="paragraph">
    <w:name w:val="Текст выноски"/>
    <w:basedOn w:val="Style_2"/>
    <w:next w:val="Style_12"/>
    <w:link w:val="Style_12_ch"/>
    <w:rPr>
      <w:rFonts w:ascii="Segoe UI" w:hAnsi="Segoe UI"/>
      <w:sz w:val="18"/>
    </w:rPr>
  </w:style>
  <w:style w:styleId="Style_12_ch" w:type="character">
    <w:name w:val="Текст выноски"/>
    <w:basedOn w:val="Style_2_ch"/>
    <w:link w:val="Style_12"/>
    <w:rPr>
      <w:rFonts w:ascii="Segoe UI" w:hAnsi="Segoe UI"/>
      <w:sz w:val="18"/>
    </w:rPr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Основной текст"/>
    <w:basedOn w:val="Style_2"/>
    <w:next w:val="Style_17"/>
    <w:link w:val="Style_17_ch"/>
    <w:pPr>
      <w:widowControl w:val="1"/>
      <w:ind/>
      <w:jc w:val="center"/>
    </w:pPr>
    <w:rPr>
      <w:rFonts w:ascii="Times New Roman" w:hAnsi="Times New Roman"/>
      <w:sz w:val="24"/>
    </w:rPr>
  </w:style>
  <w:style w:styleId="Style_17_ch" w:type="character">
    <w:name w:val="Основной текст"/>
    <w:basedOn w:val="Style_2_ch"/>
    <w:link w:val="Style_17"/>
    <w:rPr>
      <w:rFonts w:ascii="Times New Roman" w:hAnsi="Times New Roman"/>
      <w:sz w:val="24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endnote reference"/>
    <w:link w:val="Style_20_ch"/>
    <w:rPr>
      <w:vertAlign w:val="superscript"/>
    </w:rPr>
  </w:style>
  <w:style w:styleId="Style_20_ch" w:type="character">
    <w:name w:val="endnote reference"/>
    <w:link w:val="Style_20"/>
    <w:rPr>
      <w:vertAlign w:val="superscript"/>
    </w:rPr>
  </w:style>
  <w:style w:styleId="Style_21" w:type="paragraph">
    <w:name w:val="Header"/>
    <w:basedOn w:val="Style_2"/>
    <w:link w:val="Style_2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1_ch" w:type="character">
    <w:name w:val="Header"/>
    <w:basedOn w:val="Style_2_ch"/>
    <w:link w:val="Style_21"/>
  </w:style>
  <w:style w:styleId="Style_22" w:type="paragraph">
    <w:name w:val="Подзаголовок"/>
    <w:basedOn w:val="Style_2"/>
    <w:next w:val="Style_2"/>
    <w:link w:val="Style_2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2_ch" w:type="character">
    <w:name w:val="Подзаголовок"/>
    <w:basedOn w:val="Style_2_ch"/>
    <w:link w:val="Style_22"/>
    <w:rPr>
      <w:rFonts w:ascii="Cambria" w:hAnsi="Cambria"/>
      <w:sz w:val="24"/>
    </w:rPr>
  </w:style>
  <w:style w:styleId="Style_23" w:type="paragraph">
    <w:name w:val="Quote"/>
    <w:basedOn w:val="Style_2"/>
    <w:next w:val="Style_2"/>
    <w:link w:val="Style_23_ch"/>
    <w:pPr>
      <w:widowControl w:val="1"/>
      <w:ind w:left="720" w:right="720"/>
    </w:pPr>
    <w:rPr>
      <w:i w:val="1"/>
    </w:rPr>
  </w:style>
  <w:style w:styleId="Style_23_ch" w:type="character">
    <w:name w:val="Quote"/>
    <w:basedOn w:val="Style_2_ch"/>
    <w:link w:val="Style_23"/>
    <w:rPr>
      <w:i w:val="1"/>
    </w:rPr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Нижний колонтитул"/>
    <w:basedOn w:val="Style_2"/>
    <w:next w:val="Style_25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Нижний колонтитул"/>
    <w:basedOn w:val="Style_2_ch"/>
    <w:link w:val="Style_25"/>
  </w:style>
  <w:style w:styleId="Style_26" w:type="paragraph">
    <w:name w:val="Intense Quote"/>
    <w:basedOn w:val="Style_2"/>
    <w:next w:val="Style_2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6_ch" w:type="character">
    <w:name w:val="Intense Quote"/>
    <w:basedOn w:val="Style_2_ch"/>
    <w:link w:val="Style_26"/>
    <w:rPr>
      <w:i w:val="1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ConsPlusTitle"/>
    <w:next w:val="Style_28"/>
    <w:link w:val="Style_28_ch"/>
    <w:pPr>
      <w:widowControl w:val="0"/>
      <w:ind/>
    </w:pPr>
    <w:rPr>
      <w:rFonts w:ascii="Times New Roman" w:hAnsi="Times New Roman"/>
      <w:b w:val="1"/>
      <w:sz w:val="28"/>
    </w:rPr>
  </w:style>
  <w:style w:styleId="Style_28_ch" w:type="character">
    <w:name w:val="ConsPlusTitle"/>
    <w:link w:val="Style_28"/>
    <w:rPr>
      <w:rFonts w:ascii="Times New Roman" w:hAnsi="Times New Roman"/>
      <w:b w:val="1"/>
      <w:sz w:val="28"/>
    </w:rPr>
  </w:style>
  <w:style w:styleId="Style_29" w:type="paragraph">
    <w:name w:val="Footer"/>
    <w:basedOn w:val="Style_2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2_ch"/>
    <w:link w:val="Style_29"/>
  </w:style>
  <w:style w:styleId="Style_30" w:type="paragraph">
    <w:name w:val="Без интервала"/>
    <w:next w:val="Style_30"/>
    <w:link w:val="Style_30_ch"/>
    <w:rPr>
      <w:sz w:val="22"/>
    </w:rPr>
  </w:style>
  <w:style w:styleId="Style_30_ch" w:type="character">
    <w:name w:val="Без интервала"/>
    <w:link w:val="Style_30"/>
    <w:rPr>
      <w:sz w:val="22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table of figures"/>
    <w:basedOn w:val="Style_2"/>
    <w:next w:val="Style_2"/>
    <w:link w:val="Style_32_ch"/>
    <w:pPr>
      <w:widowControl w:val="1"/>
      <w:spacing w:after="0"/>
      <w:ind/>
    </w:pPr>
  </w:style>
  <w:style w:styleId="Style_32_ch" w:type="character">
    <w:name w:val="table of figures"/>
    <w:basedOn w:val="Style_2_ch"/>
    <w:link w:val="Style_32"/>
  </w:style>
  <w:style w:styleId="Style_33" w:type="paragraph">
    <w:name w:val="List Paragraph"/>
    <w:basedOn w:val="Style_2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2_ch"/>
    <w:link w:val="Style_33"/>
  </w:style>
  <w:style w:styleId="Style_34" w:type="paragraph">
    <w:name w:val="heading 1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2_ch"/>
    <w:link w:val="Style_34"/>
    <w:rPr>
      <w:rFonts w:ascii="Arial" w:hAnsi="Arial"/>
      <w:sz w:val="40"/>
    </w:rPr>
  </w:style>
  <w:style w:styleId="Style_35" w:type="paragraph">
    <w:name w:val="highlightsearch"/>
    <w:link w:val="Style_35_ch"/>
  </w:style>
  <w:style w:styleId="Style_35_ch" w:type="character">
    <w:name w:val="highlightsearch"/>
    <w:link w:val="Style_35"/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Caption"/>
    <w:basedOn w:val="Style_2"/>
    <w:next w:val="Style_2"/>
    <w:link w:val="Style_4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1_ch" w:type="character">
    <w:name w:val="Caption"/>
    <w:basedOn w:val="Style_2_ch"/>
    <w:link w:val="Style_41"/>
    <w:rPr>
      <w:b w:val="1"/>
      <w:color w:themeColor="accent1" w:val="4F81BD"/>
      <w:sz w:val="1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2" w:type="paragraph">
    <w:name w:val="toc 9"/>
    <w:basedOn w:val="Style_2"/>
    <w:next w:val="Style_2"/>
    <w:link w:val="Style_42_ch"/>
    <w:uiPriority w:val="39"/>
    <w:pPr>
      <w:widowControl w:val="1"/>
      <w:spacing w:after="57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ConsPlusNormal"/>
    <w:next w:val="Style_43"/>
    <w:link w:val="Style_43_ch"/>
    <w:pPr>
      <w:widowControl w:val="0"/>
      <w:ind/>
    </w:pPr>
    <w:rPr>
      <w:rFonts w:ascii="Arial" w:hAnsi="Arial"/>
    </w:rPr>
  </w:style>
  <w:style w:styleId="Style_43_ch" w:type="character">
    <w:name w:val="ConsPlusNormal"/>
    <w:link w:val="Style_43"/>
    <w:rPr>
      <w:rFonts w:ascii="Arial" w:hAnsi="Arial"/>
    </w:rPr>
  </w:style>
  <w:style w:styleId="Style_44" w:type="paragraph">
    <w:name w:val="ConsPlusCell"/>
    <w:next w:val="Style_44"/>
    <w:link w:val="Style_44_ch"/>
    <w:pPr>
      <w:widowControl w:val="0"/>
      <w:ind/>
    </w:pPr>
    <w:rPr>
      <w:rFonts w:ascii="Arial" w:hAnsi="Arial"/>
    </w:rPr>
  </w:style>
  <w:style w:styleId="Style_44_ch" w:type="character">
    <w:name w:val="ConsPlusCell"/>
    <w:link w:val="Style_44"/>
    <w:rPr>
      <w:rFonts w:ascii="Arial" w:hAnsi="Arial"/>
    </w:rPr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Заголовок 1"/>
    <w:basedOn w:val="Style_2"/>
    <w:next w:val="Style_2"/>
    <w:link w:val="Style_4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6_ch" w:type="character">
    <w:name w:val="Заголовок 1"/>
    <w:basedOn w:val="Style_2_ch"/>
    <w:link w:val="Style_46"/>
    <w:rPr>
      <w:rFonts w:ascii="Times New Roman" w:hAnsi="Times New Roman"/>
      <w:b w:val="1"/>
      <w:sz w:val="28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Абзац списка"/>
    <w:basedOn w:val="Style_2"/>
    <w:next w:val="Style_48"/>
    <w:link w:val="Style_48_ch"/>
    <w:pPr>
      <w:widowControl w:val="1"/>
      <w:ind w:left="720"/>
      <w:contextualSpacing w:val="1"/>
    </w:pPr>
  </w:style>
  <w:style w:styleId="Style_48_ch" w:type="character">
    <w:name w:val="Абзац списка"/>
    <w:basedOn w:val="Style_2_ch"/>
    <w:link w:val="Style_48"/>
  </w:style>
  <w:style w:styleId="Style_49" w:type="paragraph">
    <w:name w:val="Default Paragraph Font"/>
    <w:link w:val="Style_49_ch"/>
  </w:style>
  <w:style w:styleId="Style_49_ch" w:type="character">
    <w:name w:val="Default Paragraph Font"/>
    <w:link w:val="Style_49"/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Обычный (веб)"/>
    <w:basedOn w:val="Style_2"/>
    <w:next w:val="Style_51"/>
    <w:link w:val="Style_5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51_ch" w:type="character">
    <w:name w:val="Обычный (веб)"/>
    <w:basedOn w:val="Style_2_ch"/>
    <w:link w:val="Style_51"/>
    <w:rPr>
      <w:rFonts w:ascii="Times New Roman" w:hAnsi="Times New Roman"/>
      <w:sz w:val="24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Строгий1"/>
    <w:link w:val="Style_54_ch"/>
    <w:rPr>
      <w:b w:val="1"/>
    </w:rPr>
  </w:style>
  <w:style w:styleId="Style_54_ch" w:type="character">
    <w:name w:val="Строгий1"/>
    <w:link w:val="Style_54"/>
    <w:rPr>
      <w:b w:val="1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Знак"/>
    <w:basedOn w:val="Style_2"/>
    <w:next w:val="Style_56"/>
    <w:link w:val="Style_5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6_ch" w:type="character">
    <w:name w:val="Знак"/>
    <w:basedOn w:val="Style_2_ch"/>
    <w:link w:val="Style_56"/>
    <w:rPr>
      <w:rFonts w:ascii="Verdana" w:hAnsi="Verdana"/>
      <w:sz w:val="20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9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60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1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2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3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66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1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2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4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8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0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1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5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8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0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3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8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9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0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1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7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09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1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</w:style>
  <w:style w:styleId="Style_112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5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6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0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4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25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2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9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5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6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9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0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1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4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4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7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6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7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9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6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8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9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1" w:type="table">
    <w:name w:val="Обычная таблица"/>
  </w:style>
  <w:style w:styleId="Style_17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8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1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3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84" w:type="table">
    <w:name w:val="Сетка таблицы"/>
    <w:basedOn w:val="Style_171"/>
    <w:rPr>
      <w:rFonts w:ascii="Calibri" w:hAnsi="Calibri"/>
      <w:sz w:val="22"/>
    </w:rPr>
  </w:style>
  <w:style w:styleId="Style_18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2025-09-16T12:34:53Z</dcterms:modified>
</cp:coreProperties>
</file>