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94B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5628" w:leftChars="2558" w:firstLine="0" w:firstLineChars="0"/>
        <w:jc w:val="both"/>
        <w:textAlignment w:val="auto"/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</w:rPr>
        <w:t>Приложение</w:t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t xml:space="preserve"> 4</w:t>
      </w:r>
    </w:p>
    <w:p w14:paraId="01E7DF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5628" w:leftChars="2558" w:firstLine="0" w:firstLineChars="0"/>
        <w:jc w:val="both"/>
        <w:textAlignment w:val="auto"/>
        <w:rPr>
          <w:rFonts w:ascii="Times New Roman" w:hAnsi="Times New Roman"/>
          <w:color w:val="auto"/>
          <w:sz w:val="28"/>
          <w:szCs w:val="28"/>
        </w:rPr>
      </w:pPr>
    </w:p>
    <w:p w14:paraId="15312E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5628" w:leftChars="2558" w:firstLine="0" w:firstLineChars="0"/>
        <w:jc w:val="both"/>
        <w:textAlignment w:val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УТВЕРЖДЕН   </w:t>
      </w:r>
    </w:p>
    <w:p w14:paraId="681C06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5628" w:leftChars="2558" w:firstLine="0" w:firstLineChars="0"/>
        <w:jc w:val="both"/>
        <w:textAlignment w:val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постановлением администрации</w:t>
      </w:r>
    </w:p>
    <w:p w14:paraId="59BD34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5628" w:leftChars="2558" w:firstLine="0" w:firstLineChars="0"/>
        <w:jc w:val="both"/>
        <w:textAlignment w:val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муниципального образования</w:t>
      </w:r>
    </w:p>
    <w:p w14:paraId="7B38CA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5628" w:leftChars="2558" w:firstLine="0" w:firstLineChars="0"/>
        <w:jc w:val="both"/>
        <w:textAlignment w:val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Ленинградский </w:t>
      </w:r>
    </w:p>
    <w:p w14:paraId="12FCBF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5628" w:leftChars="2558" w:firstLine="0" w:firstLineChars="0"/>
        <w:jc w:val="both"/>
        <w:textAlignment w:val="auto"/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муниципальный</w:t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t xml:space="preserve"> округ </w:t>
      </w:r>
    </w:p>
    <w:p w14:paraId="6FD7BA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5628" w:leftChars="2558" w:firstLine="0" w:firstLineChars="0"/>
        <w:jc w:val="both"/>
        <w:textAlignment w:val="auto"/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Краснодарского края</w:t>
      </w:r>
    </w:p>
    <w:p w14:paraId="42ED3F50">
      <w:pPr>
        <w:spacing w:after="0" w:line="240" w:lineRule="auto"/>
        <w:ind w:left="5628" w:leftChars="2558"/>
        <w:jc w:val="both"/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от </w:t>
      </w:r>
      <w:r>
        <w:rPr>
          <w:rFonts w:hint="default" w:ascii="Times New Roman" w:hAnsi="Times New Roman"/>
          <w:color w:val="auto"/>
          <w:sz w:val="28"/>
          <w:szCs w:val="28"/>
          <w:u w:val="single"/>
          <w:lang w:val="ru-RU"/>
        </w:rPr>
        <w:t>05.11.2025</w:t>
      </w:r>
      <w:r>
        <w:rPr>
          <w:rFonts w:ascii="Times New Roman" w:hAnsi="Times New Roman"/>
          <w:color w:val="auto"/>
          <w:sz w:val="28"/>
          <w:szCs w:val="28"/>
        </w:rPr>
        <w:t xml:space="preserve"> № </w:t>
      </w:r>
      <w:r>
        <w:rPr>
          <w:rFonts w:hint="default" w:ascii="Times New Roman" w:hAnsi="Times New Roman"/>
          <w:color w:val="auto"/>
          <w:sz w:val="28"/>
          <w:szCs w:val="28"/>
          <w:u w:val="single"/>
          <w:lang w:val="ru-RU"/>
        </w:rPr>
        <w:t>1660</w:t>
      </w:r>
    </w:p>
    <w:p w14:paraId="382C18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bookmarkEnd w:id="0"/>
    </w:p>
    <w:p w14:paraId="02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/>
          <w:color w:val="auto"/>
          <w:sz w:val="28"/>
          <w:szCs w:val="28"/>
        </w:rPr>
      </w:pPr>
    </w:p>
    <w:p w14:paraId="5E57B62B"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4395"/>
        <w:textAlignment w:val="auto"/>
        <w:rPr>
          <w:rFonts w:hint="default" w:ascii="Times New Roman" w:hAnsi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Начальнику отдела архитектуры</w:t>
      </w:r>
      <w:r>
        <w:rPr>
          <w:rFonts w:hint="default" w:ascii="Times New Roman" w:hAnsi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,</w:t>
      </w:r>
    </w:p>
    <w:p w14:paraId="48010000"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4395"/>
        <w:textAlignment w:val="auto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главному архитектору</w:t>
      </w: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администрации Ленинградского муниципального округа</w:t>
      </w:r>
    </w:p>
    <w:p w14:paraId="49010000">
      <w:pPr>
        <w:pStyle w:val="31"/>
        <w:keepNext w:val="0"/>
        <w:keepLines w:val="0"/>
        <w:pageBreakBefore w:val="0"/>
        <w:widowControl/>
        <w:tabs>
          <w:tab w:val="left" w:pos="43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4395"/>
        <w:textAlignment w:val="auto"/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_____________________________________________</w:t>
      </w:r>
    </w:p>
    <w:p w14:paraId="4A010000"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4395"/>
        <w:textAlignment w:val="auto"/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                               (Ф.И.О.)</w:t>
      </w:r>
    </w:p>
    <w:p w14:paraId="4B010000"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4395"/>
        <w:textAlignment w:val="auto"/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от </w:t>
      </w:r>
      <w:r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_________________________________________</w:t>
      </w:r>
    </w:p>
    <w:p w14:paraId="4C010000"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4395"/>
        <w:jc w:val="center"/>
        <w:textAlignment w:val="auto"/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     (фамилия, имя, отчество (последнее - при наличии) – </w:t>
      </w:r>
      <w:r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  <w:t>для граждан)</w:t>
      </w:r>
    </w:p>
    <w:p w14:paraId="4D010000"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4395"/>
        <w:textAlignment w:val="auto"/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_____________________________________________</w:t>
      </w:r>
    </w:p>
    <w:p w14:paraId="4E010000"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4395"/>
        <w:jc w:val="center"/>
        <w:textAlignment w:val="auto"/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  <w:t>(полное наименование организации - для юридических лиц)</w:t>
      </w:r>
    </w:p>
    <w:p w14:paraId="4F010000"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4395"/>
        <w:textAlignment w:val="auto"/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адрес:</w:t>
      </w:r>
      <w:r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_____________________________________</w:t>
      </w:r>
    </w:p>
    <w:p w14:paraId="50010000"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4395"/>
        <w:textAlignment w:val="auto"/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(индекс)    (район, населенный пункт)</w:t>
      </w:r>
    </w:p>
    <w:p w14:paraId="51010000"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4395"/>
        <w:textAlignment w:val="auto"/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_____________________________________________</w:t>
      </w:r>
    </w:p>
    <w:p w14:paraId="52010000"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4395"/>
        <w:textAlignment w:val="auto"/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                           (улица, дом, квартира)</w:t>
      </w:r>
    </w:p>
    <w:p w14:paraId="53010000"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4395"/>
        <w:textAlignment w:val="auto"/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тел.:</w:t>
      </w:r>
      <w:r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_______________________________________</w:t>
      </w:r>
    </w:p>
    <w:p w14:paraId="54010000">
      <w:pPr>
        <w:pStyle w:val="31"/>
        <w:keepNext w:val="0"/>
        <w:keepLines w:val="0"/>
        <w:pageBreakBefore w:val="0"/>
        <w:widowControl/>
        <w:tabs>
          <w:tab w:val="left" w:pos="76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4395"/>
        <w:jc w:val="center"/>
        <w:textAlignment w:val="auto"/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         (номер контактного телефона)</w:t>
      </w:r>
    </w:p>
    <w:p w14:paraId="55010000"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4395"/>
        <w:textAlignment w:val="auto"/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почта:</w:t>
      </w:r>
      <w:r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_____________________________________</w:t>
      </w:r>
    </w:p>
    <w:p w14:paraId="56010000"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textAlignment w:val="auto"/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                          (e-mail, fax)</w:t>
      </w:r>
    </w:p>
    <w:p w14:paraId="570100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8010000"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Style w:val="32"/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ЗАЯВЛЕНИЕ</w:t>
      </w:r>
    </w:p>
    <w:p w14:paraId="590100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A010000"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Прошу принять решение о внесении изменений в </w:t>
      </w:r>
      <w:r>
        <w:rPr>
          <w:rFonts w:ascii="Times New Roman" w:hAnsi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С</w:t>
      </w: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хему размещения рекламных конструкций на территории Ленинградского муниципального округа, а именно включить (исключить) рекламную конструкцию, расположенную по адресу: </w:t>
      </w:r>
      <w:r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______________________________________________________</w:t>
      </w:r>
    </w:p>
    <w:p w14:paraId="5B010000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(населенный пункт / улица / дом)</w:t>
      </w:r>
    </w:p>
    <w:p w14:paraId="5C010000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Тип рекламной конструкции</w:t>
      </w:r>
      <w:r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_____________________________________________________________________________________</w:t>
      </w:r>
    </w:p>
    <w:p w14:paraId="5D010000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Тип смены изображения</w:t>
      </w:r>
      <w:r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_____________________________________________________________________________________</w:t>
      </w:r>
    </w:p>
    <w:p w14:paraId="5E010000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Размер ________________________ Число сторон _______________________</w:t>
      </w:r>
    </w:p>
    <w:p w14:paraId="5F010000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Сторона улицы/шоссе/бульвара/проспекта</w:t>
      </w:r>
      <w:r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____________________________________________________________________________________</w:t>
      </w:r>
    </w:p>
    <w:p w14:paraId="60010000"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  <w:t>(четная / нечетная)</w:t>
      </w:r>
    </w:p>
    <w:p w14:paraId="61010000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Объект недвижимости, к которому присоединяется рекламная конструкция</w:t>
      </w:r>
    </w:p>
    <w:p w14:paraId="62010000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_____________________________________________________________________________________</w:t>
      </w:r>
    </w:p>
    <w:p w14:paraId="63010000"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  <w:t>(земельный участок / здание / иное недвижимое имущество,  кадастровый номер)</w:t>
      </w:r>
    </w:p>
    <w:p w14:paraId="64010000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Форма собственности объекта недвижимости</w:t>
      </w:r>
      <w:r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_____________________________________________________________________________________</w:t>
      </w:r>
    </w:p>
    <w:p w14:paraId="65010000"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  <w:t>(федеральная / областная / муниципальная / частная)</w:t>
      </w:r>
    </w:p>
    <w:p w14:paraId="66010000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Собственник объекта недвижимости</w:t>
      </w:r>
      <w:r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_____________________________________________________________________________________</w:t>
      </w:r>
    </w:p>
    <w:p w14:paraId="670100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8010000"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textAlignment w:val="auto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Документы, прилагаемые к заявлению:</w:t>
      </w:r>
    </w:p>
    <w:p w14:paraId="69010000"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1. Проектное предложение - фотомонтаж (в цвете) места размещения рекламной конструкции (выполняется в виде компьютерной вставки рекламной конструкции в существующую градостроительную ситуацию либо на объекте недвижимости) на ____ листах в ___ экземплярах.</w:t>
      </w:r>
    </w:p>
    <w:p w14:paraId="6A010000"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2. Внешний вид с указанием основных характеристик рекламной конструкции (тип конструкции, габаритные размеры, площадь информационного поля) на ____ листах в ___ экземплярах.</w:t>
      </w:r>
    </w:p>
    <w:p w14:paraId="6B010000"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3. Ситуационная схема с нанесением места размещения рекламной конструкции (схема выполняется на актуализированной топографической основе в масштабе 1:500 с привязкой к существующим элементам бл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агоустройства, дорожным знакам, светофорам, установленным отдельно стоящим рекламным конструкциям, включенным в Схему размещения рекламных конструкций, но не установленным на день подачи заявления)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на ___ листах в ___ экземплярах. *</w:t>
      </w:r>
    </w:p>
    <w:p w14:paraId="6C0100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 …</w:t>
      </w:r>
    </w:p>
    <w:p w14:paraId="6D0100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E010000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_______________     ______________     ____________________________</w:t>
      </w:r>
    </w:p>
    <w:p w14:paraId="6F010000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         (дата)                         (подпись)                    (расшифровка подписи)</w:t>
      </w:r>
    </w:p>
    <w:p w14:paraId="700100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1010000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Я,</w:t>
      </w:r>
      <w:r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__________________________________________________________________________________</w:t>
      </w:r>
    </w:p>
    <w:p w14:paraId="72010000"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  <w:t>(фамилия, имя, отчество (последнее - при наличии) - для граждан)</w:t>
      </w:r>
    </w:p>
    <w:p w14:paraId="73010000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_____________________________________________________________________________________</w:t>
      </w:r>
    </w:p>
    <w:p w14:paraId="74010000"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  <w:t>(для юридических лиц указывается полное наименование организации,</w:t>
      </w:r>
    </w:p>
    <w:p w14:paraId="75010000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____________________________________________________________________________________,</w:t>
      </w:r>
    </w:p>
    <w:p w14:paraId="76010000"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  <w:t>Ф.И.О. (последнее - при наличии), должность руководителя или уполномоченного лица)</w:t>
      </w:r>
    </w:p>
    <w:p w14:paraId="77010000"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даю согласие на обработку персональных данных в целях и объеме, необходимых для рассмотрения заявления и принятия решения о внесении изменений в схему.</w:t>
      </w:r>
    </w:p>
    <w:p w14:paraId="780100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9010000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_______________     ______________     ____________________________</w:t>
      </w:r>
    </w:p>
    <w:p w14:paraId="7A010000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         (дата)                         (подпись)                    (расшифровка подписи)</w:t>
      </w:r>
    </w:p>
    <w:p w14:paraId="7B0100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82010000"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* </w:t>
      </w:r>
      <w:r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  <w:t>- предоставляется для отдельно стоящих рекламных конструкций.</w:t>
      </w:r>
    </w:p>
    <w:p w14:paraId="830100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 w14:paraId="2BA914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/>
          <w:color w:val="auto"/>
          <w:sz w:val="28"/>
          <w:szCs w:val="28"/>
        </w:rPr>
      </w:pPr>
    </w:p>
    <w:p w14:paraId="21FF21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240A2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13E1E07">
      <w:pPr>
        <w:keepNext w:val="0"/>
        <w:keepLines w:val="0"/>
        <w:pageBreakBefore w:val="0"/>
        <w:widowControl/>
        <w:spacing w:after="0" w:line="240" w:lineRule="auto"/>
        <w:ind w:left="0" w:leftChars="0" w:firstLine="0" w:firstLineChars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lang w:val="ru-RU"/>
        </w:rPr>
        <w:t>З</w:t>
      </w:r>
      <w:r>
        <w:rPr>
          <w:rFonts w:ascii="Times New Roman" w:hAnsi="Times New Roman"/>
          <w:color w:val="000000"/>
          <w:sz w:val="28"/>
        </w:rPr>
        <w:t>аместител</w:t>
      </w:r>
      <w:r>
        <w:rPr>
          <w:rFonts w:ascii="Times New Roman" w:hAnsi="Times New Roman"/>
          <w:color w:val="000000"/>
          <w:sz w:val="28"/>
          <w:lang w:val="ru-RU"/>
        </w:rPr>
        <w:t>ь</w:t>
      </w:r>
      <w:r>
        <w:rPr>
          <w:rFonts w:ascii="Times New Roman" w:hAnsi="Times New Roman"/>
          <w:color w:val="000000"/>
          <w:sz w:val="28"/>
        </w:rPr>
        <w:t xml:space="preserve"> главы </w:t>
      </w:r>
    </w:p>
    <w:p w14:paraId="493A6EB4">
      <w:pPr>
        <w:keepNext w:val="0"/>
        <w:keepLines w:val="0"/>
        <w:pageBreakBefore w:val="0"/>
        <w:widowControl/>
        <w:spacing w:after="0" w:line="240" w:lineRule="auto"/>
        <w:ind w:left="0" w:leftChars="0" w:firstLine="0" w:firstLineChars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Ленинградского муниципального округа, </w:t>
      </w:r>
    </w:p>
    <w:p w14:paraId="4749AD1B">
      <w:pPr>
        <w:keepNext w:val="0"/>
        <w:keepLines w:val="0"/>
        <w:pageBreakBefore w:val="0"/>
        <w:widowControl/>
        <w:spacing w:after="0" w:line="240" w:lineRule="auto"/>
        <w:ind w:left="0" w:leftChars="0" w:firstLine="0" w:firstLineChars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начальник отдела имущественных</w:t>
      </w:r>
    </w:p>
    <w:p w14:paraId="21E2F4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отношений администрации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                       </w:t>
      </w:r>
      <w:r>
        <w:rPr>
          <w:rFonts w:hint="default"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          </w:t>
      </w:r>
      <w:r>
        <w:rPr>
          <w:rFonts w:hint="default"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         Р.Г. Тоцкая</w:t>
      </w:r>
    </w:p>
    <w:sectPr>
      <w:headerReference r:id="rId5" w:type="default"/>
      <w:pgSz w:w="11906" w:h="16838"/>
      <w:pgMar w:top="1134" w:right="624" w:bottom="1134" w:left="1701" w:header="708" w:footer="709" w:gutter="0"/>
      <w:cols w:space="0" w:num="1"/>
      <w:titlePg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XO Thames">
    <w:panose1 w:val="02020603050405020304"/>
    <w:charset w:val="00"/>
    <w:family w:val="auto"/>
    <w:pitch w:val="default"/>
    <w:sig w:usb0="800006FF" w:usb1="0000285A" w:usb2="00000000" w:usb3="00000000" w:csb0="20000015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77DBB">
    <w:pPr>
      <w:pStyle w:val="11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36E6B4">
                          <w:pPr>
                            <w:pStyle w:val="11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pDVo0EECAABz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36E6B4">
                    <w:pPr>
                      <w:pStyle w:val="11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5F72A1E"/>
    <w:rsid w:val="08686015"/>
    <w:rsid w:val="0FB410E9"/>
    <w:rsid w:val="1A836855"/>
    <w:rsid w:val="1C0105BB"/>
    <w:rsid w:val="2AAE5BF2"/>
    <w:rsid w:val="2C733D8B"/>
    <w:rsid w:val="34FE2012"/>
    <w:rsid w:val="37D32ABD"/>
    <w:rsid w:val="38334B39"/>
    <w:rsid w:val="383A3E3F"/>
    <w:rsid w:val="42E439D7"/>
    <w:rsid w:val="47107492"/>
    <w:rsid w:val="4A525B4E"/>
    <w:rsid w:val="50960CC6"/>
    <w:rsid w:val="51203CE9"/>
    <w:rsid w:val="58263AD8"/>
    <w:rsid w:val="5E045C2F"/>
    <w:rsid w:val="622C6BF6"/>
    <w:rsid w:val="6EC0407F"/>
    <w:rsid w:val="785C4717"/>
    <w:rsid w:val="7D146D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Asci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spacing w:before="0" w:after="200" w:line="276" w:lineRule="auto"/>
      <w:ind w:left="0" w:right="0" w:firstLine="0"/>
      <w:jc w:val="left"/>
    </w:pPr>
    <w:rPr>
      <w:rFonts w:asciiTheme="minorAscii" w:hAnsiTheme="minorHAnsi" w:eastAsiaTheme="minorEastAsia" w:cstheme="minorBidi"/>
      <w:color w:val="000000"/>
      <w:spacing w:val="0"/>
      <w:sz w:val="22"/>
    </w:rPr>
  </w:style>
  <w:style w:type="paragraph" w:styleId="2">
    <w:name w:val="heading 1"/>
    <w:basedOn w:val="1"/>
    <w:next w:val="1"/>
    <w:qFormat/>
    <w:uiPriority w:val="9"/>
    <w:pPr>
      <w:widowControl/>
      <w:spacing w:before="120" w:after="120" w:line="276" w:lineRule="auto"/>
      <w:ind w:left="0" w:right="0" w:firstLine="0"/>
      <w:jc w:val="both"/>
      <w:outlineLvl w:val="0"/>
    </w:pPr>
    <w:rPr>
      <w:rFonts w:ascii="XO Thames" w:hAnsi="XO Thames" w:eastAsiaTheme="minorEastAsia" w:cstheme="minorBidi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widowControl/>
      <w:spacing w:before="120" w:after="120" w:line="276" w:lineRule="auto"/>
      <w:ind w:left="0" w:right="0" w:firstLine="0"/>
      <w:jc w:val="both"/>
      <w:outlineLvl w:val="1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widowControl/>
      <w:spacing w:before="120" w:after="120" w:line="276" w:lineRule="auto"/>
      <w:ind w:left="0" w:right="0" w:firstLine="0"/>
      <w:jc w:val="both"/>
      <w:outlineLvl w:val="2"/>
    </w:pPr>
    <w:rPr>
      <w:rFonts w:ascii="XO Thames" w:hAnsi="XO Thames" w:eastAsiaTheme="minorEastAsia" w:cstheme="minorBidi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widowControl/>
      <w:spacing w:before="120" w:after="120" w:line="276" w:lineRule="auto"/>
      <w:ind w:left="0" w:right="0" w:firstLine="0"/>
      <w:jc w:val="both"/>
      <w:outlineLvl w:val="3"/>
    </w:pPr>
    <w:rPr>
      <w:rFonts w:ascii="XO Thames" w:hAnsi="XO Thames" w:eastAsiaTheme="minorEastAsia" w:cstheme="minorBidi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widowControl/>
      <w:spacing w:before="120" w:after="120" w:line="276" w:lineRule="auto"/>
      <w:ind w:left="0" w:right="0" w:firstLine="0"/>
      <w:jc w:val="both"/>
      <w:outlineLvl w:val="4"/>
    </w:pPr>
    <w:rPr>
      <w:rFonts w:ascii="XO Thames" w:hAnsi="XO Thames" w:eastAsiaTheme="minorEastAsia" w:cstheme="minorBidi"/>
      <w:b/>
      <w:color w:val="000000"/>
      <w:spacing w:val="0"/>
      <w:sz w:val="2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toc 8"/>
    <w:next w:val="1"/>
    <w:qFormat/>
    <w:uiPriority w:val="39"/>
    <w:pPr>
      <w:widowControl/>
      <w:spacing w:before="0" w:after="200" w:line="276" w:lineRule="auto"/>
      <w:ind w:left="1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1">
    <w:name w:val="header"/>
    <w:basedOn w:val="1"/>
    <w:unhideWhenUsed/>
    <w:qFormat/>
    <w:uiPriority w:val="99"/>
    <w:pPr>
      <w:tabs>
        <w:tab w:val="center" w:pos="4677"/>
        <w:tab w:val="right" w:pos="9355"/>
      </w:tabs>
    </w:pPr>
  </w:style>
  <w:style w:type="paragraph" w:styleId="12">
    <w:name w:val="toc 9"/>
    <w:next w:val="1"/>
    <w:qFormat/>
    <w:uiPriority w:val="39"/>
    <w:pPr>
      <w:widowControl/>
      <w:spacing w:before="0" w:after="200" w:line="276" w:lineRule="auto"/>
      <w:ind w:left="1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3">
    <w:name w:val="toc 7"/>
    <w:next w:val="1"/>
    <w:qFormat/>
    <w:uiPriority w:val="39"/>
    <w:pPr>
      <w:widowControl/>
      <w:spacing w:before="0" w:after="200" w:line="276" w:lineRule="auto"/>
      <w:ind w:left="1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4">
    <w:name w:val="toc 1"/>
    <w:next w:val="1"/>
    <w:qFormat/>
    <w:uiPriority w:val="39"/>
    <w:pPr>
      <w:widowControl/>
      <w:spacing w:before="0" w:after="200" w:line="276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15">
    <w:name w:val="toc 6"/>
    <w:next w:val="1"/>
    <w:qFormat/>
    <w:uiPriority w:val="39"/>
    <w:pPr>
      <w:widowControl/>
      <w:spacing w:before="0" w:after="200" w:line="276" w:lineRule="auto"/>
      <w:ind w:left="10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6">
    <w:name w:val="toc 3"/>
    <w:next w:val="1"/>
    <w:qFormat/>
    <w:uiPriority w:val="39"/>
    <w:pPr>
      <w:widowControl/>
      <w:spacing w:before="0" w:after="200" w:line="276" w:lineRule="auto"/>
      <w:ind w:left="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7">
    <w:name w:val="toc 2"/>
    <w:next w:val="1"/>
    <w:qFormat/>
    <w:uiPriority w:val="39"/>
    <w:pPr>
      <w:widowControl/>
      <w:spacing w:before="0" w:after="200" w:line="276" w:lineRule="auto"/>
      <w:ind w:left="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8">
    <w:name w:val="toc 4"/>
    <w:next w:val="1"/>
    <w:qFormat/>
    <w:uiPriority w:val="39"/>
    <w:pPr>
      <w:widowControl/>
      <w:spacing w:before="0" w:after="200" w:line="276" w:lineRule="auto"/>
      <w:ind w:left="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9">
    <w:name w:val="toc 5"/>
    <w:next w:val="1"/>
    <w:qFormat/>
    <w:uiPriority w:val="39"/>
    <w:pPr>
      <w:widowControl/>
      <w:spacing w:before="0" w:after="200" w:line="276" w:lineRule="auto"/>
      <w:ind w:left="8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0">
    <w:name w:val="Title"/>
    <w:next w:val="1"/>
    <w:qFormat/>
    <w:uiPriority w:val="10"/>
    <w:pPr>
      <w:widowControl/>
      <w:spacing w:before="567" w:after="567" w:line="276" w:lineRule="auto"/>
      <w:ind w:left="0" w:right="0" w:firstLine="0"/>
      <w:jc w:val="center"/>
    </w:pPr>
    <w:rPr>
      <w:rFonts w:ascii="XO Thames" w:hAnsi="XO Thames" w:eastAsiaTheme="minorEastAsia" w:cstheme="minorBidi"/>
      <w:b/>
      <w:caps/>
      <w:color w:val="000000"/>
      <w:spacing w:val="0"/>
      <w:sz w:val="40"/>
    </w:rPr>
  </w:style>
  <w:style w:type="paragraph" w:styleId="21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22">
    <w:name w:val="Subtitle"/>
    <w:next w:val="1"/>
    <w:qFormat/>
    <w:uiPriority w:val="11"/>
    <w:pPr>
      <w:widowControl/>
      <w:spacing w:before="0" w:after="200" w:line="276" w:lineRule="auto"/>
      <w:ind w:left="0" w:right="0" w:firstLine="0"/>
      <w:jc w:val="both"/>
    </w:pPr>
    <w:rPr>
      <w:rFonts w:ascii="XO Thames" w:hAnsi="XO Thames" w:eastAsiaTheme="minorEastAsia" w:cstheme="minorBidi"/>
      <w:i/>
      <w:color w:val="000000"/>
      <w:spacing w:val="0"/>
      <w:sz w:val="24"/>
    </w:rPr>
  </w:style>
  <w:style w:type="paragraph" w:customStyle="1" w:styleId="23">
    <w:name w:val="Endnote"/>
    <w:link w:val="24"/>
    <w:qFormat/>
    <w:uiPriority w:val="0"/>
    <w:pPr>
      <w:widowControl/>
      <w:spacing w:before="0" w:after="200" w:line="276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24">
    <w:name w:val="Endnote1"/>
    <w:link w:val="23"/>
    <w:qFormat/>
    <w:uiPriority w:val="0"/>
    <w:rPr>
      <w:rFonts w:ascii="XO Thames" w:hAnsi="XO Thames"/>
      <w:sz w:val="22"/>
    </w:rPr>
  </w:style>
  <w:style w:type="paragraph" w:customStyle="1" w:styleId="25">
    <w:name w:val="Footnote"/>
    <w:link w:val="26"/>
    <w:qFormat/>
    <w:uiPriority w:val="0"/>
    <w:pPr>
      <w:widowControl/>
      <w:spacing w:before="0" w:after="200" w:line="276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26">
    <w:name w:val="Footnote1"/>
    <w:link w:val="25"/>
    <w:qFormat/>
    <w:uiPriority w:val="0"/>
    <w:rPr>
      <w:rFonts w:ascii="XO Thames" w:hAnsi="XO Thames"/>
      <w:sz w:val="22"/>
    </w:rPr>
  </w:style>
  <w:style w:type="paragraph" w:customStyle="1" w:styleId="27">
    <w:name w:val="Header and Footer"/>
    <w:link w:val="28"/>
    <w:qFormat/>
    <w:uiPriority w:val="0"/>
    <w:pPr>
      <w:widowControl/>
      <w:spacing w:before="0" w:after="200" w:line="240" w:lineRule="auto"/>
      <w:ind w:left="0" w:right="0" w:firstLine="0"/>
      <w:jc w:val="both"/>
    </w:pPr>
    <w:rPr>
      <w:rFonts w:ascii="XO Thames" w:hAnsi="XO Thames" w:eastAsiaTheme="minorEastAsia" w:cstheme="minorBidi"/>
      <w:color w:val="000000"/>
      <w:spacing w:val="0"/>
      <w:sz w:val="28"/>
    </w:rPr>
  </w:style>
  <w:style w:type="character" w:customStyle="1" w:styleId="28">
    <w:name w:val="Header and Footer1"/>
    <w:link w:val="27"/>
    <w:qFormat/>
    <w:uiPriority w:val="0"/>
    <w:rPr>
      <w:rFonts w:ascii="XO Thames" w:hAnsi="XO Thames"/>
      <w:sz w:val="28"/>
    </w:rPr>
  </w:style>
  <w:style w:type="character" w:customStyle="1" w:styleId="29">
    <w:name w:val="Гипертекстовая ссылка1"/>
    <w:basedOn w:val="7"/>
    <w:link w:val="30"/>
    <w:qFormat/>
    <w:uiPriority w:val="0"/>
    <w:rPr>
      <w:rFonts w:asciiTheme="minorAscii" w:hAnsiTheme="minorHAnsi"/>
      <w:color w:val="106BBE"/>
      <w:spacing w:val="0"/>
      <w:sz w:val="22"/>
    </w:rPr>
  </w:style>
  <w:style w:type="paragraph" w:customStyle="1" w:styleId="30">
    <w:name w:val="Гипертекстовая ссылка"/>
    <w:link w:val="29"/>
    <w:qFormat/>
    <w:uiPriority w:val="0"/>
    <w:pPr>
      <w:widowControl/>
      <w:spacing w:before="0" w:after="160" w:line="264" w:lineRule="auto"/>
      <w:ind w:left="0" w:right="0" w:firstLine="0"/>
      <w:jc w:val="left"/>
    </w:pPr>
    <w:rPr>
      <w:rFonts w:asciiTheme="minorAscii" w:hAnsiTheme="minorHAnsi" w:eastAsiaTheme="minorEastAsia" w:cstheme="minorBidi"/>
      <w:color w:val="106BBE"/>
      <w:spacing w:val="0"/>
      <w:sz w:val="22"/>
    </w:rPr>
  </w:style>
  <w:style w:type="paragraph" w:customStyle="1" w:styleId="31">
    <w:name w:val="Таблицы (моноширинный)"/>
    <w:basedOn w:val="1"/>
    <w:next w:val="1"/>
    <w:qFormat/>
    <w:uiPriority w:val="0"/>
    <w:pPr>
      <w:widowControl w:val="0"/>
    </w:pPr>
    <w:rPr>
      <w:rFonts w:ascii="Courier New" w:hAnsi="Courier New"/>
      <w:sz w:val="24"/>
    </w:rPr>
  </w:style>
  <w:style w:type="character" w:customStyle="1" w:styleId="32">
    <w:name w:val="Цветовое выделение1"/>
    <w:link w:val="33"/>
    <w:qFormat/>
    <w:uiPriority w:val="0"/>
    <w:rPr>
      <w:rFonts w:asciiTheme="minorAscii" w:hAnsiTheme="minorHAnsi"/>
      <w:b/>
      <w:color w:val="26282F"/>
      <w:spacing w:val="0"/>
      <w:sz w:val="22"/>
    </w:rPr>
  </w:style>
  <w:style w:type="paragraph" w:customStyle="1" w:styleId="33">
    <w:name w:val="Цветовое выделение"/>
    <w:link w:val="32"/>
    <w:qFormat/>
    <w:uiPriority w:val="0"/>
    <w:pPr>
      <w:widowControl/>
      <w:spacing w:before="0" w:after="160" w:line="264" w:lineRule="auto"/>
      <w:ind w:left="0" w:right="0" w:firstLine="0"/>
      <w:jc w:val="left"/>
    </w:pPr>
    <w:rPr>
      <w:rFonts w:asciiTheme="minorAscii" w:hAnsiTheme="minorHAnsi" w:eastAsiaTheme="minorEastAsia" w:cstheme="minorBidi"/>
      <w:b/>
      <w:color w:val="26282F"/>
      <w:spacing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TotalTime>0</TotalTime>
  <ScaleCrop>false</ScaleCrop>
  <LinksUpToDate>false</LinksUpToDate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2025-04-07T07:07:00Z</dcterms:created>
  <dc:creator>user</dc:creator>
  <cp:lastModifiedBy>user</cp:lastModifiedBy>
  <cp:lastPrinted>2025-10-30T07:40:00Z</cp:lastPrinted>
  <dcterms:modified xsi:type="dcterms:W3CDTF">2025-11-05T08:58:59Z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1F692987FA5A4AD6BF9278A61B6BFEC1_12</vt:lpwstr>
  </property>
</Properties>
</file>