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19"/>
        <w:jc w:val="center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9"/>
        <w:jc w:val="center"/>
        <w:widowControl/>
        <w:rPr>
          <w:b/>
          <w:sz w:val="26"/>
        </w:rPr>
      </w:pPr>
      <w:r>
        <w:rPr>
          <w:b/>
          <w:sz w:val="26"/>
        </w:rPr>
        <w:t xml:space="preserve">ПОСТАНОВЛЕНИЕ </w:t>
      </w:r>
      <w:r>
        <w:rPr>
          <w:b/>
          <w:sz w:val="26"/>
        </w:rPr>
      </w:r>
    </w:p>
    <w:p>
      <w:pPr>
        <w:pStyle w:val="619"/>
        <w:jc w:val="center"/>
        <w:widowControl/>
        <w:rPr>
          <w:b/>
          <w:sz w:val="26"/>
        </w:rPr>
      </w:pPr>
      <w:r>
        <w:rPr>
          <w:b/>
          <w:sz w:val="26"/>
        </w:rPr>
        <w:t xml:space="preserve">АДМИНИСТРАЦИИ ЛЕНИНГРАДСКОГО МУНИЦИПАЛЬНОГО </w:t>
      </w:r>
      <w:r>
        <w:rPr>
          <w:b/>
          <w:sz w:val="26"/>
        </w:rPr>
      </w:r>
    </w:p>
    <w:p>
      <w:pPr>
        <w:pStyle w:val="619"/>
        <w:jc w:val="center"/>
        <w:widowControl/>
        <w:rPr>
          <w:b/>
          <w:sz w:val="26"/>
        </w:rPr>
      </w:pPr>
      <w:r>
        <w:rPr>
          <w:b/>
          <w:sz w:val="26"/>
        </w:rPr>
        <w:t xml:space="preserve">ОКРУГА </w:t>
      </w:r>
      <w:r>
        <w:rPr>
          <w:b/>
          <w:sz w:val="26"/>
        </w:rPr>
        <w:t xml:space="preserve">КРАСНОДАРСКОГО КРАЯ </w:t>
      </w:r>
      <w:r>
        <w:rPr>
          <w:b/>
          <w:sz w:val="26"/>
        </w:rPr>
      </w:r>
    </w:p>
    <w:p>
      <w:pPr>
        <w:pStyle w:val="619"/>
        <w:jc w:val="center"/>
        <w:widowControl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19"/>
        <w:jc w:val="both"/>
        <w:widowControl/>
        <w:rPr>
          <w:b w:val="0"/>
          <w:sz w:val="26"/>
        </w:rPr>
      </w:pPr>
      <w:r>
        <w:rPr>
          <w:b w:val="0"/>
          <w:sz w:val="26"/>
        </w:rPr>
        <w:t xml:space="preserve">От_____________                                   </w:t>
      </w:r>
      <w:r>
        <w:rPr>
          <w:b w:val="0"/>
          <w:sz w:val="26"/>
        </w:rPr>
        <w:t xml:space="preserve">                                     №___________</w:t>
      </w:r>
      <w:r>
        <w:rPr>
          <w:b w:val="0"/>
          <w:sz w:val="26"/>
        </w:rPr>
      </w:r>
    </w:p>
    <w:p>
      <w:pPr>
        <w:pStyle w:val="619"/>
        <w:jc w:val="center"/>
        <w:widowControl/>
        <w:rPr>
          <w:b w:val="0"/>
          <w:sz w:val="26"/>
        </w:rPr>
      </w:pPr>
      <w:r>
        <w:rPr>
          <w:b w:val="0"/>
          <w:sz w:val="26"/>
        </w:rPr>
        <w:t xml:space="preserve">Ст. Ленинградская</w:t>
      </w:r>
      <w:r>
        <w:rPr>
          <w:b w:val="0"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внесении изменений в постановление</w:t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администрации муниципального образования Ленинградский </w:t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муниципальный округ Краснодарского края от 4 апреля 2025 г. № 378 </w:t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«О создании условий для </w:t>
      </w:r>
      <w:r>
        <w:rPr>
          <w:rFonts w:ascii="Times New Roman" w:hAnsi="Times New Roman"/>
          <w:b/>
          <w:sz w:val="26"/>
        </w:rPr>
        <w:t xml:space="preserve">трудоустройства лиц</w:t>
      </w:r>
      <w:r>
        <w:rPr>
          <w:rFonts w:ascii="Times New Roman" w:hAnsi="Times New Roman"/>
          <w:b/>
          <w:sz w:val="26"/>
        </w:rPr>
        <w:t xml:space="preserve">, осужденных к </w:t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исправительным </w:t>
      </w:r>
      <w:r>
        <w:rPr>
          <w:rFonts w:ascii="Times New Roman" w:hAnsi="Times New Roman"/>
          <w:b/>
          <w:sz w:val="26"/>
        </w:rPr>
        <w:t xml:space="preserve">и обязательным работам на территории </w:t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Ленинградского муниципального округа»</w:t>
      </w:r>
      <w:r>
        <w:rPr>
          <w:rFonts w:ascii="Times New Roman" w:hAnsi="Times New Roman"/>
          <w:b/>
          <w:sz w:val="26"/>
        </w:rPr>
      </w:r>
    </w:p>
    <w:p>
      <w:pPr>
        <w:spacing w:after="0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both"/>
        <w:spacing w:after="0"/>
        <w:widowControl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статьями 25, 39 Уголовно-исполнительного кодекса Российской Федерации, со статьями 49, 50 Уголовного кодекса Российской </w:t>
      </w:r>
      <w:r>
        <w:rPr>
          <w:rFonts w:ascii="Times New Roman" w:hAnsi="Times New Roman"/>
          <w:sz w:val="26"/>
        </w:rPr>
        <w:t xml:space="preserve">Федерации, руководствуясь Федеральным законом от 6 октября 2003 г. № 131-ФЗ «Об общих принципах организации местного самоуправления в Российской Федерации», и в целях корректировки перечня предприятий, организаций и учреждений независимо от форм собственно</w:t>
      </w:r>
      <w:r>
        <w:rPr>
          <w:rFonts w:ascii="Times New Roman" w:hAnsi="Times New Roman"/>
          <w:sz w:val="26"/>
        </w:rPr>
        <w:t xml:space="preserve">сти, в которых могут отбывать наказания лица, осужденные к исправительным работам, п о с т а н о в л я ю:</w:t>
      </w:r>
      <w:r>
        <w:rPr>
          <w:rFonts w:ascii="Times New Roman" w:hAnsi="Times New Roman"/>
          <w:sz w:val="26"/>
        </w:rPr>
      </w:r>
    </w:p>
    <w:p>
      <w:pPr>
        <w:numPr>
          <w:ilvl w:val="0"/>
          <w:numId w:val="1"/>
        </w:numPr>
        <w:ind w:left="0" w:firstLine="709"/>
        <w:jc w:val="both"/>
        <w:spacing w:after="0"/>
        <w:widowControl/>
        <w:tabs>
          <w:tab w:val="left" w:pos="993" w:leader="none"/>
          <w:tab w:val="left" w:pos="1134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постановление администрации муниципального образования Ленинградский муниципальный округ Краснодарского края от 4 апреля 2025 г. № 378 «О соз</w:t>
      </w:r>
      <w:r>
        <w:rPr>
          <w:rFonts w:ascii="Times New Roman" w:hAnsi="Times New Roman"/>
          <w:sz w:val="26"/>
        </w:rPr>
        <w:t xml:space="preserve">дании условий для трудоу</w:t>
      </w:r>
      <w:r>
        <w:rPr>
          <w:rFonts w:ascii="Times New Roman" w:hAnsi="Times New Roman"/>
          <w:sz w:val="26"/>
        </w:rPr>
        <w:t xml:space="preserve">стройства лиц, осужденных к исправительным и обязательным работам на территории Ленинградского муниципального округа» изменения, дополнив приложение 1 к постановлению пунктом 69 следующего содержания:</w:t>
      </w:r>
      <w:r>
        <w:rPr>
          <w:rFonts w:ascii="Times New Roman" w:hAnsi="Times New Roman"/>
          <w:sz w:val="26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8646"/>
      </w:tblGrid>
      <w:tr>
        <w:tblPrEx/>
        <w:trPr>
          <w:trHeight w:val="7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/>
              <w:widowControl/>
              <w:tabs>
                <w:tab w:val="left" w:pos="1276" w:leader="none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6" w:type="dxa"/>
            <w:textDirection w:val="lrTb"/>
            <w:noWrap w:val="false"/>
          </w:tcPr>
          <w:p>
            <w:pPr>
              <w:jc w:val="center"/>
              <w:spacing w:after="0"/>
              <w:widowControl/>
              <w:tabs>
                <w:tab w:val="left" w:pos="1276" w:leader="none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предприятия,</w:t>
            </w:r>
            <w:r>
              <w:rPr>
                <w:rFonts w:ascii="Times New Roman" w:hAnsi="Times New Roman"/>
                <w:sz w:val="26"/>
              </w:rPr>
              <w:t xml:space="preserve"> организации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/>
              <w:widowControl/>
              <w:tabs>
                <w:tab w:val="left" w:pos="1276" w:leader="none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69.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6" w:type="dxa"/>
            <w:textDirection w:val="lrTb"/>
            <w:noWrap w:val="false"/>
          </w:tcPr>
          <w:p>
            <w:pPr>
              <w:jc w:val="both"/>
              <w:spacing w:after="0"/>
              <w:widowControl/>
              <w:tabs>
                <w:tab w:val="left" w:pos="1276" w:leader="none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Муниципальное казенное учреждение «Центр комплексного содержания территорий»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ind w:firstLine="708"/>
        <w:jc w:val="both"/>
        <w:spacing w:before="113" w:after="0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Отделу взаимодействия с правоохранительными органами, военным вопросам и делам казачества администрации (Петренко Р.А.) обеспечить официальное опубликование и размещение настоящего постановления на официальном сайте</w:t>
      </w:r>
      <w:r>
        <w:rPr>
          <w:rFonts w:ascii="Times New Roman" w:hAnsi="Times New Roman"/>
          <w:sz w:val="26"/>
        </w:rPr>
        <w:t xml:space="preserve"> администрации Ленинградского муниципального округа.</w:t>
      </w:r>
      <w:r>
        <w:rPr>
          <w:rFonts w:ascii="Times New Roman" w:hAnsi="Times New Roman"/>
          <w:sz w:val="26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</w:t>
      </w:r>
      <w:r>
        <w:rPr>
          <w:rFonts w:ascii="Times New Roman" w:hAnsi="Times New Roman"/>
          <w:color w:val="ff0000"/>
          <w:sz w:val="26"/>
        </w:rPr>
        <w:tab/>
      </w:r>
      <w:r>
        <w:rPr>
          <w:rFonts w:ascii="Times New Roman" w:hAnsi="Times New Roman"/>
          <w:sz w:val="26"/>
        </w:rPr>
        <w:t xml:space="preserve">Контроль за выполнением настоящего постановления возложить на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первого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заместителя</w:t>
      </w:r>
      <w:r>
        <w:rPr>
          <w:rFonts w:ascii="Times New Roman" w:hAnsi="Times New Roman"/>
          <w:sz w:val="26"/>
        </w:rPr>
        <w:t xml:space="preserve"> главы Ленинградского муниципального округа Шерстобитова В.Н.</w:t>
      </w:r>
      <w:r>
        <w:rPr>
          <w:rFonts w:ascii="Times New Roman" w:hAnsi="Times New Roman"/>
          <w:sz w:val="26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официального опубл</w:t>
      </w:r>
      <w:r>
        <w:rPr>
          <w:rFonts w:ascii="Times New Roman" w:hAnsi="Times New Roman"/>
          <w:sz w:val="26"/>
        </w:rPr>
        <w:t xml:space="preserve">икования.</w:t>
      </w:r>
      <w:r>
        <w:rPr>
          <w:rFonts w:ascii="Times New Roman" w:hAnsi="Times New Roman"/>
          <w:sz w:val="26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spacing w:after="0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Ленинградского </w:t>
      </w:r>
      <w:r>
        <w:rPr>
          <w:rFonts w:ascii="Times New Roman" w:hAnsi="Times New Roman"/>
          <w:sz w:val="26"/>
        </w:rPr>
      </w:r>
    </w:p>
    <w:p>
      <w:pPr>
        <w:spacing w:after="0"/>
        <w:widowControl/>
        <w:tabs>
          <w:tab w:val="left" w:pos="7655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округа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Ю.Ю. Шулико</w:t>
      </w:r>
      <w:r>
        <w:rPr>
          <w:rFonts w:ascii="Times New Roman" w:hAnsi="Times New Roman"/>
          <w:sz w:val="26"/>
        </w:rPr>
      </w:r>
    </w:p>
    <w:sectPr>
      <w:footnotePr/>
      <w:endnotePr/>
      <w:type w:val="nextPage"/>
      <w:pgSz w:w="11906" w:h="16838" w:orient="portrait"/>
      <w:pgMar w:top="1134" w:right="737" w:bottom="1134" w:left="1304" w:header="1134" w:footer="113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widowControl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widowControl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  <w:widowControl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widowControl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  <w:widowControl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widowControl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  <w:widowControl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6"/>
    <w:uiPriority w:val="10"/>
    <w:rPr>
      <w:sz w:val="48"/>
      <w:szCs w:val="48"/>
    </w:rPr>
  </w:style>
  <w:style w:type="character" w:styleId="37">
    <w:name w:val="Subtitle Char"/>
    <w:basedOn w:val="11"/>
    <w:link w:val="654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19" w:default="1">
    <w:name w:val="Normal"/>
    <w:link w:val="620"/>
    <w:uiPriority w:val="0"/>
    <w:qFormat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620" w:default="1">
    <w:name w:val="Normal"/>
    <w:link w:val="619"/>
    <w:rPr>
      <w:rFonts w:ascii="XO Thames" w:hAnsi="XO Thames"/>
      <w:sz w:val="28"/>
    </w:rPr>
  </w:style>
  <w:style w:type="paragraph" w:styleId="621">
    <w:name w:val="toc 2"/>
    <w:next w:val="619"/>
    <w:link w:val="622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622">
    <w:name w:val="toc 2"/>
    <w:link w:val="621"/>
    <w:rPr>
      <w:rFonts w:ascii="XO Thames" w:hAnsi="XO Thames"/>
      <w:sz w:val="28"/>
    </w:rPr>
  </w:style>
  <w:style w:type="paragraph" w:styleId="623">
    <w:name w:val="toc 4"/>
    <w:next w:val="619"/>
    <w:link w:val="624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624">
    <w:name w:val="toc 4"/>
    <w:link w:val="623"/>
    <w:rPr>
      <w:rFonts w:ascii="XO Thames" w:hAnsi="XO Thames"/>
      <w:sz w:val="28"/>
    </w:rPr>
  </w:style>
  <w:style w:type="paragraph" w:styleId="625">
    <w:name w:val="toc 6"/>
    <w:next w:val="619"/>
    <w:link w:val="626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626">
    <w:name w:val="toc 6"/>
    <w:link w:val="625"/>
    <w:rPr>
      <w:rFonts w:ascii="XO Thames" w:hAnsi="XO Thames"/>
      <w:sz w:val="28"/>
    </w:rPr>
  </w:style>
  <w:style w:type="paragraph" w:styleId="627">
    <w:name w:val="toc 7"/>
    <w:next w:val="619"/>
    <w:link w:val="628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628">
    <w:name w:val="toc 7"/>
    <w:link w:val="627"/>
    <w:rPr>
      <w:rFonts w:ascii="XO Thames" w:hAnsi="XO Thames"/>
      <w:sz w:val="28"/>
    </w:rPr>
  </w:style>
  <w:style w:type="paragraph" w:styleId="629">
    <w:name w:val="Endnote"/>
    <w:link w:val="630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630">
    <w:name w:val="Endnote"/>
    <w:link w:val="629"/>
    <w:rPr>
      <w:rFonts w:ascii="XO Thames" w:hAnsi="XO Thames"/>
      <w:sz w:val="22"/>
    </w:rPr>
  </w:style>
  <w:style w:type="paragraph" w:styleId="631">
    <w:name w:val="Heading 3"/>
    <w:next w:val="619"/>
    <w:link w:val="632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632">
    <w:name w:val="Heading 3"/>
    <w:link w:val="631"/>
    <w:rPr>
      <w:rFonts w:ascii="XO Thames" w:hAnsi="XO Thames"/>
      <w:b/>
      <w:sz w:val="26"/>
    </w:rPr>
  </w:style>
  <w:style w:type="paragraph" w:styleId="633">
    <w:name w:val="toc 3"/>
    <w:next w:val="619"/>
    <w:link w:val="634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634">
    <w:name w:val="toc 3"/>
    <w:link w:val="633"/>
    <w:rPr>
      <w:rFonts w:ascii="XO Thames" w:hAnsi="XO Thames"/>
      <w:sz w:val="28"/>
    </w:rPr>
  </w:style>
  <w:style w:type="paragraph" w:styleId="635">
    <w:name w:val="Heading 5"/>
    <w:next w:val="619"/>
    <w:link w:val="636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9"/>
    <w:link w:val="638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9"/>
    <w:link w:val="644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9"/>
    <w:link w:val="648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9"/>
    <w:link w:val="650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9"/>
    <w:link w:val="652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Subtitle"/>
    <w:next w:val="619"/>
    <w:link w:val="654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654">
    <w:name w:val="Subtitle"/>
    <w:link w:val="653"/>
    <w:rPr>
      <w:rFonts w:ascii="XO Thames" w:hAnsi="XO Thames"/>
      <w:i/>
      <w:sz w:val="24"/>
    </w:rPr>
  </w:style>
  <w:style w:type="paragraph" w:styleId="655">
    <w:name w:val="Title"/>
    <w:next w:val="619"/>
    <w:link w:val="656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9"/>
    <w:link w:val="658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9"/>
    <w:link w:val="660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numbering" w:styleId="835" w:default="1">
    <w:name w:val="No List"/>
    <w:uiPriority w:val="99"/>
    <w:semiHidden/>
    <w:unhideWhenUsed/>
  </w:style>
  <w:style w:type="table" w:styleId="8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1</cp:revision>
  <dcterms:created xsi:type="dcterms:W3CDTF">2025-06-19T10:06:20Z</dcterms:created>
  <dcterms:modified xsi:type="dcterms:W3CDTF">2025-07-18T15:54:49Z</dcterms:modified>
</cp:coreProperties>
</file>