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7" w:rsidRPr="00D05DD7" w:rsidRDefault="005747B7" w:rsidP="0033742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EA5211">
        <w:rPr>
          <w:sz w:val="28"/>
        </w:rPr>
        <w:t>5</w:t>
      </w:r>
    </w:p>
    <w:p w:rsidR="005747B7" w:rsidRDefault="00847BDC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 xml:space="preserve">к </w:t>
      </w:r>
      <w:r w:rsidR="005747B7">
        <w:rPr>
          <w:sz w:val="28"/>
        </w:rPr>
        <w:t>решени</w:t>
      </w:r>
      <w:r>
        <w:rPr>
          <w:sz w:val="28"/>
        </w:rPr>
        <w:t>ю</w:t>
      </w:r>
      <w:r w:rsidR="005747B7">
        <w:rPr>
          <w:sz w:val="28"/>
        </w:rPr>
        <w:t xml:space="preserve"> Совета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5747B7" w:rsidRPr="00B12317" w:rsidRDefault="00C523FC" w:rsidP="00337423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1BB">
        <w:rPr>
          <w:sz w:val="28"/>
          <w:szCs w:val="28"/>
        </w:rPr>
        <w:t>26 августа 2021 года</w:t>
      </w:r>
      <w:r>
        <w:rPr>
          <w:sz w:val="28"/>
          <w:szCs w:val="28"/>
        </w:rPr>
        <w:t xml:space="preserve"> № </w:t>
      </w:r>
      <w:r w:rsidR="004351BB">
        <w:rPr>
          <w:sz w:val="28"/>
          <w:szCs w:val="28"/>
        </w:rPr>
        <w:t>60</w:t>
      </w:r>
      <w:bookmarkStart w:id="0" w:name="_GoBack"/>
      <w:bookmarkEnd w:id="0"/>
      <w:r w:rsidR="005747B7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5747B7" w:rsidRDefault="005747B7" w:rsidP="00337423">
      <w:pPr>
        <w:ind w:left="5954"/>
        <w:rPr>
          <w:sz w:val="28"/>
        </w:rPr>
      </w:pPr>
    </w:p>
    <w:p w:rsidR="001238AA" w:rsidRPr="00707B1A" w:rsidRDefault="00467418" w:rsidP="00337423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29373B">
        <w:rPr>
          <w:sz w:val="28"/>
        </w:rPr>
        <w:t>6</w:t>
      </w:r>
    </w:p>
    <w:p w:rsidR="001238AA" w:rsidRDefault="001238AA" w:rsidP="0033742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B12317" w:rsidRDefault="006712D9" w:rsidP="0033742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5747B7">
        <w:rPr>
          <w:sz w:val="28"/>
          <w:szCs w:val="28"/>
        </w:rPr>
        <w:t>23 декабря 2020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 w:rsidR="005747B7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99"/>
        <w:gridCol w:w="5609"/>
        <w:gridCol w:w="1275"/>
      </w:tblGrid>
      <w:tr w:rsidR="00036297" w:rsidTr="0027552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297" w:rsidRDefault="00036297" w:rsidP="00416DD1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 w:rsidR="00416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340920">
              <w:rPr>
                <w:b/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181251">
              <w:rPr>
                <w:b/>
                <w:sz w:val="28"/>
                <w:szCs w:val="28"/>
              </w:rPr>
              <w:t>,</w:t>
            </w:r>
            <w:r w:rsidR="00340920" w:rsidRPr="00181251">
              <w:rPr>
                <w:b/>
                <w:sz w:val="28"/>
                <w:szCs w:val="28"/>
              </w:rPr>
              <w:t xml:space="preserve"> </w:t>
            </w:r>
            <w:r w:rsidR="00181251" w:rsidRPr="00181251">
              <w:rPr>
                <w:b/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181251">
              <w:rPr>
                <w:b/>
                <w:sz w:val="28"/>
                <w:szCs w:val="28"/>
              </w:rPr>
              <w:t>на 20</w:t>
            </w:r>
            <w:r w:rsidR="002B0EDF" w:rsidRPr="00B12317">
              <w:rPr>
                <w:b/>
                <w:sz w:val="28"/>
                <w:szCs w:val="28"/>
              </w:rPr>
              <w:t>2</w:t>
            </w:r>
            <w:r w:rsidR="00F56113"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297" w:rsidTr="0027552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:rsidTr="0027552D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36297" w:rsidRPr="00386B7B" w:rsidTr="0027552D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D16716" w:rsidP="008A7E73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 xml:space="preserve">000 01 00 </w:t>
            </w:r>
            <w:r w:rsidR="00036297" w:rsidRPr="0027552D">
              <w:rPr>
                <w:b/>
                <w:bCs/>
                <w:sz w:val="23"/>
                <w:szCs w:val="23"/>
              </w:rPr>
              <w:t>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202C54" w:rsidP="00D31E72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</w:t>
            </w:r>
            <w:r w:rsidR="00D31E72">
              <w:rPr>
                <w:b/>
                <w:bCs/>
                <w:sz w:val="23"/>
                <w:szCs w:val="23"/>
              </w:rPr>
              <w:t>6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036297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27552D" w:rsidRDefault="00036297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036297" w:rsidP="00AA0615">
            <w:pPr>
              <w:jc w:val="center"/>
              <w:rPr>
                <w:sz w:val="23"/>
                <w:szCs w:val="23"/>
              </w:rPr>
            </w:pP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7C17E0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B958E1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DA1C6B"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DA1C6B" w:rsidP="00357B33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1E2310"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Default="001E2310" w:rsidP="00357B33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0B5CC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A1139B" w:rsidP="008A7E7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B5CC0" w:rsidRPr="0027552D">
              <w:rPr>
                <w:sz w:val="23"/>
                <w:szCs w:val="23"/>
              </w:rPr>
              <w:t xml:space="preserve">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CC0" w:rsidRPr="00386B7B" w:rsidRDefault="0039265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A1139B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97281" w:rsidRPr="0027552D">
              <w:rPr>
                <w:sz w:val="23"/>
                <w:szCs w:val="23"/>
              </w:rPr>
              <w:t xml:space="preserve">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F96B15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="00097281"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</w:t>
            </w:r>
            <w:r w:rsidR="00811E81">
              <w:t>огашение</w:t>
            </w:r>
            <w:r>
              <w:t xml:space="preserve">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A10C70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2977C9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F96B15" w:rsidP="00F96B15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2977C9"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7C9" w:rsidRDefault="002977C9" w:rsidP="0030326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286DD5" w:rsidP="00C5329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4673B" w:rsidRDefault="00D31E72" w:rsidP="004E41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4E4157" w:rsidRPr="006B5A72" w:rsidTr="00D31E72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4673B" w:rsidRDefault="00D31E72" w:rsidP="00D31E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4E4157" w:rsidRPr="006B5A72" w:rsidTr="003C62E5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157" w:rsidRPr="0034673B" w:rsidRDefault="00D31E72" w:rsidP="004E41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143813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27552D" w:rsidRDefault="00143813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Pr="004E4157" w:rsidRDefault="00D31E72" w:rsidP="004E41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1 530 278,8</w:t>
            </w:r>
          </w:p>
        </w:tc>
      </w:tr>
      <w:tr w:rsidR="00D31E72" w:rsidRPr="006B5A72" w:rsidTr="00D31E72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Pr="0027552D" w:rsidRDefault="00D31E72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Pr="00386B7B" w:rsidRDefault="00D31E72" w:rsidP="004E4157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Default="00D31E72" w:rsidP="00D31E72">
            <w:pPr>
              <w:jc w:val="center"/>
            </w:pPr>
            <w:r w:rsidRPr="00C66DA3">
              <w:rPr>
                <w:sz w:val="23"/>
                <w:szCs w:val="23"/>
              </w:rPr>
              <w:t>1 530 278,8</w:t>
            </w:r>
          </w:p>
        </w:tc>
      </w:tr>
      <w:tr w:rsidR="00D31E72" w:rsidRPr="006B5A72" w:rsidTr="00D31E72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Pr="0027552D" w:rsidRDefault="00D31E72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Pr="00386B7B" w:rsidRDefault="00D31E72" w:rsidP="004E4157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1E72" w:rsidRDefault="00D31E72" w:rsidP="00D31E72">
            <w:pPr>
              <w:jc w:val="center"/>
            </w:pPr>
            <w:r w:rsidRPr="00C66DA3">
              <w:rPr>
                <w:sz w:val="23"/>
                <w:szCs w:val="23"/>
              </w:rPr>
              <w:t>1 530 278,8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202C54" w:rsidP="0017361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 w:rsidR="00173617">
              <w:rPr>
                <w:sz w:val="23"/>
                <w:szCs w:val="23"/>
                <w:lang w:val="en-US"/>
              </w:rPr>
              <w:t>5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173617" w:rsidP="003C7C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8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173617" w:rsidP="003C7C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13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173617" w:rsidP="001736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17361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 w:rsidR="00173617">
              <w:rPr>
                <w:sz w:val="23"/>
                <w:szCs w:val="23"/>
                <w:lang w:val="en-US"/>
              </w:rPr>
              <w:t>3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17361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 w:rsidR="00173617">
              <w:rPr>
                <w:sz w:val="23"/>
                <w:szCs w:val="23"/>
                <w:lang w:val="en-US"/>
              </w:rPr>
              <w:t>3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17361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 w:rsidR="00173617">
              <w:rPr>
                <w:sz w:val="23"/>
                <w:szCs w:val="23"/>
                <w:lang w:val="en-US"/>
              </w:rPr>
              <w:t>3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A00C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455509" w:rsidRDefault="00455509">
      <w:pPr>
        <w:rPr>
          <w:sz w:val="28"/>
          <w:szCs w:val="28"/>
        </w:rPr>
      </w:pPr>
    </w:p>
    <w:p w:rsidR="00DA5673" w:rsidRDefault="00D31E72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 xml:space="preserve">ачальник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</w:t>
      </w:r>
      <w:r w:rsidR="00D31E72">
        <w:rPr>
          <w:sz w:val="28"/>
          <w:szCs w:val="28"/>
        </w:rPr>
        <w:t xml:space="preserve">    </w:t>
      </w:r>
      <w:r w:rsidR="000C7E14">
        <w:rPr>
          <w:sz w:val="28"/>
          <w:szCs w:val="28"/>
        </w:rPr>
        <w:t xml:space="preserve"> </w:t>
      </w:r>
      <w:r w:rsidR="00D31E72">
        <w:rPr>
          <w:sz w:val="28"/>
          <w:szCs w:val="28"/>
        </w:rPr>
        <w:t>С.В. Тертица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AF" w:rsidRDefault="005A14AF">
      <w:r>
        <w:separator/>
      </w:r>
    </w:p>
  </w:endnote>
  <w:endnote w:type="continuationSeparator" w:id="0">
    <w:p w:rsidR="005A14AF" w:rsidRDefault="005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AF" w:rsidRDefault="005A14AF">
      <w:r>
        <w:separator/>
      </w:r>
    </w:p>
  </w:footnote>
  <w:footnote w:type="continuationSeparator" w:id="0">
    <w:p w:rsidR="005A14AF" w:rsidRDefault="005A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562D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562D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1BB">
      <w:rPr>
        <w:rStyle w:val="a4"/>
        <w:noProof/>
      </w:rPr>
      <w:t>2</w: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C7E14"/>
    <w:rsid w:val="000D7EB4"/>
    <w:rsid w:val="000F4702"/>
    <w:rsid w:val="00103584"/>
    <w:rsid w:val="00117EDB"/>
    <w:rsid w:val="001238AA"/>
    <w:rsid w:val="00126122"/>
    <w:rsid w:val="00134615"/>
    <w:rsid w:val="00142FDA"/>
    <w:rsid w:val="00143813"/>
    <w:rsid w:val="00143BC6"/>
    <w:rsid w:val="0015165A"/>
    <w:rsid w:val="0017161E"/>
    <w:rsid w:val="001718AC"/>
    <w:rsid w:val="00173617"/>
    <w:rsid w:val="00176436"/>
    <w:rsid w:val="00180A46"/>
    <w:rsid w:val="00181251"/>
    <w:rsid w:val="001842CC"/>
    <w:rsid w:val="001A4555"/>
    <w:rsid w:val="001B4126"/>
    <w:rsid w:val="001C2E56"/>
    <w:rsid w:val="001C3C38"/>
    <w:rsid w:val="001C424D"/>
    <w:rsid w:val="001E2310"/>
    <w:rsid w:val="001E26BF"/>
    <w:rsid w:val="001F072D"/>
    <w:rsid w:val="001F0B9B"/>
    <w:rsid w:val="00202C54"/>
    <w:rsid w:val="002131B0"/>
    <w:rsid w:val="002241C7"/>
    <w:rsid w:val="0026467D"/>
    <w:rsid w:val="002652D9"/>
    <w:rsid w:val="0027552D"/>
    <w:rsid w:val="002857DE"/>
    <w:rsid w:val="00286DD5"/>
    <w:rsid w:val="0029036C"/>
    <w:rsid w:val="002915D5"/>
    <w:rsid w:val="00292A02"/>
    <w:rsid w:val="0029373B"/>
    <w:rsid w:val="002977C9"/>
    <w:rsid w:val="002A7819"/>
    <w:rsid w:val="002B0EDF"/>
    <w:rsid w:val="002B7390"/>
    <w:rsid w:val="002C469F"/>
    <w:rsid w:val="002D4A98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4011D"/>
    <w:rsid w:val="00340920"/>
    <w:rsid w:val="0034673B"/>
    <w:rsid w:val="00357B33"/>
    <w:rsid w:val="00367ACC"/>
    <w:rsid w:val="00386B7B"/>
    <w:rsid w:val="00390512"/>
    <w:rsid w:val="00391284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1BB"/>
    <w:rsid w:val="00435978"/>
    <w:rsid w:val="00445241"/>
    <w:rsid w:val="00454AE1"/>
    <w:rsid w:val="00455509"/>
    <w:rsid w:val="00457EBD"/>
    <w:rsid w:val="0046128F"/>
    <w:rsid w:val="00461ADD"/>
    <w:rsid w:val="00467418"/>
    <w:rsid w:val="0047067C"/>
    <w:rsid w:val="004724D2"/>
    <w:rsid w:val="004806CE"/>
    <w:rsid w:val="004808EC"/>
    <w:rsid w:val="00497AB9"/>
    <w:rsid w:val="004A3554"/>
    <w:rsid w:val="004A4A6D"/>
    <w:rsid w:val="004B3480"/>
    <w:rsid w:val="004B6241"/>
    <w:rsid w:val="004C3366"/>
    <w:rsid w:val="004E4157"/>
    <w:rsid w:val="005161A7"/>
    <w:rsid w:val="00516B3A"/>
    <w:rsid w:val="00522A5F"/>
    <w:rsid w:val="00535789"/>
    <w:rsid w:val="00541BD2"/>
    <w:rsid w:val="0054233D"/>
    <w:rsid w:val="00562D01"/>
    <w:rsid w:val="005747B7"/>
    <w:rsid w:val="005823AC"/>
    <w:rsid w:val="00583283"/>
    <w:rsid w:val="00585556"/>
    <w:rsid w:val="00596573"/>
    <w:rsid w:val="00596A40"/>
    <w:rsid w:val="00596BF8"/>
    <w:rsid w:val="00597E0A"/>
    <w:rsid w:val="005A14AF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53444"/>
    <w:rsid w:val="00764CE5"/>
    <w:rsid w:val="0076569C"/>
    <w:rsid w:val="0078384B"/>
    <w:rsid w:val="007B5564"/>
    <w:rsid w:val="007B58D7"/>
    <w:rsid w:val="007C07AE"/>
    <w:rsid w:val="007C162A"/>
    <w:rsid w:val="007C17E0"/>
    <w:rsid w:val="007D6F95"/>
    <w:rsid w:val="007F3B96"/>
    <w:rsid w:val="007F6E18"/>
    <w:rsid w:val="007F7C9F"/>
    <w:rsid w:val="00811E81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72D8A"/>
    <w:rsid w:val="008810CA"/>
    <w:rsid w:val="00882DA8"/>
    <w:rsid w:val="00885FDB"/>
    <w:rsid w:val="0088797B"/>
    <w:rsid w:val="00893DFA"/>
    <w:rsid w:val="008A15D5"/>
    <w:rsid w:val="008A19F9"/>
    <w:rsid w:val="008A7E73"/>
    <w:rsid w:val="008B1D38"/>
    <w:rsid w:val="008B75BE"/>
    <w:rsid w:val="008C5C7B"/>
    <w:rsid w:val="008D4813"/>
    <w:rsid w:val="008E0BED"/>
    <w:rsid w:val="008F16FD"/>
    <w:rsid w:val="008F6587"/>
    <w:rsid w:val="008F659F"/>
    <w:rsid w:val="00900F98"/>
    <w:rsid w:val="00902B35"/>
    <w:rsid w:val="00924ED8"/>
    <w:rsid w:val="00934E12"/>
    <w:rsid w:val="00962CA9"/>
    <w:rsid w:val="009647B2"/>
    <w:rsid w:val="00973069"/>
    <w:rsid w:val="0099240F"/>
    <w:rsid w:val="00997293"/>
    <w:rsid w:val="00997822"/>
    <w:rsid w:val="009A2825"/>
    <w:rsid w:val="009B27C9"/>
    <w:rsid w:val="009C15B8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751F4"/>
    <w:rsid w:val="00A85BDB"/>
    <w:rsid w:val="00A944BE"/>
    <w:rsid w:val="00A977AD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5777"/>
    <w:rsid w:val="00AF6A73"/>
    <w:rsid w:val="00B12317"/>
    <w:rsid w:val="00B31126"/>
    <w:rsid w:val="00B33A9D"/>
    <w:rsid w:val="00B34671"/>
    <w:rsid w:val="00B4008F"/>
    <w:rsid w:val="00B44533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319D"/>
    <w:rsid w:val="00BF59CF"/>
    <w:rsid w:val="00C01B66"/>
    <w:rsid w:val="00C03D94"/>
    <w:rsid w:val="00C061CB"/>
    <w:rsid w:val="00C115A0"/>
    <w:rsid w:val="00C20BE0"/>
    <w:rsid w:val="00C30F3A"/>
    <w:rsid w:val="00C45D81"/>
    <w:rsid w:val="00C523FC"/>
    <w:rsid w:val="00C53297"/>
    <w:rsid w:val="00C560AD"/>
    <w:rsid w:val="00C57E91"/>
    <w:rsid w:val="00C6192D"/>
    <w:rsid w:val="00C6275F"/>
    <w:rsid w:val="00C90C99"/>
    <w:rsid w:val="00C9428B"/>
    <w:rsid w:val="00C95EA3"/>
    <w:rsid w:val="00CA1308"/>
    <w:rsid w:val="00CA5500"/>
    <w:rsid w:val="00CA59A2"/>
    <w:rsid w:val="00CA5A26"/>
    <w:rsid w:val="00CA5DF3"/>
    <w:rsid w:val="00CC7E84"/>
    <w:rsid w:val="00CD2C1B"/>
    <w:rsid w:val="00CD3291"/>
    <w:rsid w:val="00CD55BE"/>
    <w:rsid w:val="00CE2AD7"/>
    <w:rsid w:val="00CE718F"/>
    <w:rsid w:val="00CF75BE"/>
    <w:rsid w:val="00D05DD7"/>
    <w:rsid w:val="00D067B1"/>
    <w:rsid w:val="00D10D0A"/>
    <w:rsid w:val="00D10F1A"/>
    <w:rsid w:val="00D16716"/>
    <w:rsid w:val="00D16F35"/>
    <w:rsid w:val="00D21DD4"/>
    <w:rsid w:val="00D31E72"/>
    <w:rsid w:val="00D41863"/>
    <w:rsid w:val="00D429E9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7C4A"/>
    <w:rsid w:val="00E310B4"/>
    <w:rsid w:val="00E47260"/>
    <w:rsid w:val="00E640FB"/>
    <w:rsid w:val="00E67C5D"/>
    <w:rsid w:val="00E84A85"/>
    <w:rsid w:val="00EA5211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51490"/>
    <w:rsid w:val="00F56113"/>
    <w:rsid w:val="00F57E84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4CEE2-D1EB-4EFE-8D80-6184C6C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5</cp:revision>
  <cp:lastPrinted>2021-08-27T05:27:00Z</cp:lastPrinted>
  <dcterms:created xsi:type="dcterms:W3CDTF">2021-08-16T08:28:00Z</dcterms:created>
  <dcterms:modified xsi:type="dcterms:W3CDTF">2021-08-27T05:27:00Z</dcterms:modified>
</cp:coreProperties>
</file>