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085" w:rsidRDefault="009E4322">
      <w:pPr>
        <w:pStyle w:val="afa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СОВЕТ МУНИЦИПАЛЬНОГО ОБРАЗОВАНИЯ </w:t>
      </w:r>
    </w:p>
    <w:p w:rsidR="00270085" w:rsidRDefault="009E4322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ЛЕНИНГРАДСКИЙ МУНИЦИПАЛЬНЫЙ ОКРУГ </w:t>
      </w:r>
    </w:p>
    <w:p w:rsidR="00270085" w:rsidRDefault="009E4322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270085" w:rsidRDefault="009E4322">
      <w:pPr>
        <w:pStyle w:val="afa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>
        <w:rPr>
          <w:sz w:val="24"/>
          <w:szCs w:val="24"/>
        </w:rPr>
        <w:t>ПЕРВОГО СОЗЫВА</w:t>
      </w:r>
    </w:p>
    <w:p w:rsidR="00270085" w:rsidRDefault="00270085">
      <w:pPr>
        <w:jc w:val="center"/>
        <w:rPr>
          <w:sz w:val="28"/>
          <w:szCs w:val="28"/>
        </w:rPr>
      </w:pPr>
    </w:p>
    <w:p w:rsidR="00656CF2" w:rsidRPr="00656CF2" w:rsidRDefault="00656CF2">
      <w:pPr>
        <w:jc w:val="center"/>
        <w:rPr>
          <w:b/>
          <w:sz w:val="28"/>
          <w:szCs w:val="28"/>
        </w:rPr>
      </w:pPr>
      <w:r w:rsidRPr="00656CF2">
        <w:rPr>
          <w:b/>
          <w:sz w:val="28"/>
          <w:szCs w:val="28"/>
        </w:rPr>
        <w:t>РЕШЕНИЕ</w:t>
      </w:r>
    </w:p>
    <w:p w:rsidR="00270085" w:rsidRDefault="00270085">
      <w:pPr>
        <w:jc w:val="both"/>
        <w:rPr>
          <w:sz w:val="28"/>
          <w:szCs w:val="28"/>
        </w:rPr>
      </w:pPr>
    </w:p>
    <w:p w:rsidR="00656CF2" w:rsidRDefault="00656CF2">
      <w:pPr>
        <w:jc w:val="both"/>
        <w:rPr>
          <w:sz w:val="28"/>
          <w:szCs w:val="28"/>
        </w:rPr>
      </w:pPr>
    </w:p>
    <w:p w:rsidR="00270085" w:rsidRDefault="009E43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56CF2">
        <w:rPr>
          <w:sz w:val="28"/>
          <w:szCs w:val="28"/>
        </w:rPr>
        <w:t xml:space="preserve">23.12.2024 г.          </w:t>
      </w:r>
      <w:r>
        <w:rPr>
          <w:sz w:val="28"/>
          <w:szCs w:val="28"/>
        </w:rPr>
        <w:t xml:space="preserve">                                                    </w:t>
      </w:r>
      <w:r w:rsidR="00656CF2">
        <w:rPr>
          <w:sz w:val="28"/>
          <w:szCs w:val="28"/>
        </w:rPr>
        <w:t xml:space="preserve">                                 № 141</w:t>
      </w:r>
    </w:p>
    <w:p w:rsidR="00270085" w:rsidRDefault="009E432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270085" w:rsidRDefault="00270085">
      <w:pPr>
        <w:pStyle w:val="10"/>
        <w:spacing w:line="252" w:lineRule="auto"/>
        <w:ind w:left="855" w:right="849"/>
      </w:pPr>
    </w:p>
    <w:p w:rsidR="00270085" w:rsidRDefault="00270085"/>
    <w:p w:rsidR="00270085" w:rsidRDefault="009E4322">
      <w:pPr>
        <w:widowControl w:val="0"/>
        <w:spacing w:line="252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Об утверждении </w:t>
      </w:r>
      <w:bookmarkStart w:id="0" w:name="_Hlk183083690"/>
      <w:r>
        <w:rPr>
          <w:b/>
          <w:bCs/>
          <w:sz w:val="28"/>
        </w:rPr>
        <w:t>Положения о финансовом управлении администрации муниципального образования Ленинградский муниципальный округ</w:t>
      </w:r>
      <w:bookmarkEnd w:id="0"/>
    </w:p>
    <w:p w:rsidR="00270085" w:rsidRDefault="009E4322">
      <w:pPr>
        <w:widowControl w:val="0"/>
        <w:spacing w:line="252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Краснодарского края</w:t>
      </w:r>
    </w:p>
    <w:p w:rsidR="00270085" w:rsidRDefault="00270085">
      <w:pPr>
        <w:widowControl w:val="0"/>
        <w:spacing w:line="252" w:lineRule="auto"/>
        <w:ind w:firstLine="851"/>
        <w:jc w:val="both"/>
        <w:rPr>
          <w:b/>
          <w:bCs/>
          <w:sz w:val="28"/>
        </w:rPr>
      </w:pPr>
    </w:p>
    <w:p w:rsidR="00E26324" w:rsidRDefault="00E26324">
      <w:pPr>
        <w:widowControl w:val="0"/>
        <w:spacing w:line="252" w:lineRule="auto"/>
        <w:ind w:firstLine="851"/>
        <w:jc w:val="both"/>
        <w:rPr>
          <w:b/>
          <w:bCs/>
          <w:sz w:val="28"/>
        </w:rPr>
      </w:pPr>
      <w:bookmarkStart w:id="1" w:name="_GoBack"/>
      <w:bookmarkEnd w:id="1"/>
    </w:p>
    <w:p w:rsidR="00270085" w:rsidRDefault="009E4322">
      <w:pPr>
        <w:widowControl w:val="0"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>Руководствуясь Бюджетным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 и 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 р е ш и л:</w:t>
      </w:r>
    </w:p>
    <w:p w:rsidR="00270085" w:rsidRDefault="009E4322">
      <w:pPr>
        <w:widowControl w:val="0"/>
        <w:spacing w:line="252" w:lineRule="auto"/>
        <w:ind w:firstLine="708"/>
        <w:jc w:val="both"/>
        <w:rPr>
          <w:bCs/>
          <w:sz w:val="28"/>
        </w:rPr>
      </w:pPr>
      <w:r>
        <w:rPr>
          <w:sz w:val="28"/>
        </w:rPr>
        <w:t xml:space="preserve">1. Утвердить Положение о финансовом управлении администрации </w:t>
      </w:r>
      <w:r>
        <w:rPr>
          <w:bCs/>
          <w:sz w:val="28"/>
        </w:rPr>
        <w:t>муниципального образования Ленинградский муниципальный округ Краснодарского края</w:t>
      </w:r>
      <w:r>
        <w:rPr>
          <w:sz w:val="28"/>
        </w:rPr>
        <w:t xml:space="preserve"> (приложение).</w:t>
      </w:r>
    </w:p>
    <w:p w:rsidR="00270085" w:rsidRDefault="009E4322">
      <w:pPr>
        <w:widowControl w:val="0"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>2. Признать утратившими силу:</w:t>
      </w:r>
    </w:p>
    <w:p w:rsidR="00270085" w:rsidRDefault="009E4322">
      <w:pPr>
        <w:widowControl w:val="0"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>решение Совета муниципального образования Ленинградский район от 15 декабря 2009 г. № 82 «Об утверждении Положения о финансовом управлении администрации муниципального образования Ленинградский район»;</w:t>
      </w:r>
    </w:p>
    <w:p w:rsidR="00270085" w:rsidRDefault="009E4322">
      <w:pPr>
        <w:widowControl w:val="0"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>решение Совета муниципального образования Ленинградский район от 24 декабря 2014 г. № 89 «О внесении изменений в решение Совета муниципального образования Ленинградский район от 15 декабря 2009 г. № 82 «Об утверждении Положения о финансовом управлении администрации муниципального образования Ленинградский район»;</w:t>
      </w:r>
    </w:p>
    <w:p w:rsidR="00270085" w:rsidRDefault="009E4322">
      <w:pPr>
        <w:widowControl w:val="0"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>решение Совета муниципального образования Ленинградский район от 25 января 2022 г. № 6 «О внесении изменений в решение Совета муниципального образования Ленинградский район от 15 декабря 2009 г. № 82 «Об утверждении Положения о финансовом управлении администрации муниципального образования Ленинградский район»;</w:t>
      </w:r>
    </w:p>
    <w:p w:rsidR="00270085" w:rsidRDefault="009E4322">
      <w:pPr>
        <w:widowControl w:val="0"/>
        <w:spacing w:line="252" w:lineRule="auto"/>
        <w:ind w:firstLine="851"/>
        <w:jc w:val="both"/>
        <w:rPr>
          <w:sz w:val="28"/>
        </w:rPr>
      </w:pPr>
      <w:bookmarkStart w:id="2" w:name="_Hlk183084192"/>
      <w:r>
        <w:rPr>
          <w:sz w:val="28"/>
        </w:rPr>
        <w:t>решение Совета муниципального образования Ленинградский район от 29 января 2024 г. № 8 «О внесении изменений в решение Совета муниципаль</w:t>
      </w:r>
      <w:r>
        <w:rPr>
          <w:sz w:val="28"/>
        </w:rPr>
        <w:lastRenderedPageBreak/>
        <w:t>ного образования Ленинградский район от 15 декабря 2009 г. № 82 «Об утверждении Положения о финансовом управлении администрации муниципального образования Ленинградский район».</w:t>
      </w:r>
      <w:bookmarkEnd w:id="2"/>
    </w:p>
    <w:p w:rsidR="00270085" w:rsidRDefault="009E4322">
      <w:pPr>
        <w:pStyle w:val="af6"/>
        <w:widowControl w:val="0"/>
        <w:tabs>
          <w:tab w:val="left" w:pos="855"/>
        </w:tabs>
        <w:spacing w:line="252" w:lineRule="auto"/>
        <w:ind w:left="0" w:firstLine="855"/>
      </w:pPr>
      <w:r>
        <w:t>3. 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:rsidR="00270085" w:rsidRDefault="009E4322">
      <w:pPr>
        <w:pStyle w:val="af8"/>
        <w:widowControl w:val="0"/>
        <w:tabs>
          <w:tab w:val="clear" w:pos="798"/>
          <w:tab w:val="left" w:pos="855"/>
        </w:tabs>
        <w:spacing w:line="252" w:lineRule="auto"/>
      </w:pPr>
      <w:r>
        <w:tab/>
        <w:t>4. Настоящее решение вступает в силу со дня его подписания.</w:t>
      </w:r>
    </w:p>
    <w:p w:rsidR="00270085" w:rsidRDefault="00270085">
      <w:pPr>
        <w:widowControl w:val="0"/>
        <w:jc w:val="both"/>
        <w:rPr>
          <w:sz w:val="28"/>
        </w:rPr>
      </w:pPr>
    </w:p>
    <w:p w:rsidR="00270085" w:rsidRDefault="00270085">
      <w:pPr>
        <w:widowControl w:val="0"/>
        <w:rPr>
          <w:sz w:val="28"/>
          <w:szCs w:val="28"/>
          <w:lang w:eastAsia="en-US"/>
        </w:rPr>
      </w:pPr>
    </w:p>
    <w:p w:rsidR="00270085" w:rsidRDefault="00656CF2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</w:t>
      </w:r>
      <w:r w:rsidR="009E4322">
        <w:rPr>
          <w:sz w:val="28"/>
          <w:szCs w:val="28"/>
          <w:lang w:eastAsia="en-US"/>
        </w:rPr>
        <w:t xml:space="preserve">Совета </w:t>
      </w:r>
    </w:p>
    <w:p w:rsidR="00270085" w:rsidRDefault="00656CF2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Ленинградского </w:t>
      </w:r>
      <w:r w:rsidR="009E4322">
        <w:rPr>
          <w:sz w:val="28"/>
          <w:szCs w:val="28"/>
          <w:lang w:eastAsia="en-US"/>
        </w:rPr>
        <w:t xml:space="preserve">муниципального округа                  </w:t>
      </w:r>
      <w:r>
        <w:rPr>
          <w:sz w:val="28"/>
          <w:szCs w:val="28"/>
          <w:lang w:eastAsia="en-US"/>
        </w:rPr>
        <w:t xml:space="preserve">               </w:t>
      </w:r>
      <w:r w:rsidR="009E4322">
        <w:rPr>
          <w:sz w:val="28"/>
          <w:szCs w:val="28"/>
          <w:lang w:eastAsia="en-US"/>
        </w:rPr>
        <w:t xml:space="preserve">            И.А. Горелко</w:t>
      </w:r>
    </w:p>
    <w:sectPr w:rsidR="00270085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6D5" w:rsidRDefault="00C316D5">
      <w:r>
        <w:separator/>
      </w:r>
    </w:p>
  </w:endnote>
  <w:endnote w:type="continuationSeparator" w:id="0">
    <w:p w:rsidR="00C316D5" w:rsidRDefault="00C3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6D5" w:rsidRDefault="00C316D5">
      <w:r>
        <w:separator/>
      </w:r>
    </w:p>
  </w:footnote>
  <w:footnote w:type="continuationSeparator" w:id="0">
    <w:p w:rsidR="00C316D5" w:rsidRDefault="00C31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85" w:rsidRDefault="009E4322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70085" w:rsidRDefault="00270085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8482199"/>
    </w:sdtPr>
    <w:sdtEndPr/>
    <w:sdtContent>
      <w:p w:rsidR="00270085" w:rsidRDefault="009E4322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324">
          <w:rPr>
            <w:noProof/>
          </w:rPr>
          <w:t>2</w:t>
        </w:r>
        <w:r>
          <w:fldChar w:fldCharType="end"/>
        </w:r>
      </w:p>
    </w:sdtContent>
  </w:sdt>
  <w:p w:rsidR="00270085" w:rsidRDefault="00270085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85" w:rsidRDefault="009E4322">
    <w:pPr>
      <w:pStyle w:val="af3"/>
      <w:tabs>
        <w:tab w:val="center" w:pos="4849"/>
        <w:tab w:val="right" w:pos="9699"/>
      </w:tabs>
    </w:pPr>
    <w:r>
      <w:t xml:space="preserve">        </w:t>
    </w:r>
    <w:r>
      <w:tab/>
      <w:t xml:space="preserve">      </w:t>
    </w:r>
    <w:r w:rsidR="00C316D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50pt;height:50pt;z-index:251657728;visibility:hidden;mso-position-horizontal-relative:text;mso-position-vertical-relative:text" filled="t" stroked="t">
          <v:stroke joinstyle="round"/>
          <v:path o:extrusionok="t" gradientshapeok="f" o:connecttype="segments"/>
          <o:lock v:ext="edit" aspectratio="f" selection="t"/>
        </v:shape>
      </w:pict>
    </w:r>
    <w:r>
      <w:object w:dxaOrig="735" w:dyaOrig="900">
        <v:shape id="_x0000_i0" o:spid="_x0000_i1025" type="#_x0000_t75" style="width:36.75pt;height:45pt;mso-wrap-distance-left:0;mso-wrap-distance-top:0;mso-wrap-distance-right:0;mso-wrap-distance-bottom:0" o:ole="">
          <v:imagedata r:id="rId1" o:title=""/>
          <v:path textboxrect="0,0,0,0"/>
        </v:shape>
        <o:OLEObject Type="Embed" ProgID="CorelDRAW.Graphic.11" ShapeID="_x0000_i0" DrawAspect="Content" ObjectID="_1798020441" r:id="rId2"/>
      </w:object>
    </w:r>
    <w:r>
      <w:tab/>
    </w:r>
  </w:p>
  <w:p w:rsidR="00270085" w:rsidRDefault="00270085">
    <w:pPr>
      <w:pStyle w:val="af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27578"/>
    <w:multiLevelType w:val="hybridMultilevel"/>
    <w:tmpl w:val="85684BF2"/>
    <w:lvl w:ilvl="0" w:tplc="0C8E06C8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7BDC4DA8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83C6B624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FF342E40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AC2217AC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9EF2117C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325C4A34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1B80509E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33A2265C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090772D6"/>
    <w:multiLevelType w:val="multilevel"/>
    <w:tmpl w:val="B748C13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0E155CBD"/>
    <w:multiLevelType w:val="multilevel"/>
    <w:tmpl w:val="C45C9F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 w15:restartNumberingAfterBreak="0">
    <w:nsid w:val="11121D3B"/>
    <w:multiLevelType w:val="hybridMultilevel"/>
    <w:tmpl w:val="14DA3D66"/>
    <w:lvl w:ilvl="0" w:tplc="BC5E1BA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94AB63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F2AF4DC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590C77A8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F00EA80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C4AA5D8E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A7DAE08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88ABEF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2EF84186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79A7F67"/>
    <w:multiLevelType w:val="hybridMultilevel"/>
    <w:tmpl w:val="DA12970C"/>
    <w:lvl w:ilvl="0" w:tplc="429264B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BF28222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BBD0BC5C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9800C802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7D14E222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346870A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CE7A9C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3F608FBA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5630D98A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40497370"/>
    <w:multiLevelType w:val="hybridMultilevel"/>
    <w:tmpl w:val="E482DC8E"/>
    <w:lvl w:ilvl="0" w:tplc="B6A8D8E2">
      <w:start w:val="1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980C96C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B7CA613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AFB67E70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103E823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118EB48E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08A28F2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10C428A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732EE42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2044889"/>
    <w:multiLevelType w:val="hybridMultilevel"/>
    <w:tmpl w:val="CFD6EF82"/>
    <w:lvl w:ilvl="0" w:tplc="17F2220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4EF6BE0E">
      <w:start w:val="1"/>
      <w:numFmt w:val="lowerLetter"/>
      <w:lvlText w:val="%2."/>
      <w:lvlJc w:val="left"/>
      <w:pPr>
        <w:ind w:left="1935" w:hanging="360"/>
      </w:pPr>
    </w:lvl>
    <w:lvl w:ilvl="2" w:tplc="BD2004BE">
      <w:start w:val="1"/>
      <w:numFmt w:val="lowerRoman"/>
      <w:lvlText w:val="%3."/>
      <w:lvlJc w:val="right"/>
      <w:pPr>
        <w:ind w:left="2655" w:hanging="180"/>
      </w:pPr>
    </w:lvl>
    <w:lvl w:ilvl="3" w:tplc="621EB104">
      <w:start w:val="1"/>
      <w:numFmt w:val="decimal"/>
      <w:lvlText w:val="%4."/>
      <w:lvlJc w:val="left"/>
      <w:pPr>
        <w:ind w:left="3375" w:hanging="360"/>
      </w:pPr>
    </w:lvl>
    <w:lvl w:ilvl="4" w:tplc="82CAF40C">
      <w:start w:val="1"/>
      <w:numFmt w:val="lowerLetter"/>
      <w:lvlText w:val="%5."/>
      <w:lvlJc w:val="left"/>
      <w:pPr>
        <w:ind w:left="4095" w:hanging="360"/>
      </w:pPr>
    </w:lvl>
    <w:lvl w:ilvl="5" w:tplc="32E83C02">
      <w:start w:val="1"/>
      <w:numFmt w:val="lowerRoman"/>
      <w:lvlText w:val="%6."/>
      <w:lvlJc w:val="right"/>
      <w:pPr>
        <w:ind w:left="4815" w:hanging="180"/>
      </w:pPr>
    </w:lvl>
    <w:lvl w:ilvl="6" w:tplc="7DEA1B08">
      <w:start w:val="1"/>
      <w:numFmt w:val="decimal"/>
      <w:lvlText w:val="%7."/>
      <w:lvlJc w:val="left"/>
      <w:pPr>
        <w:ind w:left="5535" w:hanging="360"/>
      </w:pPr>
    </w:lvl>
    <w:lvl w:ilvl="7" w:tplc="5F0A7342">
      <w:start w:val="1"/>
      <w:numFmt w:val="lowerLetter"/>
      <w:lvlText w:val="%8."/>
      <w:lvlJc w:val="left"/>
      <w:pPr>
        <w:ind w:left="6255" w:hanging="360"/>
      </w:pPr>
    </w:lvl>
    <w:lvl w:ilvl="8" w:tplc="2230E560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495D3A0F"/>
    <w:multiLevelType w:val="hybridMultilevel"/>
    <w:tmpl w:val="37F40088"/>
    <w:lvl w:ilvl="0" w:tplc="A71A04E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C8B7D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8F76370C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1A4C602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5606751A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0C0E11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9846522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4A0C28FC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B2FABA82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5D9F5A72"/>
    <w:multiLevelType w:val="hybridMultilevel"/>
    <w:tmpl w:val="41C8226E"/>
    <w:lvl w:ilvl="0" w:tplc="181A1896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 w:tplc="9C725D38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 w:tplc="B19E84AC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plc="532E69CE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9BEC1F56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6B32C6BC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C09E1522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27D45F18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ABDE1896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85"/>
    <w:rsid w:val="00270085"/>
    <w:rsid w:val="00656CF2"/>
    <w:rsid w:val="009E4322"/>
    <w:rsid w:val="00C316D5"/>
    <w:rsid w:val="00E2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27AFA64-2770-4BD5-9D05-1B1705D80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link w:val="50"/>
    <w:qFormat/>
    <w:pPr>
      <w:keepNext/>
      <w:keepLines/>
      <w:ind w:firstLine="839"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9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styleId="af5">
    <w:name w:val="page number"/>
    <w:basedOn w:val="a0"/>
  </w:style>
  <w:style w:type="paragraph" w:styleId="af6">
    <w:name w:val="Body Text Indent"/>
    <w:basedOn w:val="a"/>
    <w:link w:val="af7"/>
    <w:pPr>
      <w:ind w:left="57" w:firstLine="648"/>
      <w:jc w:val="both"/>
    </w:pPr>
    <w:rPr>
      <w:sz w:val="28"/>
    </w:rPr>
  </w:style>
  <w:style w:type="paragraph" w:styleId="af8">
    <w:name w:val="Body Text"/>
    <w:basedOn w:val="a"/>
    <w:link w:val="af9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link w:val="a9"/>
    <w:pPr>
      <w:tabs>
        <w:tab w:val="center" w:pos="4677"/>
        <w:tab w:val="right" w:pos="9355"/>
      </w:tabs>
    </w:pPr>
  </w:style>
  <w:style w:type="paragraph" w:styleId="afa">
    <w:name w:val="Title"/>
    <w:basedOn w:val="a"/>
    <w:link w:val="afb"/>
    <w:qFormat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fc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fc">
    <w:name w:val="List"/>
    <w:basedOn w:val="a"/>
    <w:pPr>
      <w:ind w:left="283" w:hanging="283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en-US"/>
    </w:rPr>
  </w:style>
  <w:style w:type="paragraph" w:styleId="afd">
    <w:name w:val="Plain Text"/>
    <w:basedOn w:val="a"/>
    <w:link w:val="afe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pPr>
      <w:widowControl w:val="0"/>
      <w:ind w:left="-57" w:firstLine="912"/>
      <w:jc w:val="both"/>
    </w:pPr>
    <w:rPr>
      <w:sz w:val="28"/>
      <w:szCs w:val="28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6">
    <w:name w:val="List 2"/>
    <w:basedOn w:val="a"/>
    <w:pPr>
      <w:ind w:left="566" w:hanging="283"/>
    </w:pPr>
  </w:style>
  <w:style w:type="paragraph" w:customStyle="1" w:styleId="aff0">
    <w:name w:val="обычный_"/>
    <w:basedOn w:val="a"/>
    <w:pPr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7">
    <w:name w:val="Body Text 2"/>
    <w:basedOn w:val="a"/>
    <w:pPr>
      <w:spacing w:after="120" w:line="480" w:lineRule="auto"/>
    </w:pPr>
  </w:style>
  <w:style w:type="character" w:customStyle="1" w:styleId="afe">
    <w:name w:val="Текст Знак"/>
    <w:basedOn w:val="a0"/>
    <w:link w:val="afd"/>
    <w:rPr>
      <w:rFonts w:ascii="Courier New" w:hAnsi="Courier New" w:cs="Courier New"/>
      <w:lang w:val="ru-RU" w:eastAsia="ru-RU" w:bidi="ar-SA"/>
    </w:rPr>
  </w:style>
  <w:style w:type="character" w:customStyle="1" w:styleId="aff1">
    <w:name w:val="Цветовое выделение"/>
    <w:rPr>
      <w:b/>
      <w:bCs/>
      <w:color w:val="26282F"/>
      <w:sz w:val="26"/>
      <w:szCs w:val="26"/>
    </w:rPr>
  </w:style>
  <w:style w:type="character" w:customStyle="1" w:styleId="aff2">
    <w:name w:val="Гипертекстовая ссылка"/>
    <w:basedOn w:val="aff1"/>
    <w:rPr>
      <w:b/>
      <w:bCs/>
      <w:color w:val="106BBE"/>
      <w:sz w:val="26"/>
      <w:szCs w:val="26"/>
    </w:rPr>
  </w:style>
  <w:style w:type="paragraph" w:customStyle="1" w:styleId="aff3">
    <w:name w:val="Комментарий"/>
    <w:basedOn w:val="a"/>
    <w:next w:val="a"/>
    <w:pPr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pPr>
      <w:spacing w:before="0"/>
    </w:pPr>
    <w:rPr>
      <w:i/>
      <w:iCs/>
    </w:rPr>
  </w:style>
  <w:style w:type="paragraph" w:customStyle="1" w:styleId="aff5">
    <w:name w:val="Знак Знак Знак Знак"/>
    <w:basedOn w:val="a"/>
    <w:pPr>
      <w:widowControl w:val="0"/>
      <w:jc w:val="both"/>
    </w:pPr>
    <w:rPr>
      <w:sz w:val="28"/>
      <w:szCs w:val="28"/>
      <w:lang w:eastAsia="en-US"/>
    </w:rPr>
  </w:style>
  <w:style w:type="table" w:styleId="af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7">
    <w:name w:val="Основной текст с отступом Знак"/>
    <w:basedOn w:val="a0"/>
    <w:link w:val="af6"/>
    <w:rPr>
      <w:sz w:val="28"/>
      <w:szCs w:val="24"/>
    </w:rPr>
  </w:style>
  <w:style w:type="character" w:styleId="aff7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uiPriority w:val="99"/>
    <w:rPr>
      <w:rFonts w:ascii="Arial" w:eastAsia="Calibri" w:hAnsi="Arial" w:cs="Arial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Pr>
      <w:sz w:val="24"/>
      <w:szCs w:val="24"/>
    </w:rPr>
  </w:style>
  <w:style w:type="paragraph" w:styleId="aff8">
    <w:name w:val="List Paragraph"/>
    <w:basedOn w:val="a"/>
    <w:uiPriority w:val="34"/>
    <w:qFormat/>
    <w:pPr>
      <w:ind w:left="720"/>
      <w:contextualSpacing/>
    </w:pPr>
  </w:style>
  <w:style w:type="character" w:customStyle="1" w:styleId="af9">
    <w:name w:val="Основной текст Знак"/>
    <w:basedOn w:val="a0"/>
    <w:link w:val="af8"/>
    <w:rPr>
      <w:sz w:val="28"/>
      <w:szCs w:val="24"/>
    </w:rPr>
  </w:style>
  <w:style w:type="character" w:customStyle="1" w:styleId="afb">
    <w:name w:val="Название Знак"/>
    <w:basedOn w:val="a0"/>
    <w:link w:val="afa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5</cp:revision>
  <cp:lastPrinted>2024-12-25T08:46:00Z</cp:lastPrinted>
  <dcterms:created xsi:type="dcterms:W3CDTF">2024-12-23T20:15:00Z</dcterms:created>
  <dcterms:modified xsi:type="dcterms:W3CDTF">2025-01-10T10:21:00Z</dcterms:modified>
</cp:coreProperties>
</file>