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Приложение к приказу </w:t>
      </w:r>
    </w:p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МКК Фонда микрофинансирования</w:t>
      </w: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Краснодарского края от ________2023г. №___</w:t>
      </w:r>
    </w:p>
    <w:p w14:paraId="05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 визуального комиссионного осмотра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(типовая форма) </w:t>
      </w:r>
    </w:p>
    <w:p w14:paraId="08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Акт комиссионного осмотра составлен по результатам обследования технического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остояния места осуществления предпринимательской деятельности </w:t>
      </w:r>
      <w:r>
        <w:rPr>
          <w:rFonts w:ascii="Times New Roman" w:hAnsi="Times New Roman"/>
          <w:sz w:val="28"/>
          <w:u w:val="single"/>
        </w:rPr>
        <w:t xml:space="preserve">ИП </w:t>
      </w:r>
      <w:r>
        <w:rPr>
          <w:rFonts w:ascii="Times New Roman" w:hAnsi="Times New Roman"/>
          <w:sz w:val="28"/>
          <w:u w:val="single"/>
        </w:rPr>
        <w:t>_________________________</w:t>
      </w:r>
    </w:p>
    <w:p w14:paraId="09000000">
      <w:pPr>
        <w:pStyle w:val="Style_2"/>
        <w:widowControl w:val="1"/>
        <w:ind w:firstLine="709"/>
        <w:rPr>
          <w:rFonts w:ascii="Times New Roman" w:hAnsi="Times New Roman"/>
          <w:sz w:val="28"/>
        </w:rPr>
      </w:pPr>
    </w:p>
    <w:p w14:paraId="0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асположенного по адресу: территория </w:t>
      </w:r>
      <w:r>
        <w:rPr>
          <w:rFonts w:ascii="Times New Roman" w:hAnsi="Times New Roman"/>
          <w:sz w:val="28"/>
        </w:rPr>
        <w:t>________________________</w:t>
      </w: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Комиссией произведено визуальное обследование технического состояния места осуществления предпринимательской деятельности  с целью выявления поврежденного/утраченного имущества, являющегося предметом ведения деятельности субъекта МСП.</w:t>
      </w:r>
    </w:p>
    <w:p w14:paraId="0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pStyle w:val="Style_2"/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Кадастровые номера и расположение земельных участков: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94"/>
        <w:gridCol w:w="2663"/>
        <w:gridCol w:w="5171"/>
      </w:tblGrid>
      <w:tr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Площадь, </w:t>
            </w:r>
          </w:p>
          <w:p w14:paraId="10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га</w:t>
            </w:r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Кадастровый номер</w:t>
            </w:r>
          </w:p>
        </w:tc>
        <w:tc>
          <w:tcPr>
            <w:tcW w:type="dxa" w:w="5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Адрес ЗУ</w:t>
            </w:r>
          </w:p>
        </w:tc>
      </w:tr>
      <w:tr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Итого: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га.</w:t>
      </w:r>
    </w:p>
    <w:p w14:paraId="1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утраченного имущества:</w:t>
      </w: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1701"/>
        <w:gridCol w:w="1276"/>
        <w:gridCol w:w="1134"/>
        <w:gridCol w:w="1275"/>
        <w:gridCol w:w="1134"/>
        <w:gridCol w:w="1276"/>
      </w:tblGrid>
      <w:tr>
        <w:trPr>
          <w:trHeight w:hRule="atLeast" w:val="12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хозяйства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сельхоз. культуры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Фаза развития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Площадь повреждений</w:t>
            </w:r>
            <w:r>
              <w:rPr>
                <w:rFonts w:ascii="Times New Roman" w:hAnsi="Times New Roman"/>
                <w:b w:val="1"/>
              </w:rPr>
              <w:t xml:space="preserve"> (га)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Процент повреждений </w:t>
            </w:r>
            <w:r>
              <w:rPr>
                <w:rFonts w:ascii="Times New Roman" w:hAnsi="Times New Roman"/>
                <w:b w:val="1"/>
                <w:sz w:val="18"/>
              </w:rPr>
              <w:t>(%) (листья, стебли и т.д.)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Условный ущерб </w:t>
            </w:r>
            <w:r>
              <w:rPr>
                <w:rFonts w:ascii="Times New Roman" w:hAnsi="Times New Roman"/>
                <w:b w:val="1"/>
                <w:sz w:val="18"/>
              </w:rPr>
              <w:t>(потеря урожая в %)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Пересчет к условной 100%-ной гибели (га)</w:t>
            </w:r>
          </w:p>
        </w:tc>
      </w:tr>
      <w:tr>
        <w:trPr>
          <w:trHeight w:hRule="atLeast" w:val="135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47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3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Заключение комиссии:</w:t>
      </w:r>
      <w:r>
        <w:rPr>
          <w:rFonts w:ascii="Times New Roman" w:hAnsi="Times New Roman"/>
          <w:sz w:val="28"/>
        </w:rPr>
        <w:t xml:space="preserve"> имущество утрачено частично/полностью (нужное подчеркнуть)</w:t>
      </w:r>
    </w:p>
    <w:p w14:paraId="3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Приложение:</w:t>
      </w:r>
    </w:p>
    <w:p w14:paraId="3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фотосьемки места ведения бизнеса.</w:t>
      </w:r>
    </w:p>
    <w:p w14:paraId="3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Председатель комиссии: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Лисинская Ирина Павловна-начальник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отдела развития унитарной некоммерческой организации- микрокредитной компании «Фонд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/>
          <w:sz w:val="28"/>
        </w:rPr>
        <w:t xml:space="preserve"> </w:t>
      </w:r>
    </w:p>
    <w:p w14:paraId="40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____________</w:t>
      </w:r>
    </w:p>
    <w:p w14:paraId="4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(подпись) </w:t>
      </w:r>
    </w:p>
    <w:p w14:paraId="42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комиссии*</w:t>
      </w:r>
      <w:r>
        <w:rPr>
          <w:rFonts w:ascii="Times New Roman" w:hAnsi="Times New Roman"/>
          <w:sz w:val="28"/>
        </w:rPr>
        <w:t xml:space="preserve"> :</w:t>
      </w:r>
    </w:p>
    <w:p w14:paraId="4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«____»_________________20___г. </w:t>
      </w:r>
    </w:p>
    <w:p w14:paraId="47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*заполняется по числу подписантов </w:t>
      </w:r>
    </w:p>
    <w:sectPr>
      <w:headerReference r:id="rId1" w:type="default"/>
      <w:pgSz w:h="16838" w:orient="portrait" w:w="11906"/>
      <w:pgMar w:bottom="1134" w:footer="709" w:gutter="0" w:header="709" w:left="1701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widowControl w:val="1"/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Balloon Text"/>
    <w:basedOn w:val="Style_4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2025-08-05T08:48:54Z</dcterms:created>
  <dcterms:modified xsi:type="dcterms:W3CDTF">2025-08-05T08:48:54Z</dcterms:modified>
</cp:coreProperties>
</file>