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="240" w:lineRule="atLeast"/>
        <w:widowControl/>
        <w:tabs>
          <w:tab w:val="left" w:pos="0" w:leader="none"/>
          <w:tab w:val="left" w:pos="4320" w:leader="none"/>
        </w:tabs>
      </w:pPr>
      <w:r>
        <w:tab/>
      </w:r>
      <w:r>
        <w:rPr>
          <w:b/>
          <w:sz w:val="28"/>
        </w:rPr>
        <w:t xml:space="preserve">Проект</w:t>
      </w:r>
      <w:r>
        <w:rPr>
          <w:b/>
          <w:sz w:val="28"/>
        </w:rPr>
      </w:r>
      <w:r/>
    </w:p>
    <w:p>
      <w:pPr>
        <w:jc w:val="center"/>
        <w:spacing w:line="240" w:lineRule="atLeast"/>
        <w:widowControl/>
        <w:tabs>
          <w:tab w:val="left" w:pos="3240" w:leader="none"/>
        </w:tabs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57150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6343207" name="Рисунок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66724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6.8pt;height:45.0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/>
      <w:r/>
    </w:p>
    <w:p>
      <w:pPr>
        <w:jc w:val="center"/>
        <w:spacing w:line="240" w:lineRule="atLeast"/>
        <w:widowControl/>
        <w:tabs>
          <w:tab w:val="left" w:pos="3240" w:leader="none"/>
        </w:tabs>
      </w:pPr>
      <w:r/>
      <w:r/>
      <w:r/>
    </w:p>
    <w:p>
      <w:pPr>
        <w:jc w:val="center"/>
        <w:spacing w:line="240" w:lineRule="atLeast"/>
        <w:widowControl/>
      </w:pPr>
      <w:r>
        <w:rPr>
          <w:b/>
          <w:sz w:val="28"/>
          <w:szCs w:val="28"/>
        </w:rPr>
        <w:t xml:space="preserve">АДМИНИСТРАЦИЯ МУНИЦИПАЛЬНОГО ОБРАЗОВАНИЯ                                                                                                       ЛЕНИНГРАДСКИЙ РАЙОН</w:t>
      </w:r>
      <w:r>
        <w:rPr>
          <w:b/>
          <w:sz w:val="28"/>
          <w:szCs w:val="28"/>
        </w:rPr>
      </w:r>
      <w:r/>
    </w:p>
    <w:p>
      <w:pPr>
        <w:jc w:val="center"/>
        <w:spacing w:line="240" w:lineRule="atLeast"/>
        <w:widowControl/>
        <w:tabs>
          <w:tab w:val="left" w:pos="3240" w:leader="none"/>
        </w:tabs>
      </w:pPr>
      <w:r>
        <w:rPr>
          <w:b/>
          <w:sz w:val="16"/>
          <w:szCs w:val="16"/>
        </w:rPr>
      </w:r>
      <w:r>
        <w:rPr>
          <w:b/>
          <w:sz w:val="16"/>
          <w:szCs w:val="16"/>
        </w:rPr>
      </w:r>
      <w:r/>
    </w:p>
    <w:p>
      <w:pPr>
        <w:jc w:val="center"/>
        <w:spacing w:line="240" w:lineRule="atLeast"/>
        <w:widowControl/>
        <w:tabs>
          <w:tab w:val="left" w:pos="3240" w:leader="none"/>
        </w:tabs>
      </w:pPr>
      <w:r>
        <w:rPr>
          <w:b/>
          <w:sz w:val="32"/>
          <w:szCs w:val="32"/>
        </w:rPr>
        <w:t xml:space="preserve">ПОСТАНОВЛЕНИЕ</w:t>
      </w:r>
      <w:r>
        <w:rPr>
          <w:b/>
          <w:sz w:val="32"/>
          <w:szCs w:val="32"/>
        </w:rPr>
      </w:r>
      <w:r/>
    </w:p>
    <w:p>
      <w:pPr>
        <w:jc w:val="center"/>
        <w:widowControl/>
        <w:tabs>
          <w:tab w:val="left" w:pos="324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widowControl/>
        <w:tabs>
          <w:tab w:val="left" w:pos="3240" w:leader="none"/>
        </w:tabs>
        <w:rPr>
          <w:highlight w:val="none"/>
        </w:rPr>
      </w:pPr>
      <w:r>
        <w:rPr>
          <w:sz w:val="28"/>
          <w:szCs w:val="28"/>
        </w:rPr>
        <w:t xml:space="preserve">           от</w:t>
      </w:r>
      <w:r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№ </w:t>
      </w:r>
      <w:r>
        <w:rPr>
          <w:sz w:val="28"/>
          <w:szCs w:val="28"/>
        </w:rPr>
        <w:t xml:space="preserve">_____</w:t>
      </w:r>
      <w:r>
        <w:rPr>
          <w:sz w:val="28"/>
          <w:szCs w:val="28"/>
          <w:u w:val="single"/>
        </w:rPr>
      </w:r>
      <w:r/>
      <w:r>
        <w:rPr>
          <w:sz w:val="28"/>
          <w:szCs w:val="28"/>
          <w:lang w:val="ru-RU"/>
        </w:rPr>
      </w:r>
      <w:r/>
      <w:r>
        <w:rPr>
          <w:sz w:val="28"/>
          <w:szCs w:val="28"/>
          <w:u w:val="single"/>
        </w:rPr>
      </w:r>
    </w:p>
    <w:p>
      <w:pPr>
        <w:jc w:val="both"/>
        <w:widowControl/>
        <w:tabs>
          <w:tab w:val="left" w:pos="324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center"/>
        <w:widowControl/>
        <w:tabs>
          <w:tab w:val="left" w:pos="324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станица Ленинградская</w:t>
      </w:r>
      <w:r>
        <w:rPr>
          <w:sz w:val="28"/>
          <w:szCs w:val="28"/>
          <w:highlight w:val="none"/>
        </w:rPr>
      </w:r>
    </w:p>
    <w:p>
      <w:pPr>
        <w:jc w:val="both"/>
        <w:widowControl/>
        <w:tabs>
          <w:tab w:val="left" w:pos="3240" w:leader="none"/>
        </w:tabs>
        <w:rPr>
          <w:sz w:val="28"/>
          <w:szCs w:val="28"/>
          <w:u w:val="single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jc w:val="both"/>
        <w:widowControl w:val="o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утверждении Порядка предоставления мер поддержки </w:t>
      </w:r>
      <w:r/>
    </w:p>
    <w:p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</w:t>
      </w:r>
      <w:r>
        <w:rPr>
          <w:b/>
          <w:sz w:val="28"/>
          <w:szCs w:val="28"/>
          <w:lang w:val="ru-RU"/>
        </w:rPr>
        <w:t xml:space="preserve">ражданам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в муниципальном образовании Ленинградский район, призванным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на</w:t>
      </w:r>
      <w:r>
        <w:rPr>
          <w:b/>
          <w:sz w:val="28"/>
          <w:szCs w:val="28"/>
          <w:lang w:val="ru-RU"/>
        </w:rPr>
        <w:t xml:space="preserve"> военную службу по мобилизации </w:t>
      </w:r>
      <w:r>
        <w:rPr>
          <w:b/>
          <w:sz w:val="28"/>
          <w:szCs w:val="28"/>
          <w:lang w:val="ru-RU"/>
        </w:rPr>
        <w:t xml:space="preserve">в Вооруженные </w:t>
      </w:r>
      <w:r/>
    </w:p>
    <w:p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силы Российской Федерации, детям из семей граждан, проходящих военную службу по контракту, либо заключивших контракт </w:t>
      </w:r>
      <w:r/>
    </w:p>
    <w:p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пребывании в добровольческом формировании, принимающих </w:t>
      </w:r>
      <w:r/>
    </w:p>
    <w:p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участие в специальной военной операции, либо погибших в ходе специальной военной операции</w:t>
      </w:r>
      <w:r/>
    </w:p>
    <w:p>
      <w:pPr>
        <w:ind w:firstLine="709"/>
        <w:jc w:val="both"/>
        <w:widowControl w:val="o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Руководствуясь</w:t>
      </w:r>
      <w:r>
        <w:rPr>
          <w:sz w:val="28"/>
          <w:szCs w:val="28"/>
          <w:lang w:val="ru-RU"/>
        </w:rPr>
        <w:t xml:space="preserve">    </w:t>
      </w:r>
      <w:r>
        <w:rPr>
          <w:color w:val="000000"/>
          <w:sz w:val="28"/>
          <w:szCs w:val="28"/>
          <w:lang w:val="ru-RU"/>
        </w:rPr>
        <w:t xml:space="preserve">Указом </w:t>
      </w:r>
      <w:r>
        <w:rPr>
          <w:color w:val="000000"/>
          <w:sz w:val="28"/>
          <w:szCs w:val="28"/>
          <w:lang w:val="ru-RU"/>
        </w:rPr>
        <w:t xml:space="preserve">      </w:t>
      </w:r>
      <w:r>
        <w:rPr>
          <w:color w:val="000000"/>
          <w:sz w:val="28"/>
          <w:szCs w:val="28"/>
          <w:lang w:val="ru-RU"/>
        </w:rPr>
        <w:t xml:space="preserve">Президента</w:t>
      </w:r>
      <w:r>
        <w:rPr>
          <w:color w:val="000000"/>
          <w:sz w:val="28"/>
          <w:szCs w:val="28"/>
          <w:lang w:val="ru-RU"/>
        </w:rPr>
        <w:t xml:space="preserve">      </w:t>
      </w:r>
      <w:r>
        <w:rPr>
          <w:color w:val="000000"/>
          <w:sz w:val="28"/>
          <w:szCs w:val="28"/>
          <w:lang w:val="ru-RU"/>
        </w:rPr>
        <w:t xml:space="preserve"> Российской </w:t>
      </w:r>
      <w:r>
        <w:rPr>
          <w:color w:val="000000"/>
          <w:sz w:val="28"/>
          <w:szCs w:val="28"/>
          <w:lang w:val="ru-RU"/>
        </w:rPr>
        <w:t xml:space="preserve">       </w:t>
      </w:r>
      <w:r>
        <w:rPr>
          <w:color w:val="000000"/>
          <w:sz w:val="28"/>
          <w:szCs w:val="28"/>
          <w:lang w:val="ru-RU"/>
        </w:rPr>
        <w:t xml:space="preserve">Ф</w:t>
      </w:r>
      <w:r>
        <w:rPr>
          <w:color w:val="000000"/>
          <w:sz w:val="28"/>
          <w:szCs w:val="28"/>
          <w:lang w:val="ru-RU"/>
        </w:rPr>
        <w:t xml:space="preserve">едерации от </w:t>
      </w:r>
      <w:r>
        <w:rPr>
          <w:color w:val="000000"/>
          <w:sz w:val="28"/>
          <w:szCs w:val="28"/>
          <w:lang w:val="ru-RU"/>
        </w:rPr>
        <w:t xml:space="preserve">21 сентября 2022 г. № 647 «Об объявлении частичной мобилизации в Российской Федерации», </w:t>
      </w:r>
      <w:r>
        <w:rPr>
          <w:sz w:val="28"/>
          <w:szCs w:val="28"/>
        </w:rPr>
        <w:t xml:space="preserve">Уставом муниципального образования Ленинградский район</w:t>
      </w:r>
      <w:r>
        <w:rPr>
          <w:color w:val="000000"/>
          <w:sz w:val="28"/>
          <w:szCs w:val="28"/>
          <w:lang w:val="ru-RU"/>
        </w:rPr>
        <w:t xml:space="preserve">, в целях</w:t>
      </w:r>
      <w:r>
        <w:rPr>
          <w:color w:val="000000"/>
          <w:sz w:val="28"/>
          <w:szCs w:val="28"/>
        </w:rPr>
        <w:t xml:space="preserve"> предоставления мер социальной поддержки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гражданам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членам их семей, призванны</w:t>
      </w:r>
      <w:r>
        <w:rPr>
          <w:sz w:val="28"/>
          <w:szCs w:val="28"/>
          <w:lang w:val="ru-RU"/>
        </w:rPr>
        <w:t xml:space="preserve">м</w:t>
      </w:r>
      <w:r>
        <w:rPr>
          <w:sz w:val="28"/>
          <w:szCs w:val="28"/>
          <w:lang w:val="ru-RU"/>
        </w:rPr>
        <w:t xml:space="preserve"> на военную службу по мобилизации  в Вооруженные силы Российской Федерации, детям </w:t>
      </w:r>
      <w:r>
        <w:rPr>
          <w:sz w:val="28"/>
          <w:szCs w:val="28"/>
          <w:lang w:val="ru-RU"/>
        </w:rPr>
        <w:t xml:space="preserve">из семей </w:t>
      </w:r>
      <w:r>
        <w:rPr>
          <w:sz w:val="28"/>
          <w:szCs w:val="28"/>
          <w:lang w:val="ru-RU"/>
        </w:rPr>
        <w:t xml:space="preserve">граждан, проходящих военную службу по контракту, л</w:t>
      </w:r>
      <w:r>
        <w:rPr>
          <w:sz w:val="28"/>
          <w:szCs w:val="28"/>
          <w:lang w:val="ru-RU"/>
        </w:rPr>
        <w:t xml:space="preserve">ибо заключивших контракт о пребывании в добровольческом формировании, принимающих участие в специальной военной операции, либо погибших в ходе специальной военной операции,  в общеобразовательных организациях  муниципального образования Ленинградский район</w:t>
      </w:r>
      <w:r>
        <w:rPr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п о с т а н о в л я ю:</w:t>
      </w:r>
      <w:r/>
    </w:p>
    <w:p>
      <w:pPr>
        <w:pStyle w:val="687"/>
        <w:numPr>
          <w:ilvl w:val="0"/>
          <w:numId w:val="5"/>
        </w:numPr>
        <w:ind w:left="0" w:firstLine="825"/>
        <w:jc w:val="both"/>
        <w:tabs>
          <w:tab w:val="left" w:pos="0" w:leader="none"/>
          <w:tab w:val="left" w:pos="1134" w:leader="none"/>
        </w:tabs>
        <w:rPr>
          <w:sz w:val="28"/>
          <w:lang w:val="ru-RU"/>
        </w:rPr>
      </w:pPr>
      <w:r>
        <w:rPr>
          <w:sz w:val="28"/>
        </w:rPr>
        <w:t xml:space="preserve">Утвердить Порядок предоставления </w:t>
      </w:r>
      <w:r>
        <w:rPr>
          <w:sz w:val="28"/>
          <w:lang w:val="ru-RU"/>
        </w:rPr>
        <w:t xml:space="preserve">мер поддержки гражданам в муниципальном образовании Ленинградский район, </w:t>
      </w:r>
      <w:r>
        <w:rPr>
          <w:sz w:val="28"/>
          <w:szCs w:val="28"/>
          <w:lang w:val="ru-RU"/>
        </w:rPr>
        <w:t xml:space="preserve">призванным на военную службу по мобилизации  в Вооруженные силы Российской Федерации, детям из семей граждан, проходящи</w:t>
      </w:r>
      <w:r>
        <w:rPr>
          <w:sz w:val="28"/>
          <w:szCs w:val="28"/>
          <w:lang w:val="ru-RU"/>
        </w:rPr>
        <w:t xml:space="preserve">х</w:t>
      </w:r>
      <w:r>
        <w:rPr>
          <w:sz w:val="28"/>
          <w:szCs w:val="28"/>
          <w:lang w:val="ru-RU"/>
        </w:rPr>
        <w:t xml:space="preserve"> военную службу по контракту, либо заключивших контракт о пребывании в добровольческом формировании, принимающих участие в специальной военной операции, либо погибших в ходе специальной военной операции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lang w:val="ru-RU"/>
        </w:rPr>
        <w:t xml:space="preserve">(прилагается).</w:t>
      </w:r>
      <w:r/>
    </w:p>
    <w:p>
      <w:pPr>
        <w:pStyle w:val="687"/>
        <w:numPr>
          <w:ilvl w:val="0"/>
          <w:numId w:val="5"/>
        </w:numPr>
        <w:ind w:left="0" w:firstLine="825"/>
        <w:jc w:val="both"/>
        <w:tabs>
          <w:tab w:val="left" w:pos="0" w:leader="none"/>
          <w:tab w:val="left" w:pos="993" w:leader="none"/>
          <w:tab w:val="left" w:pos="1276" w:leader="none"/>
        </w:tabs>
        <w:rPr>
          <w:sz w:val="28"/>
          <w:lang w:val="ru-RU"/>
        </w:rPr>
      </w:pPr>
      <w:r>
        <w:rPr>
          <w:sz w:val="28"/>
          <w:lang w:val="ru-RU"/>
        </w:rPr>
        <w:t xml:space="preserve">Признать утратившим силу постановление администрации муниципального образования Ленинградский район от 19 января 2023 г. № 27 «</w:t>
      </w:r>
      <w:r>
        <w:rPr>
          <w:sz w:val="28"/>
          <w:szCs w:val="28"/>
          <w:lang w:val="ru-RU"/>
        </w:rPr>
        <w:t xml:space="preserve">Об утверждении Порядка предоставления мер поддержки гражданам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муниципальном образовании Ленинградский район, призванным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военную службу по мобилизации  в Вооруженные силы Российской Федерации, детям из семей граждан, проходящих военную службу по контракту, либо заключивших контракт о пребывании в добровольческом формировании, принимающих </w:t>
      </w:r>
      <w:r>
        <w:rPr>
          <w:sz w:val="28"/>
          <w:szCs w:val="28"/>
          <w:lang w:val="ru-RU"/>
        </w:rPr>
        <w:t xml:space="preserve">участие в специальной военной операции, либо погибших в ходе специальной военной операции</w:t>
      </w:r>
      <w:r>
        <w:rPr>
          <w:sz w:val="28"/>
          <w:szCs w:val="28"/>
          <w:lang w:val="ru-RU"/>
        </w:rPr>
        <w:t xml:space="preserve">»</w:t>
      </w:r>
      <w:r>
        <w:rPr>
          <w:sz w:val="28"/>
          <w:szCs w:val="28"/>
          <w:lang w:val="ru-RU"/>
        </w:rPr>
        <w:t xml:space="preserve">.</w:t>
      </w:r>
      <w:r/>
    </w:p>
    <w:p>
      <w:pPr>
        <w:pStyle w:val="687"/>
        <w:numPr>
          <w:ilvl w:val="0"/>
          <w:numId w:val="5"/>
        </w:numPr>
        <w:ind w:left="0" w:firstLine="825"/>
        <w:jc w:val="both"/>
        <w:tabs>
          <w:tab w:val="left" w:pos="0" w:leader="none"/>
          <w:tab w:val="left" w:pos="993" w:leader="none"/>
          <w:tab w:val="left" w:pos="1276" w:leader="none"/>
        </w:tabs>
        <w:rPr>
          <w:sz w:val="28"/>
          <w:lang w:val="ru-RU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>
        <w:rPr>
          <w:sz w:val="28"/>
          <w:szCs w:val="28"/>
          <w:lang w:val="ru-RU"/>
        </w:rPr>
        <w:t xml:space="preserve">Ленинградский</w:t>
      </w:r>
      <w:r>
        <w:rPr>
          <w:sz w:val="28"/>
          <w:szCs w:val="28"/>
        </w:rPr>
        <w:t xml:space="preserve"> район </w:t>
      </w:r>
      <w:r>
        <w:rPr>
          <w:sz w:val="28"/>
          <w:szCs w:val="28"/>
          <w:lang w:val="ru-RU"/>
        </w:rPr>
        <w:t xml:space="preserve">Мазурову Ю.И.</w:t>
      </w:r>
      <w:r/>
    </w:p>
    <w:p>
      <w:pPr>
        <w:pStyle w:val="687"/>
        <w:numPr>
          <w:ilvl w:val="0"/>
          <w:numId w:val="5"/>
        </w:numPr>
        <w:ind w:left="0" w:firstLine="825"/>
        <w:jc w:val="both"/>
        <w:tabs>
          <w:tab w:val="left" w:pos="993" w:leader="none"/>
          <w:tab w:val="left" w:pos="1276" w:leader="none"/>
          <w:tab w:val="left" w:pos="1418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  <w:lang w:val="ru-RU"/>
        </w:rPr>
        <w:t xml:space="preserve">его официального опубликования</w:t>
      </w:r>
      <w:r>
        <w:rPr>
          <w:sz w:val="28"/>
          <w:szCs w:val="28"/>
          <w:lang w:val="ru-RU"/>
        </w:rPr>
        <w:t xml:space="preserve">.</w:t>
      </w:r>
      <w:r/>
    </w:p>
    <w:p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Г</w:t>
      </w:r>
      <w:r>
        <w:rPr>
          <w:sz w:val="28"/>
          <w:szCs w:val="28"/>
        </w:rPr>
        <w:t xml:space="preserve">лав</w:t>
      </w:r>
      <w:r>
        <w:rPr>
          <w:sz w:val="28"/>
          <w:szCs w:val="28"/>
          <w:lang w:val="ru-RU"/>
        </w:rPr>
        <w:t xml:space="preserve">а</w:t>
      </w:r>
      <w:r>
        <w:rPr>
          <w:sz w:val="28"/>
          <w:szCs w:val="28"/>
        </w:rPr>
        <w:t xml:space="preserve"> муниципального образования</w:t>
      </w:r>
      <w:r/>
    </w:p>
    <w:p>
      <w:pPr>
        <w:rPr>
          <w:sz w:val="20"/>
          <w:lang w:val="ru-RU"/>
        </w:rPr>
      </w:pPr>
      <w:r>
        <w:rPr>
          <w:sz w:val="28"/>
          <w:szCs w:val="28"/>
          <w:lang w:val="ru-RU"/>
        </w:rPr>
        <w:t xml:space="preserve">Ленинградский</w:t>
      </w:r>
      <w:r>
        <w:rPr>
          <w:sz w:val="28"/>
          <w:szCs w:val="28"/>
        </w:rPr>
        <w:t xml:space="preserve">район      </w:t>
      </w:r>
      <w:r>
        <w:rPr>
          <w:sz w:val="28"/>
          <w:szCs w:val="28"/>
          <w:lang w:val="ru-RU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Ю.Ю.Шулико</w:t>
      </w:r>
      <w:r/>
    </w:p>
    <w:p>
      <w:pPr>
        <w:ind w:firstLine="709"/>
        <w:jc w:val="both"/>
        <w:widowControl w:val="o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r/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lang w:val="ru-RU"/>
        </w:rPr>
      </w:pPr>
      <w:r>
        <w:rPr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lang w:val="ru-RU"/>
        </w:rPr>
      </w:pPr>
      <w:r>
        <w:rPr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lang w:val="ru-RU"/>
        </w:rPr>
      </w:pPr>
      <w:r>
        <w:rPr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lang w:val="ru-RU"/>
        </w:rPr>
      </w:pPr>
      <w:r>
        <w:rPr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lang w:val="ru-RU"/>
        </w:rPr>
      </w:pPr>
      <w:r>
        <w:rPr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lang w:val="ru-RU"/>
        </w:rPr>
      </w:pPr>
      <w:r>
        <w:rPr>
          <w:lang w:val="ru-RU"/>
        </w:rPr>
      </w:r>
      <w:r/>
    </w:p>
    <w:p>
      <w:pPr>
        <w:ind w:left="5670"/>
        <w:shd w:val="clear" w:color="auto" w:fill="ffffff"/>
      </w:pPr>
      <w:r>
        <w:rPr>
          <w:color w:val="000000"/>
          <w:spacing w:val="-2"/>
          <w:sz w:val="28"/>
          <w:szCs w:val="28"/>
        </w:rPr>
        <w:t xml:space="preserve">Приложение</w:t>
      </w:r>
      <w:r>
        <w:rPr>
          <w:color w:val="000000"/>
          <w:spacing w:val="-2"/>
          <w:sz w:val="28"/>
          <w:szCs w:val="28"/>
        </w:rPr>
      </w:r>
      <w:r/>
    </w:p>
    <w:p>
      <w:pPr>
        <w:ind w:left="5670"/>
        <w:jc w:val="right"/>
        <w:shd w:val="clear" w:color="auto" w:fill="ffffff"/>
      </w:pPr>
      <w:r>
        <w:rPr>
          <w:color w:val="000000"/>
          <w:spacing w:val="-2"/>
          <w:sz w:val="28"/>
          <w:szCs w:val="28"/>
        </w:rPr>
      </w:r>
      <w:r>
        <w:rPr>
          <w:color w:val="000000"/>
          <w:spacing w:val="-2"/>
          <w:sz w:val="28"/>
          <w:szCs w:val="28"/>
        </w:rPr>
      </w:r>
      <w:r/>
    </w:p>
    <w:p>
      <w:pPr>
        <w:ind w:left="5670"/>
        <w:jc w:val="both"/>
        <w:shd w:val="clear" w:color="auto" w:fill="ffffff"/>
      </w:pPr>
      <w:r>
        <w:rPr>
          <w:color w:val="000000"/>
          <w:spacing w:val="-2"/>
          <w:sz w:val="28"/>
          <w:szCs w:val="28"/>
        </w:rPr>
        <w:t xml:space="preserve">УТВЕРЖДЕН </w:t>
      </w:r>
      <w:r>
        <w:rPr>
          <w:color w:val="000000"/>
          <w:spacing w:val="-2"/>
          <w:sz w:val="28"/>
          <w:szCs w:val="28"/>
        </w:rPr>
      </w:r>
      <w:r/>
    </w:p>
    <w:p>
      <w:pPr>
        <w:ind w:left="5670"/>
        <w:jc w:val="both"/>
        <w:shd w:val="clear" w:color="auto" w:fill="ffffff"/>
      </w:pPr>
      <w:r>
        <w:rPr>
          <w:color w:val="000000"/>
          <w:spacing w:val="-2"/>
          <w:sz w:val="28"/>
          <w:szCs w:val="28"/>
        </w:rPr>
        <w:t xml:space="preserve">постановлением администрации</w:t>
      </w:r>
      <w:r>
        <w:rPr>
          <w:color w:val="000000"/>
          <w:spacing w:val="-2"/>
          <w:sz w:val="28"/>
          <w:szCs w:val="28"/>
        </w:rPr>
      </w:r>
      <w:r/>
    </w:p>
    <w:p>
      <w:pPr>
        <w:ind w:left="5670"/>
        <w:jc w:val="both"/>
        <w:shd w:val="clear" w:color="auto" w:fill="ffffff"/>
      </w:pPr>
      <w:r>
        <w:rPr>
          <w:color w:val="000000"/>
          <w:spacing w:val="-2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2"/>
          <w:sz w:val="28"/>
          <w:szCs w:val="28"/>
        </w:rPr>
      </w:r>
      <w:r/>
    </w:p>
    <w:p>
      <w:pPr>
        <w:ind w:left="5670"/>
        <w:jc w:val="both"/>
        <w:shd w:val="clear" w:color="auto" w:fill="ffffff"/>
      </w:pPr>
      <w:r>
        <w:rPr>
          <w:color w:val="000000"/>
          <w:spacing w:val="-2"/>
          <w:sz w:val="28"/>
          <w:szCs w:val="28"/>
        </w:rPr>
        <w:t xml:space="preserve">Ленинградский район </w:t>
      </w:r>
      <w:r>
        <w:rPr>
          <w:color w:val="000000"/>
          <w:spacing w:val="-2"/>
          <w:sz w:val="28"/>
          <w:szCs w:val="28"/>
        </w:rPr>
      </w:r>
      <w:r/>
    </w:p>
    <w:p>
      <w:pPr>
        <w:ind w:left="5670"/>
        <w:jc w:val="both"/>
        <w:shd w:val="clear" w:color="auto" w:fill="ffffff"/>
      </w:pPr>
      <w:r>
        <w:rPr>
          <w:color w:val="000000"/>
          <w:spacing w:val="-2"/>
          <w:sz w:val="28"/>
          <w:szCs w:val="28"/>
        </w:rPr>
        <w:t xml:space="preserve">от____________№____________</w:t>
      </w:r>
      <w:r>
        <w:rPr>
          <w:color w:val="000000"/>
          <w:spacing w:val="-2"/>
          <w:sz w:val="28"/>
          <w:szCs w:val="28"/>
        </w:rPr>
      </w:r>
      <w:r/>
    </w:p>
    <w:p>
      <w:pPr>
        <w:jc w:val="both"/>
        <w:shd w:val="clear" w:color="auto" w:fill="ffffff"/>
      </w:pPr>
      <w:r>
        <w:rPr>
          <w:color w:val="000000"/>
          <w:spacing w:val="-2"/>
          <w:sz w:val="28"/>
          <w:szCs w:val="28"/>
          <w:lang w:val="ru-RU"/>
        </w:rPr>
      </w:r>
      <w:r>
        <w:rPr>
          <w:color w:val="000000"/>
          <w:spacing w:val="-2"/>
          <w:sz w:val="28"/>
          <w:szCs w:val="28"/>
          <w:lang w:val="ru-RU"/>
        </w:rPr>
      </w:r>
      <w:r/>
    </w:p>
    <w:p>
      <w:pPr>
        <w:jc w:val="both"/>
        <w:shd w:val="clear" w:color="auto" w:fill="ffffff"/>
      </w:pPr>
      <w:r>
        <w:rPr>
          <w:color w:val="000000"/>
          <w:spacing w:val="-2"/>
          <w:sz w:val="28"/>
          <w:szCs w:val="28"/>
          <w:lang w:val="ru-RU"/>
        </w:rPr>
      </w:r>
      <w:r>
        <w:rPr>
          <w:color w:val="000000"/>
          <w:spacing w:val="-2"/>
          <w:sz w:val="28"/>
          <w:szCs w:val="28"/>
          <w:lang w:val="ru-RU"/>
        </w:rPr>
      </w:r>
      <w:r/>
    </w:p>
    <w:p>
      <w:pPr>
        <w:jc w:val="center"/>
      </w:pPr>
      <w:r>
        <w:rPr>
          <w:b/>
          <w:sz w:val="28"/>
          <w:szCs w:val="28"/>
          <w:lang w:val="ru-RU"/>
        </w:rPr>
        <w:t xml:space="preserve">Порядок</w:t>
      </w:r>
      <w:r>
        <w:rPr>
          <w:b/>
          <w:sz w:val="28"/>
          <w:szCs w:val="28"/>
          <w:lang w:val="ru-RU"/>
        </w:rPr>
      </w:r>
      <w:r/>
    </w:p>
    <w:p>
      <w:pPr>
        <w:jc w:val="center"/>
      </w:pPr>
      <w:r>
        <w:rPr>
          <w:b/>
          <w:sz w:val="28"/>
          <w:szCs w:val="28"/>
          <w:lang w:val="ru-RU"/>
        </w:rPr>
        <w:t xml:space="preserve">предоставления мер поддержки гражданам в муниципальном </w:t>
      </w:r>
      <w:r>
        <w:rPr>
          <w:b/>
          <w:sz w:val="28"/>
          <w:szCs w:val="28"/>
          <w:lang w:val="ru-RU"/>
        </w:rPr>
      </w:r>
      <w:r/>
    </w:p>
    <w:p>
      <w:pPr>
        <w:jc w:val="center"/>
      </w:pPr>
      <w:r>
        <w:rPr>
          <w:b/>
          <w:sz w:val="28"/>
          <w:szCs w:val="28"/>
          <w:lang w:val="ru-RU"/>
        </w:rPr>
        <w:t xml:space="preserve">образовании Ленинградский район, призванным на военную службу </w:t>
      </w:r>
      <w:r>
        <w:rPr>
          <w:b/>
          <w:sz w:val="28"/>
          <w:szCs w:val="28"/>
          <w:lang w:val="ru-RU"/>
        </w:rPr>
      </w:r>
      <w:r/>
    </w:p>
    <w:p>
      <w:pPr>
        <w:jc w:val="center"/>
      </w:pPr>
      <w:r>
        <w:rPr>
          <w:b/>
          <w:sz w:val="28"/>
          <w:szCs w:val="28"/>
          <w:lang w:val="ru-RU"/>
        </w:rPr>
        <w:t xml:space="preserve">по </w:t>
      </w:r>
      <w:r>
        <w:rPr>
          <w:b/>
          <w:sz w:val="28"/>
          <w:szCs w:val="28"/>
          <w:lang w:val="ru-RU"/>
        </w:rPr>
        <w:t xml:space="preserve">мобилизации  в</w:t>
      </w:r>
      <w:r>
        <w:rPr>
          <w:b/>
          <w:sz w:val="28"/>
          <w:szCs w:val="28"/>
          <w:lang w:val="ru-RU"/>
        </w:rPr>
        <w:t xml:space="preserve"> Вооруженные силы Российской Федерации, детям </w:t>
      </w:r>
      <w:r>
        <w:rPr>
          <w:b/>
          <w:sz w:val="28"/>
          <w:szCs w:val="28"/>
          <w:lang w:val="ru-RU"/>
        </w:rPr>
      </w:r>
      <w:r/>
    </w:p>
    <w:p>
      <w:pPr>
        <w:jc w:val="center"/>
      </w:pPr>
      <w:r>
        <w:rPr>
          <w:b/>
          <w:sz w:val="28"/>
          <w:szCs w:val="28"/>
          <w:lang w:val="ru-RU"/>
        </w:rPr>
        <w:t xml:space="preserve">из семей граждан, проходящих военную службу по контракту, </w:t>
      </w:r>
      <w:r>
        <w:rPr>
          <w:b/>
          <w:sz w:val="28"/>
          <w:szCs w:val="28"/>
          <w:lang w:val="ru-RU"/>
        </w:rPr>
      </w:r>
      <w:r/>
    </w:p>
    <w:p>
      <w:pPr>
        <w:jc w:val="center"/>
      </w:pPr>
      <w:r>
        <w:rPr>
          <w:b/>
          <w:sz w:val="28"/>
          <w:szCs w:val="28"/>
          <w:lang w:val="ru-RU"/>
        </w:rPr>
        <w:t xml:space="preserve">либо заключивших контракт о пребывании в добровольческом формировании, принимающих участие в специальной </w:t>
      </w:r>
      <w:r>
        <w:rPr>
          <w:b/>
          <w:sz w:val="28"/>
          <w:szCs w:val="28"/>
          <w:lang w:val="ru-RU"/>
        </w:rPr>
      </w:r>
      <w:r/>
    </w:p>
    <w:p>
      <w:pPr>
        <w:jc w:val="center"/>
      </w:pPr>
      <w:r>
        <w:rPr>
          <w:b/>
          <w:sz w:val="28"/>
          <w:szCs w:val="28"/>
          <w:lang w:val="ru-RU"/>
        </w:rPr>
        <w:t xml:space="preserve">военной операции, либо погибших в ходе специальной </w:t>
      </w:r>
      <w:r>
        <w:rPr>
          <w:b/>
          <w:sz w:val="28"/>
          <w:szCs w:val="28"/>
          <w:lang w:val="ru-RU"/>
        </w:rPr>
      </w:r>
      <w:r/>
    </w:p>
    <w:p>
      <w:pPr>
        <w:pStyle w:val="687"/>
        <w:ind w:left="0"/>
        <w:jc w:val="center"/>
      </w:pPr>
      <w:r/>
      <w:r>
        <w:rPr>
          <w:b/>
          <w:sz w:val="28"/>
          <w:szCs w:val="28"/>
          <w:lang w:val="ru-RU"/>
        </w:rPr>
        <w:t xml:space="preserve">военной операции, в общеобразовательных </w:t>
      </w:r>
      <w:r>
        <w:rPr>
          <w:b/>
          <w:sz w:val="28"/>
          <w:szCs w:val="28"/>
          <w:lang w:val="ru-RU"/>
        </w:rPr>
        <w:t xml:space="preserve">организациях  муниципального</w:t>
      </w:r>
      <w:r>
        <w:rPr>
          <w:b/>
          <w:sz w:val="28"/>
          <w:szCs w:val="28"/>
          <w:lang w:val="ru-RU"/>
        </w:rPr>
        <w:t xml:space="preserve"> образования Ленинградский район</w:t>
      </w:r>
      <w:r>
        <w:rPr>
          <w:b/>
          <w:sz w:val="28"/>
          <w:szCs w:val="28"/>
          <w:lang w:val="ru-RU"/>
        </w:rPr>
      </w:r>
      <w:r/>
    </w:p>
    <w:p>
      <w:pPr>
        <w:jc w:val="center"/>
        <w:tabs>
          <w:tab w:val="left" w:pos="7350" w:leader="none"/>
        </w:tabs>
      </w:pPr>
      <w:r>
        <w:rPr>
          <w:b/>
          <w:sz w:val="28"/>
          <w:szCs w:val="28"/>
          <w:lang w:val="ru-RU"/>
        </w:rPr>
      </w:r>
      <w:r>
        <w:rPr>
          <w:b/>
          <w:sz w:val="28"/>
          <w:szCs w:val="28"/>
          <w:lang w:val="ru-RU"/>
        </w:rPr>
      </w:r>
      <w:r/>
    </w:p>
    <w:p>
      <w:pPr>
        <w:pStyle w:val="687"/>
        <w:numPr>
          <w:ilvl w:val="0"/>
          <w:numId w:val="6"/>
        </w:numPr>
        <w:jc w:val="center"/>
      </w:pPr>
      <w:r>
        <w:rPr>
          <w:sz w:val="28"/>
          <w:szCs w:val="28"/>
          <w:lang w:val="ru-RU"/>
        </w:rPr>
        <w:t xml:space="preserve">Общие положения</w:t>
      </w:r>
      <w:r>
        <w:rPr>
          <w:sz w:val="28"/>
          <w:szCs w:val="28"/>
          <w:lang w:val="ru-RU"/>
        </w:rPr>
      </w:r>
      <w:r/>
    </w:p>
    <w:p>
      <w:pPr>
        <w:pStyle w:val="687"/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  <w:r/>
    </w:p>
    <w:p>
      <w:pPr>
        <w:pStyle w:val="687"/>
        <w:numPr>
          <w:ilvl w:val="0"/>
          <w:numId w:val="7"/>
        </w:numPr>
        <w:ind w:left="0" w:firstLine="720"/>
        <w:jc w:val="both"/>
        <w:tabs>
          <w:tab w:val="left" w:pos="851" w:leader="none"/>
          <w:tab w:val="left" w:pos="993" w:leader="none"/>
        </w:tabs>
      </w:pPr>
      <w:r>
        <w:rPr>
          <w:color w:val="000000"/>
          <w:sz w:val="28"/>
          <w:szCs w:val="28"/>
          <w:lang w:val="ru-RU"/>
        </w:rPr>
        <w:t xml:space="preserve">Настоящий Порядок регламентирует предоставление мер поддержки гражданам, призванным на военную службу по мобилизации в Вооруженные силы Российской Федерации, детям </w:t>
      </w:r>
      <w:r>
        <w:rPr>
          <w:color w:val="000000"/>
          <w:sz w:val="28"/>
          <w:szCs w:val="28"/>
          <w:lang w:val="ru-RU"/>
        </w:rPr>
        <w:t xml:space="preserve">из семей, </w:t>
      </w:r>
      <w:r>
        <w:rPr>
          <w:color w:val="000000"/>
          <w:sz w:val="28"/>
          <w:szCs w:val="28"/>
          <w:lang w:val="ru-RU"/>
        </w:rPr>
        <w:t xml:space="preserve">граждан</w:t>
      </w:r>
      <w:r>
        <w:rPr>
          <w:color w:val="000000"/>
          <w:sz w:val="28"/>
          <w:szCs w:val="28"/>
          <w:lang w:val="ru-RU"/>
        </w:rPr>
        <w:t xml:space="preserve"> проходящих военную службу по контракту, </w:t>
      </w:r>
      <w:r>
        <w:rPr>
          <w:color w:val="000000"/>
          <w:sz w:val="28"/>
          <w:szCs w:val="28"/>
          <w:lang w:val="ru-RU"/>
        </w:rPr>
        <w:t xml:space="preserve">либо заключивших контракт о пребывании в добровольческом формировании, принимающих участие в специальной военной операции, либо погибших в ходе специальной военной операции, в общеобразовательных организациях муниципального образования Ленинградский район.</w:t>
      </w:r>
      <w:r>
        <w:rPr>
          <w:color w:val="000000"/>
          <w:sz w:val="28"/>
          <w:szCs w:val="28"/>
          <w:lang w:val="ru-RU"/>
        </w:rPr>
      </w:r>
      <w:r/>
    </w:p>
    <w:p>
      <w:pPr>
        <w:pStyle w:val="687"/>
        <w:ind w:left="0" w:firstLine="851"/>
        <w:jc w:val="both"/>
        <w:tabs>
          <w:tab w:val="left" w:pos="0" w:leader="none"/>
        </w:tabs>
      </w:pPr>
      <w:r>
        <w:rPr>
          <w:color w:val="000000"/>
          <w:sz w:val="28"/>
          <w:szCs w:val="28"/>
          <w:lang w:val="ru-RU"/>
        </w:rPr>
        <w:t xml:space="preserve">2. Настоящий Порядок утверждается с целью оказания помощи гражданам, призванным на военную службу по мобилизации в Вооруженные силы Рос</w:t>
      </w:r>
      <w:r>
        <w:rPr>
          <w:color w:val="000000"/>
          <w:sz w:val="28"/>
          <w:szCs w:val="28"/>
          <w:lang w:val="ru-RU"/>
        </w:rPr>
        <w:t xml:space="preserve">сийской Федерации, детям из семей граждан, проходящих военную службу по контракту, либо заключивших контракт о пребывании в добровольческом формировании, принимающих участие в специальной военной операции, либо погибших в ходе специальной военной операции.</w:t>
      </w:r>
      <w:r>
        <w:rPr>
          <w:color w:val="000000"/>
          <w:sz w:val="28"/>
          <w:szCs w:val="28"/>
          <w:lang w:val="ru-RU"/>
        </w:rPr>
      </w:r>
      <w:r/>
    </w:p>
    <w:p>
      <w:pPr>
        <w:ind w:firstLine="709"/>
        <w:jc w:val="both"/>
        <w:tabs>
          <w:tab w:val="left" w:pos="709" w:leader="none"/>
        </w:tabs>
      </w:pP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  <w:r/>
    </w:p>
    <w:p>
      <w:pPr>
        <w:pStyle w:val="687"/>
        <w:numPr>
          <w:ilvl w:val="0"/>
          <w:numId w:val="7"/>
        </w:numPr>
        <w:jc w:val="center"/>
        <w:tabs>
          <w:tab w:val="left" w:pos="709" w:leader="none"/>
          <w:tab w:val="left" w:pos="993" w:leader="none"/>
          <w:tab w:val="left" w:pos="1418" w:leader="none"/>
        </w:tabs>
      </w:pPr>
      <w:r>
        <w:rPr>
          <w:color w:val="000000"/>
          <w:sz w:val="28"/>
          <w:szCs w:val="28"/>
          <w:lang w:val="ru-RU"/>
        </w:rPr>
        <w:t xml:space="preserve">Порядок установления и выплаты мер поддержки</w:t>
      </w:r>
      <w:r>
        <w:rPr>
          <w:color w:val="000000"/>
          <w:sz w:val="28"/>
          <w:szCs w:val="28"/>
          <w:lang w:val="ru-RU"/>
        </w:rPr>
      </w:r>
      <w:r/>
    </w:p>
    <w:p>
      <w:pPr>
        <w:pStyle w:val="687"/>
        <w:ind w:left="1710"/>
        <w:tabs>
          <w:tab w:val="left" w:pos="709" w:leader="none"/>
        </w:tabs>
      </w:pP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  <w:r/>
    </w:p>
    <w:p>
      <w:pPr>
        <w:ind w:firstLine="709"/>
        <w:jc w:val="both"/>
        <w:tabs>
          <w:tab w:val="left" w:pos="709" w:leader="none"/>
        </w:tabs>
      </w:pPr>
      <w:r>
        <w:rPr>
          <w:color w:val="000000"/>
          <w:sz w:val="28"/>
          <w:szCs w:val="28"/>
        </w:rPr>
        <w:t xml:space="preserve">1.</w:t>
      </w:r>
      <w:r>
        <w:rPr>
          <w:sz w:val="28"/>
        </w:rPr>
        <w:t xml:space="preserve">Гражданам, </w:t>
      </w:r>
      <w:r>
        <w:rPr>
          <w:sz w:val="28"/>
          <w:szCs w:val="28"/>
        </w:rPr>
        <w:t xml:space="preserve">призванным на военную службу по мобилизации  в Вооруженные силы Российской Федерации, детям </w:t>
      </w:r>
      <w:r>
        <w:rPr>
          <w:sz w:val="28"/>
          <w:szCs w:val="28"/>
          <w:lang w:val="ru-RU"/>
        </w:rPr>
        <w:t xml:space="preserve">из семей </w:t>
      </w:r>
      <w:r>
        <w:rPr>
          <w:sz w:val="28"/>
          <w:szCs w:val="28"/>
        </w:rPr>
        <w:t xml:space="preserve">граждан, проходящи</w:t>
      </w:r>
      <w:r>
        <w:rPr>
          <w:sz w:val="28"/>
          <w:szCs w:val="28"/>
          <w:lang w:val="ru-RU"/>
        </w:rPr>
        <w:t xml:space="preserve">х</w:t>
      </w:r>
      <w:r>
        <w:rPr>
          <w:sz w:val="28"/>
          <w:szCs w:val="28"/>
        </w:rPr>
        <w:t xml:space="preserve"> военную службу по контракту, либо заключивши</w:t>
      </w:r>
      <w:r>
        <w:rPr>
          <w:sz w:val="28"/>
          <w:szCs w:val="28"/>
          <w:lang w:val="ru-RU"/>
        </w:rPr>
        <w:t xml:space="preserve">х</w:t>
      </w:r>
      <w:r>
        <w:rPr>
          <w:sz w:val="28"/>
          <w:szCs w:val="28"/>
        </w:rPr>
        <w:t xml:space="preserve"> контракт о пребывании в добровольческом формировании, принимающим участие в специальной военной операции, либо погибши</w:t>
      </w:r>
      <w:r>
        <w:rPr>
          <w:sz w:val="28"/>
          <w:szCs w:val="28"/>
          <w:lang w:val="ru-RU"/>
        </w:rPr>
        <w:t xml:space="preserve">х </w:t>
      </w:r>
      <w:r>
        <w:rPr>
          <w:sz w:val="28"/>
          <w:szCs w:val="28"/>
        </w:rPr>
        <w:t xml:space="preserve">в ходе специальной военной </w:t>
      </w:r>
      <w:r>
        <w:rPr>
          <w:sz w:val="28"/>
          <w:szCs w:val="28"/>
        </w:rPr>
        <w:t xml:space="preserve">операции</w:t>
      </w:r>
      <w:r>
        <w:rPr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проживающим на территории муниципального образования Ленинградский район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предоставляются:</w:t>
      </w:r>
      <w:r>
        <w:rPr>
          <w:color w:val="000000"/>
          <w:sz w:val="28"/>
          <w:szCs w:val="28"/>
        </w:rPr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1)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внеочередное право на перевод  ребенка в другую наиболее приближенную к месту  жительства семьи муниципальную образовательную организацию, предоставляющую общее образование;</w:t>
      </w:r>
      <w:r>
        <w:rPr>
          <w:color w:val="000000"/>
          <w:sz w:val="28"/>
          <w:szCs w:val="28"/>
        </w:rPr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2)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бесплатное </w:t>
      </w:r>
      <w:r>
        <w:rPr>
          <w:color w:val="000000"/>
          <w:sz w:val="28"/>
          <w:szCs w:val="28"/>
          <w:lang w:val="ru-RU"/>
        </w:rPr>
        <w:t xml:space="preserve">одноразовое </w:t>
      </w:r>
      <w:r>
        <w:rPr>
          <w:color w:val="000000"/>
          <w:sz w:val="28"/>
          <w:szCs w:val="28"/>
        </w:rPr>
        <w:t xml:space="preserve">питание</w:t>
      </w:r>
      <w:r>
        <w:rPr>
          <w:color w:val="000000"/>
          <w:sz w:val="28"/>
          <w:szCs w:val="28"/>
          <w:lang w:val="ru-RU"/>
        </w:rPr>
        <w:t xml:space="preserve"> (завтрак) </w:t>
      </w:r>
      <w:r>
        <w:rPr>
          <w:color w:val="000000"/>
          <w:sz w:val="28"/>
          <w:szCs w:val="28"/>
        </w:rPr>
        <w:t xml:space="preserve"> обучающимся 1-11 классов муниципальных общеобразовательных организаций;</w:t>
      </w:r>
      <w:r>
        <w:rPr>
          <w:color w:val="000000"/>
          <w:sz w:val="28"/>
          <w:szCs w:val="28"/>
        </w:rPr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3)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зачисление в первоочередном порядке детей  1 - 6 классов в группы продленного дня  на бесплатной основе</w:t>
      </w:r>
      <w:r>
        <w:rPr>
          <w:color w:val="000000"/>
          <w:sz w:val="28"/>
          <w:szCs w:val="28"/>
          <w:lang w:val="ru-RU"/>
        </w:rPr>
        <w:t xml:space="preserve">:</w:t>
      </w:r>
      <w:r>
        <w:rPr>
          <w:color w:val="000000"/>
          <w:sz w:val="28"/>
          <w:szCs w:val="28"/>
          <w:lang w:val="ru-RU"/>
        </w:rPr>
      </w:r>
      <w:r/>
    </w:p>
    <w:p>
      <w:pPr>
        <w:ind w:firstLine="709"/>
        <w:jc w:val="both"/>
      </w:pPr>
      <w:r>
        <w:rPr>
          <w:color w:val="000000"/>
          <w:sz w:val="28"/>
          <w:szCs w:val="28"/>
          <w:lang w:val="ru-RU"/>
        </w:rPr>
        <w:t xml:space="preserve">4) предоставление обедов обучающимся 1-6 классов, посещающим группы продленного дня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ru-RU"/>
        </w:rPr>
      </w:r>
      <w:r/>
    </w:p>
    <w:p>
      <w:pPr>
        <w:ind w:firstLine="709"/>
        <w:jc w:val="both"/>
        <w:tabs>
          <w:tab w:val="left" w:pos="709" w:leader="none"/>
        </w:tabs>
      </w:pPr>
      <w:r>
        <w:rPr>
          <w:color w:val="000000"/>
          <w:sz w:val="28"/>
          <w:szCs w:val="28"/>
          <w:lang w:val="ru-RU"/>
        </w:rPr>
        <w:t xml:space="preserve">2. Детям граждан,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погибши</w:t>
      </w:r>
      <w:r>
        <w:rPr>
          <w:sz w:val="28"/>
          <w:szCs w:val="28"/>
          <w:lang w:val="ru-RU"/>
        </w:rPr>
        <w:t xml:space="preserve">м </w:t>
      </w:r>
      <w:r>
        <w:rPr>
          <w:sz w:val="28"/>
          <w:szCs w:val="28"/>
        </w:rPr>
        <w:t xml:space="preserve">в ходе специальной военной операции</w:t>
      </w:r>
      <w:r>
        <w:rPr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проживающим на территории муниципального образования Ленинградский район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дополнительно в общеобразовательных организациях предоставляются бесплатные горячие обеды.</w:t>
      </w:r>
      <w:r>
        <w:rPr>
          <w:color w:val="000000"/>
          <w:sz w:val="28"/>
          <w:szCs w:val="28"/>
        </w:rPr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Для предоставления </w:t>
      </w:r>
      <w:r>
        <w:rPr>
          <w:sz w:val="28"/>
        </w:rPr>
        <w:t xml:space="preserve">мер поддержки гражданам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Ленинградский район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призванным на военную службу по мобилизации  в Вооруженные силы Российской Федерации, детям </w:t>
      </w:r>
      <w:r>
        <w:rPr>
          <w:sz w:val="28"/>
          <w:szCs w:val="28"/>
          <w:lang w:val="ru-RU"/>
        </w:rPr>
        <w:t xml:space="preserve">из семей </w:t>
      </w:r>
      <w:r>
        <w:rPr>
          <w:sz w:val="28"/>
          <w:szCs w:val="28"/>
        </w:rPr>
        <w:t xml:space="preserve">гражда</w:t>
      </w:r>
      <w:r>
        <w:rPr>
          <w:sz w:val="28"/>
          <w:szCs w:val="28"/>
          <w:lang w:val="ru-RU"/>
        </w:rPr>
        <w:t xml:space="preserve">н</w:t>
      </w:r>
      <w:r>
        <w:rPr>
          <w:sz w:val="28"/>
          <w:szCs w:val="28"/>
        </w:rPr>
        <w:t xml:space="preserve">, проходящи</w:t>
      </w:r>
      <w:r>
        <w:rPr>
          <w:sz w:val="28"/>
          <w:szCs w:val="28"/>
          <w:lang w:val="ru-RU"/>
        </w:rPr>
        <w:t xml:space="preserve">х</w:t>
      </w:r>
      <w:r>
        <w:rPr>
          <w:sz w:val="28"/>
          <w:szCs w:val="28"/>
        </w:rPr>
        <w:t xml:space="preserve"> военную службу по контракту, либо заключивши</w:t>
      </w:r>
      <w:r>
        <w:rPr>
          <w:sz w:val="28"/>
          <w:szCs w:val="28"/>
          <w:lang w:val="ru-RU"/>
        </w:rPr>
        <w:t xml:space="preserve">х </w:t>
      </w:r>
      <w:r>
        <w:rPr>
          <w:sz w:val="28"/>
          <w:szCs w:val="28"/>
        </w:rPr>
        <w:t xml:space="preserve">контракт о пребывании в добровольческом формировании, принимающи</w:t>
      </w:r>
      <w:r>
        <w:rPr>
          <w:sz w:val="28"/>
          <w:szCs w:val="28"/>
          <w:lang w:val="ru-RU"/>
        </w:rPr>
        <w:t xml:space="preserve">х</w:t>
      </w:r>
      <w:r>
        <w:rPr>
          <w:sz w:val="28"/>
          <w:szCs w:val="28"/>
        </w:rPr>
        <w:t xml:space="preserve"> участие в специальной военной операции, либо погибши</w:t>
      </w:r>
      <w:r>
        <w:rPr>
          <w:sz w:val="28"/>
          <w:szCs w:val="28"/>
          <w:lang w:val="ru-RU"/>
        </w:rPr>
        <w:t xml:space="preserve">х </w:t>
      </w:r>
      <w:r>
        <w:rPr>
          <w:sz w:val="28"/>
          <w:szCs w:val="28"/>
        </w:rPr>
        <w:t xml:space="preserve">в ходе специальной военной операции</w:t>
      </w:r>
      <w:r>
        <w:rPr>
          <w:sz w:val="28"/>
          <w:szCs w:val="28"/>
          <w:lang w:val="ru-RU"/>
        </w:rPr>
        <w:t xml:space="preserve"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законным представител</w:t>
      </w:r>
      <w:r>
        <w:rPr>
          <w:color w:val="000000"/>
          <w:sz w:val="28"/>
          <w:szCs w:val="28"/>
          <w:lang w:val="ru-RU"/>
        </w:rPr>
        <w:t xml:space="preserve">е</w:t>
      </w:r>
      <w:r>
        <w:rPr>
          <w:color w:val="000000"/>
          <w:sz w:val="28"/>
          <w:szCs w:val="28"/>
        </w:rPr>
        <w:t xml:space="preserve">м об</w:t>
      </w:r>
      <w:r>
        <w:rPr>
          <w:color w:val="000000"/>
          <w:sz w:val="28"/>
          <w:szCs w:val="28"/>
        </w:rPr>
        <w:t xml:space="preserve">учающегося (далее - заявитель)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в общеобразовательную организацию необходимо предоставить следующие документы:</w:t>
      </w:r>
      <w:r>
        <w:rPr>
          <w:color w:val="000000"/>
          <w:sz w:val="28"/>
          <w:szCs w:val="28"/>
        </w:rPr>
      </w:r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1) заявление о предоставлении мер социальной поддержки, оформленное согласно приложению 1 к настоящему Порядку; </w:t>
      </w:r>
      <w:r/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2) согласие на обработку персональных данных, оформленное согласно приложению 2 к настоящему Порядку:</w:t>
      </w:r>
      <w:r/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3) документ, удостоверяющий личность;</w:t>
      </w:r>
      <w:r/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4) свидетельство о рождении ребенка;</w:t>
      </w:r>
      <w:r/>
      <w:r/>
    </w:p>
    <w:p>
      <w:pPr>
        <w:ind w:firstLine="709"/>
        <w:jc w:val="both"/>
      </w:pPr>
      <w:r>
        <w:rPr>
          <w:color w:val="000000"/>
          <w:sz w:val="28"/>
          <w:szCs w:val="28"/>
        </w:rPr>
        <w:t xml:space="preserve">5) документ, подтверждающий факт призыва (контракта) на военную службу по мобилизации. </w:t>
      </w:r>
      <w:r>
        <w:rPr>
          <w:color w:val="000000"/>
          <w:sz w:val="28"/>
          <w:szCs w:val="28"/>
        </w:rPr>
      </w:r>
      <w:r/>
    </w:p>
    <w:p>
      <w:pPr>
        <w:pStyle w:val="694"/>
        <w:ind w:firstLine="709"/>
        <w:jc w:val="both"/>
        <w:spacing w:line="240" w:lineRule="auto"/>
        <w:shd w:val="clear" w:color="auto" w:fill="auto"/>
        <w:widowControl w:val="off"/>
        <w:tabs>
          <w:tab w:val="left" w:pos="0" w:leader="none"/>
          <w:tab w:val="left" w:pos="851" w:leader="none"/>
          <w:tab w:val="left" w:pos="998" w:leader="none"/>
          <w:tab w:val="left" w:pos="1134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Дл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предоставления мер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поддержки  общеобразовательная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 в муниципальное казенное учреждение «Централизованная бухгалтерия учреждений образования» муниципального образования Ленинградский район (далее – МКУ «ЦБ УО»)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94"/>
        <w:jc w:val="both"/>
        <w:spacing w:line="240" w:lineRule="auto"/>
        <w:shd w:val="clear" w:color="auto" w:fill="auto"/>
        <w:widowControl w:val="off"/>
        <w:tabs>
          <w:tab w:val="left" w:pos="0" w:leader="none"/>
          <w:tab w:val="left" w:pos="851" w:leader="none"/>
          <w:tab w:val="left" w:pos="998" w:leader="none"/>
          <w:tab w:val="left" w:pos="1134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двух рабочих дней приказ о предоставлении мер поддержки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694"/>
        <w:jc w:val="both"/>
        <w:spacing w:line="240" w:lineRule="auto"/>
        <w:shd w:val="clear" w:color="auto" w:fill="auto"/>
        <w:widowControl w:val="off"/>
        <w:tabs>
          <w:tab w:val="left" w:pos="0" w:leader="none"/>
          <w:tab w:val="left" w:pos="851" w:leader="none"/>
          <w:tab w:val="left" w:pos="998" w:leader="none"/>
          <w:tab w:val="left" w:pos="1134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 до 5 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табель посещаемости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по форме,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твержден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приказо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 Минфина России от 30 марта 2015 №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52н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1-11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классов 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семей граждан, </w:t>
      </w:r>
      <w:r>
        <w:rPr>
          <w:rFonts w:ascii="Times New Roman" w:hAnsi="Times New Roman" w:cs="Times New Roman"/>
          <w:sz w:val="28"/>
          <w:szCs w:val="28"/>
        </w:rPr>
        <w:t xml:space="preserve">призванных на военную службу по мобилизации  в Вооруженные</w:t>
      </w:r>
      <w:r>
        <w:rPr>
          <w:rFonts w:ascii="Times New Roman" w:hAnsi="Times New Roman" w:cs="Times New Roman"/>
          <w:sz w:val="28"/>
          <w:szCs w:val="28"/>
        </w:rPr>
        <w:t xml:space="preserve"> силы Российской Федерации, детей из семей граждан, проходящих военную службу по контракту, либо заключивших контракт о пребывании в добровольческом формировании, принимающих участие в специальной военной операции, либо погибших в ходе специальной военной </w:t>
      </w:r>
      <w:r>
        <w:rPr>
          <w:rFonts w:ascii="Times New Roman" w:hAnsi="Times New Roman" w:cs="Times New Roman"/>
          <w:sz w:val="28"/>
          <w:szCs w:val="28"/>
        </w:rPr>
        <w:t xml:space="preserve">операции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</w:pPr>
      <w:r>
        <w:rPr>
          <w:color w:val="000000"/>
          <w:sz w:val="28"/>
          <w:szCs w:val="28"/>
        </w:rPr>
        <w:t xml:space="preserve">4. МКУ «ЦБ УО»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на основании представленных документов </w:t>
      </w:r>
      <w:r>
        <w:rPr>
          <w:color w:val="000000"/>
          <w:sz w:val="28"/>
          <w:szCs w:val="28"/>
          <w:lang w:val="ru-RU"/>
        </w:rPr>
        <w:t xml:space="preserve">производит оплату за услуги (продукты питания) бесплатного питания обучающихся в период обучения в общеобразовательной организации</w:t>
      </w:r>
      <w:r>
        <w:rPr>
          <w:color w:val="000000"/>
          <w:sz w:val="28"/>
          <w:szCs w:val="28"/>
        </w:rPr>
        <w:t xml:space="preserve">.</w:t>
      </w:r>
      <w:r/>
      <w:r/>
    </w:p>
    <w:p>
      <w:pPr>
        <w:pStyle w:val="692"/>
        <w:ind w:firstLine="708"/>
        <w:jc w:val="both"/>
        <w:shd w:val="clear" w:color="auto" w:fill="ffffff"/>
      </w:pPr>
      <w:r>
        <w:rPr>
          <w:color w:val="000000"/>
          <w:sz w:val="28"/>
          <w:szCs w:val="28"/>
        </w:rPr>
        <w:t xml:space="preserve">5. </w:t>
      </w:r>
      <w:r>
        <w:rPr>
          <w:color w:val="222222"/>
          <w:sz w:val="28"/>
          <w:szCs w:val="28"/>
          <w:lang w:eastAsia="ru-RU"/>
        </w:rPr>
        <w:t xml:space="preserve">Предоставление </w:t>
      </w:r>
      <w:r>
        <w:rPr>
          <w:color w:val="222222"/>
          <w:sz w:val="28"/>
          <w:szCs w:val="28"/>
          <w:lang w:eastAsia="ru-RU"/>
        </w:rPr>
        <w:t xml:space="preserve">мер социальной поддержки</w:t>
      </w:r>
      <w:r>
        <w:rPr>
          <w:color w:val="222222"/>
          <w:sz w:val="28"/>
          <w:szCs w:val="28"/>
          <w:lang w:eastAsia="ru-RU"/>
        </w:rPr>
        <w:t xml:space="preserve"> прекращается, если </w:t>
      </w:r>
      <w:r>
        <w:rPr>
          <w:color w:val="222222"/>
          <w:sz w:val="28"/>
          <w:szCs w:val="28"/>
          <w:lang w:eastAsia="ru-RU"/>
        </w:rPr>
        <w:t xml:space="preserve">обучающийся</w:t>
      </w:r>
      <w:r>
        <w:rPr>
          <w:color w:val="222222"/>
          <w:sz w:val="28"/>
          <w:szCs w:val="28"/>
          <w:lang w:eastAsia="ru-RU"/>
        </w:rPr>
        <w:t xml:space="preserve"> отчислен из образовательной организации, если поступило заявление от родителей или законных представителей об отказе от </w:t>
      </w:r>
      <w:r>
        <w:rPr>
          <w:color w:val="222222"/>
          <w:sz w:val="28"/>
          <w:szCs w:val="28"/>
          <w:lang w:eastAsia="ru-RU"/>
        </w:rPr>
        <w:t xml:space="preserve">мер социальной поддержки, а также в случае прекращения</w:t>
      </w:r>
      <w:r>
        <w:rPr>
          <w:color w:val="222222"/>
          <w:sz w:val="28"/>
          <w:szCs w:val="28"/>
          <w:lang w:eastAsia="ru-RU"/>
        </w:rPr>
        <w:t xml:space="preserve"> родителем (законным представителем) военной службы. </w:t>
      </w:r>
      <w:r>
        <w:rPr>
          <w:color w:val="000000"/>
          <w:sz w:val="28"/>
          <w:szCs w:val="28"/>
          <w:lang w:eastAsia="ru-RU"/>
        </w:rPr>
        <w:t xml:space="preserve">Общеобразовательная организация обязана в течение двух рабочих дней уведомить об этом МКУ «ЦБ УО».</w:t>
      </w:r>
      <w:r>
        <w:rPr>
          <w:color w:val="000000"/>
          <w:sz w:val="28"/>
          <w:szCs w:val="28"/>
          <w:lang w:eastAsia="ru-RU"/>
        </w:rPr>
      </w:r>
      <w:r/>
    </w:p>
    <w:p>
      <w:pPr>
        <w:pStyle w:val="692"/>
        <w:ind w:firstLine="708"/>
        <w:jc w:val="both"/>
        <w:shd w:val="clear" w:color="auto" w:fill="ffffff"/>
      </w:pPr>
      <w:r>
        <w:rPr>
          <w:color w:val="000000"/>
          <w:sz w:val="28"/>
          <w:szCs w:val="28"/>
          <w:lang w:eastAsia="ru-RU"/>
        </w:rPr>
        <w:t xml:space="preserve">6. Предоставление мер поддержки в отношении детей из семей граждан, погибших в ходе специальной военной операции, осуществляется по завершении обучения в образовательной организации.</w:t>
      </w:r>
      <w:r>
        <w:rPr>
          <w:rFonts w:ascii="Verdana" w:hAnsi="Verdana"/>
          <w:color w:val="222222"/>
          <w:sz w:val="23"/>
          <w:szCs w:val="23"/>
          <w:lang w:eastAsia="ru-RU"/>
        </w:rPr>
      </w:r>
      <w:r/>
    </w:p>
    <w:p>
      <w:pPr>
        <w:jc w:val="both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jc w:val="both"/>
        <w:tabs>
          <w:tab w:val="left" w:pos="851" w:leader="none"/>
        </w:tabs>
      </w:pPr>
      <w:r>
        <w:rPr>
          <w:sz w:val="28"/>
          <w:lang w:val="ru-RU"/>
        </w:rPr>
      </w:r>
      <w:r>
        <w:rPr>
          <w:sz w:val="28"/>
          <w:lang w:val="ru-RU"/>
        </w:rPr>
      </w:r>
      <w:r/>
    </w:p>
    <w:p>
      <w:pPr>
        <w:jc w:val="both"/>
        <w:tabs>
          <w:tab w:val="left" w:pos="851" w:leader="none"/>
        </w:tabs>
      </w:pPr>
      <w:r>
        <w:rPr>
          <w:sz w:val="28"/>
          <w:lang w:val="ru-RU"/>
        </w:rPr>
        <w:t xml:space="preserve">З</w:t>
      </w:r>
      <w:r>
        <w:rPr>
          <w:sz w:val="28"/>
          <w:szCs w:val="28"/>
        </w:rPr>
        <w:t xml:space="preserve">аместител</w:t>
      </w:r>
      <w:r>
        <w:rPr>
          <w:sz w:val="28"/>
          <w:szCs w:val="28"/>
          <w:lang w:val="ru-RU"/>
        </w:rPr>
        <w:t xml:space="preserve">ь</w:t>
      </w:r>
      <w:r>
        <w:rPr>
          <w:sz w:val="28"/>
          <w:szCs w:val="28"/>
        </w:rPr>
        <w:t xml:space="preserve"> главы</w:t>
      </w:r>
      <w:r>
        <w:rPr>
          <w:sz w:val="28"/>
          <w:szCs w:val="28"/>
          <w:lang w:val="ru-RU"/>
        </w:rPr>
      </w:r>
      <w:r/>
    </w:p>
    <w:p>
      <w:pPr>
        <w:jc w:val="both"/>
        <w:tabs>
          <w:tab w:val="left" w:pos="851" w:leader="none"/>
        </w:tabs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  <w:lang w:val="ru-RU"/>
        </w:rPr>
      </w:r>
      <w:r/>
    </w:p>
    <w:p>
      <w:pPr>
        <w:jc w:val="both"/>
        <w:tabs>
          <w:tab w:val="left" w:pos="851" w:leader="none"/>
        </w:tabs>
      </w:pPr>
      <w:r>
        <w:rPr>
          <w:sz w:val="28"/>
          <w:szCs w:val="28"/>
          <w:lang w:val="ru-RU"/>
        </w:rPr>
        <w:t xml:space="preserve">Ленинградский</w:t>
      </w:r>
      <w:r>
        <w:rPr>
          <w:sz w:val="28"/>
          <w:szCs w:val="28"/>
        </w:rPr>
        <w:t xml:space="preserve"> район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                                                  Ю.И. Мазурова</w:t>
      </w:r>
      <w:r>
        <w:rPr>
          <w:sz w:val="28"/>
        </w:rPr>
        <w:tab/>
      </w:r>
      <w:r>
        <w:rPr>
          <w:sz w:val="28"/>
        </w:rPr>
      </w:r>
      <w:r/>
    </w:p>
    <w:p>
      <w:r>
        <w:rPr>
          <w:sz w:val="28"/>
        </w:rPr>
      </w:r>
      <w:r>
        <w:rPr>
          <w:sz w:val="28"/>
        </w:rPr>
      </w:r>
      <w:r/>
    </w:p>
    <w:p>
      <w:r>
        <w:rPr>
          <w:sz w:val="28"/>
        </w:rPr>
      </w:r>
      <w:r>
        <w:rPr>
          <w:sz w:val="28"/>
        </w:rPr>
      </w:r>
      <w:r/>
    </w:p>
    <w:p>
      <w:r>
        <w:rPr>
          <w:sz w:val="28"/>
        </w:rPr>
      </w:r>
      <w:r>
        <w:rPr>
          <w:sz w:val="28"/>
        </w:rPr>
      </w:r>
      <w:r/>
    </w:p>
    <w:p>
      <w:r>
        <w:rPr>
          <w:sz w:val="28"/>
        </w:rPr>
      </w:r>
      <w:r>
        <w:rPr>
          <w:sz w:val="28"/>
        </w:rPr>
      </w:r>
      <w:r/>
    </w:p>
    <w:p>
      <w:r>
        <w:rPr>
          <w:sz w:val="28"/>
        </w:rPr>
      </w:r>
      <w:r>
        <w:rPr>
          <w:sz w:val="28"/>
        </w:rPr>
      </w:r>
      <w:r/>
    </w:p>
    <w:p>
      <w:r>
        <w:rPr>
          <w:sz w:val="28"/>
        </w:rPr>
      </w:r>
      <w:r>
        <w:rPr>
          <w:sz w:val="28"/>
        </w:rPr>
      </w:r>
      <w:r/>
    </w:p>
    <w:p>
      <w:pPr>
        <w:ind w:left="4962"/>
        <w:jc w:val="both"/>
      </w:pPr>
      <w:r>
        <w:rPr>
          <w:color w:val="000000"/>
          <w:sz w:val="28"/>
          <w:szCs w:val="28"/>
        </w:rPr>
        <w:t xml:space="preserve">Приложение 1 </w:t>
      </w:r>
      <w:r>
        <w:rPr>
          <w:color w:val="000000"/>
          <w:sz w:val="28"/>
          <w:szCs w:val="28"/>
        </w:rPr>
      </w:r>
      <w:r/>
    </w:p>
    <w:p>
      <w:pPr>
        <w:ind w:left="4962"/>
      </w:pPr>
      <w:r>
        <w:rPr>
          <w:color w:val="000000"/>
          <w:sz w:val="28"/>
          <w:szCs w:val="28"/>
        </w:rPr>
        <w:t xml:space="preserve">к Порядку</w:t>
      </w:r>
      <w:r>
        <w:rPr>
          <w:color w:val="000000"/>
          <w:sz w:val="28"/>
          <w:szCs w:val="28"/>
          <w:lang w:val="ru-RU"/>
        </w:rPr>
        <w:t xml:space="preserve"> предоставления</w:t>
      </w:r>
      <w:r>
        <w:rPr>
          <w:color w:val="000000"/>
          <w:sz w:val="28"/>
          <w:szCs w:val="28"/>
          <w:lang w:val="ru-RU"/>
        </w:rPr>
      </w:r>
      <w:r/>
    </w:p>
    <w:p>
      <w:pPr>
        <w:ind w:left="4962"/>
      </w:pPr>
      <w:r>
        <w:rPr>
          <w:sz w:val="28"/>
        </w:rPr>
        <w:t xml:space="preserve">мер поддержки гражданам</w:t>
      </w:r>
      <w:r>
        <w:rPr>
          <w:sz w:val="28"/>
        </w:rPr>
        <w:t xml:space="preserve">, </w:t>
      </w:r>
      <w:r>
        <w:rPr>
          <w:sz w:val="28"/>
        </w:rPr>
      </w:r>
      <w:r/>
    </w:p>
    <w:p>
      <w:pPr>
        <w:ind w:left="4962"/>
      </w:pPr>
      <w:r>
        <w:rPr>
          <w:sz w:val="28"/>
          <w:szCs w:val="28"/>
        </w:rPr>
        <w:t xml:space="preserve">призванным на военную службу </w:t>
      </w:r>
      <w:r>
        <w:rPr>
          <w:sz w:val="28"/>
          <w:szCs w:val="28"/>
        </w:rPr>
      </w:r>
      <w:r/>
    </w:p>
    <w:p>
      <w:pPr>
        <w:ind w:left="4962"/>
      </w:pPr>
      <w:r>
        <w:rPr>
          <w:sz w:val="28"/>
          <w:szCs w:val="28"/>
        </w:rPr>
        <w:t xml:space="preserve">по мобилизации  в Вооруженные </w:t>
      </w:r>
      <w:r>
        <w:rPr>
          <w:sz w:val="28"/>
          <w:szCs w:val="28"/>
        </w:rPr>
        <w:t xml:space="preserve">силы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Российской Федерации, детям </w:t>
      </w:r>
      <w:r>
        <w:rPr>
          <w:sz w:val="28"/>
          <w:szCs w:val="28"/>
          <w:lang w:val="ru-RU"/>
        </w:rPr>
        <w:t xml:space="preserve">из семей </w:t>
      </w:r>
      <w:r>
        <w:rPr>
          <w:sz w:val="28"/>
          <w:szCs w:val="28"/>
        </w:rPr>
        <w:t xml:space="preserve">граждан, проходящи</w:t>
      </w:r>
      <w:r>
        <w:rPr>
          <w:sz w:val="28"/>
          <w:szCs w:val="28"/>
          <w:lang w:val="ru-RU"/>
        </w:rPr>
        <w:t xml:space="preserve">х</w:t>
      </w:r>
      <w:r>
        <w:rPr>
          <w:sz w:val="28"/>
          <w:szCs w:val="28"/>
        </w:rPr>
        <w:t xml:space="preserve"> военную службу по контракту, либо заключивши</w:t>
      </w:r>
      <w:r>
        <w:rPr>
          <w:sz w:val="28"/>
          <w:szCs w:val="28"/>
          <w:lang w:val="ru-RU"/>
        </w:rPr>
        <w:t xml:space="preserve">х</w:t>
      </w:r>
      <w:r>
        <w:rPr>
          <w:sz w:val="28"/>
          <w:szCs w:val="28"/>
        </w:rPr>
        <w:t xml:space="preserve"> контракт о пребывании </w:t>
      </w:r>
      <w:r>
        <w:rPr>
          <w:sz w:val="28"/>
          <w:szCs w:val="28"/>
        </w:rPr>
      </w:r>
      <w:r/>
    </w:p>
    <w:p>
      <w:pPr>
        <w:ind w:left="4962"/>
      </w:pPr>
      <w:r>
        <w:rPr>
          <w:sz w:val="28"/>
          <w:szCs w:val="28"/>
        </w:rPr>
        <w:t xml:space="preserve">в добровольческом формировании, </w:t>
      </w:r>
      <w:r>
        <w:rPr>
          <w:sz w:val="28"/>
          <w:szCs w:val="28"/>
        </w:rPr>
      </w:r>
      <w:r/>
    </w:p>
    <w:p>
      <w:pPr>
        <w:ind w:left="4962"/>
      </w:pPr>
      <w:r>
        <w:rPr>
          <w:sz w:val="28"/>
          <w:szCs w:val="28"/>
        </w:rPr>
        <w:t xml:space="preserve">принимающи</w:t>
      </w:r>
      <w:r>
        <w:rPr>
          <w:sz w:val="28"/>
          <w:szCs w:val="28"/>
          <w:lang w:val="ru-RU"/>
        </w:rPr>
        <w:t xml:space="preserve">х</w:t>
      </w:r>
      <w:r>
        <w:rPr>
          <w:sz w:val="28"/>
          <w:szCs w:val="28"/>
        </w:rPr>
        <w:t xml:space="preserve"> участие в специальной </w:t>
      </w:r>
      <w:r>
        <w:rPr>
          <w:sz w:val="28"/>
          <w:szCs w:val="28"/>
        </w:rPr>
      </w:r>
      <w:r/>
    </w:p>
    <w:p>
      <w:pPr>
        <w:ind w:left="4962"/>
      </w:pPr>
      <w:r>
        <w:rPr>
          <w:sz w:val="28"/>
          <w:szCs w:val="28"/>
        </w:rPr>
        <w:t xml:space="preserve">военной операции, либо погибши</w:t>
      </w:r>
      <w:r>
        <w:rPr>
          <w:sz w:val="28"/>
          <w:szCs w:val="28"/>
          <w:lang w:val="ru-RU"/>
        </w:rPr>
        <w:t xml:space="preserve">х</w:t>
      </w:r>
      <w:r>
        <w:rPr>
          <w:sz w:val="28"/>
          <w:szCs w:val="28"/>
          <w:lang w:val="ru-RU"/>
        </w:rPr>
      </w:r>
      <w:r/>
    </w:p>
    <w:p>
      <w:pPr>
        <w:ind w:left="4962"/>
      </w:pPr>
      <w:r>
        <w:rPr>
          <w:sz w:val="28"/>
          <w:szCs w:val="28"/>
        </w:rPr>
        <w:t xml:space="preserve">в ходе специальной военной операции</w:t>
      </w:r>
      <w:r>
        <w:rPr>
          <w:sz w:val="28"/>
          <w:szCs w:val="28"/>
        </w:rPr>
        <w:t xml:space="preserve">, в общеобразовательных организациях муниципального образования</w:t>
      </w:r>
      <w:r>
        <w:rPr>
          <w:sz w:val="28"/>
          <w:szCs w:val="28"/>
        </w:rPr>
      </w:r>
      <w:r/>
    </w:p>
    <w:p>
      <w:pPr>
        <w:ind w:left="4962"/>
      </w:pPr>
      <w:r>
        <w:rPr>
          <w:sz w:val="28"/>
          <w:szCs w:val="28"/>
        </w:rPr>
        <w:t xml:space="preserve">Ленинградский район</w:t>
      </w:r>
      <w:r>
        <w:rPr>
          <w:sz w:val="28"/>
          <w:szCs w:val="28"/>
        </w:rPr>
      </w:r>
      <w:r/>
    </w:p>
    <w:p>
      <w:pPr>
        <w:ind w:left="4962"/>
        <w:jc w:val="both"/>
      </w:pP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  <w:r/>
    </w:p>
    <w:p>
      <w:pPr>
        <w:ind w:left="4962"/>
        <w:jc w:val="both"/>
      </w:pP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>
        <w:rPr>
          <w:color w:val="000000"/>
          <w:sz w:val="28"/>
          <w:szCs w:val="28"/>
          <w:lang w:val="ru-RU"/>
        </w:rPr>
        <w:t xml:space="preserve">     </w:t>
      </w:r>
      <w:r>
        <w:rPr>
          <w:color w:val="000000"/>
          <w:sz w:val="28"/>
          <w:szCs w:val="28"/>
        </w:rPr>
        <w:t xml:space="preserve">Руководителю</w:t>
      </w:r>
      <w:r/>
      <w:r/>
    </w:p>
    <w:p>
      <w:pPr>
        <w:jc w:val="both"/>
      </w:pPr>
      <w:r>
        <w:rPr>
          <w:color w:val="000000"/>
        </w:rPr>
        <w:t xml:space="preserve">                                                                                   _________________________________</w:t>
      </w:r>
      <w:r>
        <w:rPr>
          <w:color w:val="000000"/>
        </w:rPr>
      </w:r>
      <w:r/>
    </w:p>
    <w:p>
      <w:pPr>
        <w:jc w:val="both"/>
      </w:pPr>
      <w:r>
        <w:rPr>
          <w:color w:val="000000"/>
          <w:sz w:val="20"/>
        </w:rPr>
        <w:t xml:space="preserve">                                                                                                   (наименование образовательной организации)</w:t>
      </w:r>
      <w:r>
        <w:rPr>
          <w:color w:val="000000"/>
          <w:sz w:val="20"/>
        </w:rPr>
      </w:r>
      <w:r/>
    </w:p>
    <w:p>
      <w:pPr>
        <w:jc w:val="both"/>
      </w:pPr>
      <w:r>
        <w:rPr>
          <w:color w:val="000000"/>
        </w:rPr>
        <w:t xml:space="preserve">                                                                                   _________________________________</w:t>
      </w:r>
      <w:r>
        <w:rPr>
          <w:color w:val="000000"/>
        </w:rPr>
      </w:r>
      <w:r/>
    </w:p>
    <w:p>
      <w:pPr>
        <w:jc w:val="both"/>
      </w:pPr>
      <w:r>
        <w:t xml:space="preserve">                                                                                   _________________________________</w:t>
      </w:r>
      <w:r/>
      <w:r/>
    </w:p>
    <w:p>
      <w:pPr>
        <w:jc w:val="both"/>
      </w:pP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</w:r>
      <w:r/>
    </w:p>
    <w:p>
      <w:pPr>
        <w:jc w:val="center"/>
      </w:pPr>
      <w:r>
        <w:rPr>
          <w:color w:val="000000"/>
          <w:sz w:val="26"/>
          <w:szCs w:val="26"/>
        </w:rPr>
        <w:t xml:space="preserve">ЗАЯВЛЕНИЕ</w:t>
      </w:r>
      <w:r/>
      <w:r/>
    </w:p>
    <w:p>
      <w:pPr>
        <w:jc w:val="center"/>
      </w:pPr>
      <w:r>
        <w:rPr>
          <w:color w:val="000000"/>
          <w:sz w:val="26"/>
          <w:szCs w:val="26"/>
        </w:rPr>
        <w:t xml:space="preserve">о </w:t>
      </w:r>
      <w:r>
        <w:rPr>
          <w:sz w:val="28"/>
        </w:rPr>
        <w:t xml:space="preserve">предоставлени</w:t>
      </w:r>
      <w:r>
        <w:rPr>
          <w:sz w:val="28"/>
        </w:rPr>
        <w:t xml:space="preserve">и </w:t>
      </w:r>
      <w:r>
        <w:rPr>
          <w:sz w:val="28"/>
        </w:rPr>
        <w:t xml:space="preserve">мер поддержки гражданам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призванным на военную службу по мобилизации  в Вооруженн</w:t>
      </w:r>
      <w:r>
        <w:rPr>
          <w:sz w:val="28"/>
          <w:szCs w:val="28"/>
        </w:rPr>
        <w:t xml:space="preserve">ые силы Российской Федерации, детям граждан, проходящим военную службу по контракту, либо заключившим контракт о пребывании в добровольческом формировании, принимающим участие в специальной военной операции, либо погибшимв ходе специальной военной операции</w:t>
      </w:r>
      <w:r>
        <w:rPr>
          <w:sz w:val="28"/>
          <w:szCs w:val="28"/>
        </w:rPr>
        <w:t xml:space="preserve">, в общеобразовательных организациях  муниципального образования Ленинградский район </w:t>
      </w:r>
      <w:r>
        <w:rPr>
          <w:sz w:val="28"/>
          <w:szCs w:val="28"/>
        </w:rPr>
      </w:r>
      <w:r/>
    </w:p>
    <w:p>
      <w:pPr>
        <w:jc w:val="center"/>
      </w:pP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</w:r>
      <w:r/>
    </w:p>
    <w:p>
      <w:pPr>
        <w:jc w:val="both"/>
      </w:pPr>
      <w:r>
        <w:rPr>
          <w:bCs/>
          <w:color w:val="000000"/>
          <w:sz w:val="28"/>
          <w:szCs w:val="28"/>
        </w:rPr>
        <w:tab/>
        <w:t xml:space="preserve">Я,___________________________________________________________,</w:t>
      </w:r>
      <w:r>
        <w:rPr>
          <w:sz w:val="28"/>
          <w:szCs w:val="28"/>
        </w:rPr>
      </w:r>
      <w:r/>
    </w:p>
    <w:p>
      <w:pPr>
        <w:jc w:val="center"/>
      </w:pPr>
      <w:r>
        <w:rPr>
          <w:color w:val="000000"/>
        </w:rPr>
        <w:t xml:space="preserve">(фамилия, имя, отчество заявителя)</w:t>
      </w:r>
      <w:r/>
      <w:r/>
    </w:p>
    <w:p>
      <w:pPr>
        <w:jc w:val="both"/>
      </w:pPr>
      <w:r>
        <w:rPr>
          <w:color w:val="000000"/>
          <w:sz w:val="28"/>
          <w:szCs w:val="28"/>
        </w:rPr>
        <w:t xml:space="preserve">проживающий(ая) поадресу:_________________________________________</w:t>
      </w:r>
      <w:r>
        <w:rPr>
          <w:color w:val="000000"/>
          <w:sz w:val="28"/>
          <w:szCs w:val="28"/>
        </w:rPr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_________________________________________________________________,</w:t>
      </w:r>
      <w:r/>
      <w:r/>
    </w:p>
    <w:p>
      <w:pPr>
        <w:jc w:val="both"/>
      </w:pPr>
      <w:r>
        <w:rPr>
          <w:color w:val="000000"/>
          <w:sz w:val="28"/>
          <w:szCs w:val="28"/>
        </w:rPr>
        <w:t xml:space="preserve">паспорт:</w:t>
      </w:r>
      <w:r/>
      <w:r/>
    </w:p>
    <w:tbl>
      <w:tblPr>
        <w:tblW w:w="9639" w:type="dxa"/>
        <w:tblInd w:w="41" w:type="dxa"/>
        <w:tblLayout w:type="fixed"/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2514"/>
        <w:gridCol w:w="2295"/>
        <w:gridCol w:w="2698"/>
        <w:gridCol w:w="2132"/>
      </w:tblGrid>
      <w:tr>
        <w:trPr>
          <w:trHeight w:val="34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13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color w:val="000000"/>
                <w:sz w:val="28"/>
                <w:szCs w:val="28"/>
              </w:rPr>
              <w:t xml:space="preserve">Серия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95" w:type="dxa"/>
            <w:textDirection w:val="lrTb"/>
            <w:noWrap w:val="false"/>
          </w:tcPr>
          <w:p>
            <w:pPr>
              <w:jc w:val="both"/>
              <w:widowControl w:val="off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color w:val="000000"/>
                <w:sz w:val="28"/>
                <w:szCs w:val="28"/>
              </w:rPr>
              <w:t xml:space="preserve">Дата выдачи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2" w:type="dxa"/>
            <w:textDirection w:val="lrTb"/>
            <w:noWrap w:val="false"/>
          </w:tcPr>
          <w:p>
            <w:pPr>
              <w:jc w:val="both"/>
              <w:widowControl w:val="off"/>
            </w:pPr>
            <w:r/>
            <w:r/>
            <w:r/>
          </w:p>
        </w:tc>
      </w:tr>
      <w:tr>
        <w:trPr>
          <w:trHeight w:val="336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13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color w:val="000000"/>
                <w:sz w:val="28"/>
                <w:szCs w:val="28"/>
              </w:rPr>
              <w:t xml:space="preserve">Номер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95" w:type="dxa"/>
            <w:textDirection w:val="lrTb"/>
            <w:noWrap w:val="false"/>
          </w:tcPr>
          <w:p>
            <w:pPr>
              <w:jc w:val="both"/>
              <w:widowControl w:val="off"/>
            </w:pPr>
            <w:r/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698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color w:val="000000"/>
                <w:sz w:val="28"/>
                <w:szCs w:val="28"/>
              </w:rPr>
              <w:t xml:space="preserve">Дата рождения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32" w:type="dxa"/>
            <w:textDirection w:val="lrTb"/>
            <w:noWrap w:val="false"/>
          </w:tcPr>
          <w:p>
            <w:pPr>
              <w:jc w:val="both"/>
              <w:widowControl w:val="off"/>
            </w:pPr>
            <w:r/>
            <w:r/>
            <w:r/>
          </w:p>
        </w:tc>
      </w:tr>
      <w:tr>
        <w:trPr>
          <w:trHeight w:val="355"/>
        </w:trPr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513" w:type="dxa"/>
            <w:textDirection w:val="lrTb"/>
            <w:noWrap w:val="false"/>
          </w:tcPr>
          <w:p>
            <w:pPr>
              <w:jc w:val="both"/>
              <w:widowControl w:val="off"/>
            </w:pPr>
            <w:r>
              <w:rPr>
                <w:color w:val="000000"/>
                <w:sz w:val="28"/>
                <w:szCs w:val="28"/>
              </w:rPr>
              <w:t xml:space="preserve">Кем выдан</w:t>
            </w:r>
            <w:r/>
            <w:r/>
          </w:p>
        </w:tc>
        <w:tc>
          <w:tcPr>
            <w:gridSpan w:val="3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125" w:type="dxa"/>
            <w:textDirection w:val="lrTb"/>
            <w:noWrap w:val="false"/>
          </w:tcPr>
          <w:p>
            <w:pPr>
              <w:jc w:val="both"/>
              <w:widowControl w:val="off"/>
            </w:pPr>
            <w:r/>
            <w:r/>
            <w:r/>
          </w:p>
        </w:tc>
      </w:tr>
    </w:tbl>
    <w:p>
      <w:pPr>
        <w:pStyle w:val="687"/>
        <w:numPr>
          <w:ilvl w:val="0"/>
          <w:numId w:val="8"/>
        </w:numPr>
        <w:ind w:left="0" w:firstLine="520"/>
        <w:jc w:val="both"/>
        <w:tabs>
          <w:tab w:val="left" w:pos="345" w:leader="none"/>
          <w:tab w:val="left" w:pos="709" w:leader="none"/>
          <w:tab w:val="left" w:pos="851" w:leader="none"/>
        </w:tabs>
      </w:pPr>
      <w:r>
        <w:rPr>
          <w:color w:val="000000"/>
          <w:sz w:val="26"/>
          <w:szCs w:val="26"/>
        </w:rPr>
        <w:t xml:space="preserve">Прошу предоставить следующие меры социальной поддержки (указать необходимое):</w:t>
      </w:r>
      <w:r>
        <w:rPr>
          <w:color w:val="000000"/>
          <w:sz w:val="26"/>
          <w:szCs w:val="26"/>
        </w:rPr>
      </w:r>
      <w:r/>
    </w:p>
    <w:p>
      <w:pPr>
        <w:pStyle w:val="687"/>
        <w:numPr>
          <w:ilvl w:val="0"/>
          <w:numId w:val="9"/>
        </w:numPr>
        <w:ind w:left="0" w:firstLine="709"/>
        <w:jc w:val="both"/>
        <w:tabs>
          <w:tab w:val="left" w:pos="993" w:leader="none"/>
        </w:tabs>
      </w:pPr>
      <w:r>
        <w:rPr>
          <w:color w:val="000000"/>
          <w:sz w:val="26"/>
          <w:szCs w:val="26"/>
        </w:rPr>
        <w:t xml:space="preserve">внеочередное право на перевод  ребенка в другую наиболее приближенную к месту  жительства семьи муниципальную образовательную организацию, предоставляющую общее образование;</w:t>
      </w:r>
      <w:r>
        <w:rPr>
          <w:color w:val="000000"/>
          <w:sz w:val="26"/>
          <w:szCs w:val="26"/>
        </w:rPr>
      </w:r>
      <w:r/>
    </w:p>
    <w:p>
      <w:pPr>
        <w:pStyle w:val="687"/>
        <w:numPr>
          <w:ilvl w:val="0"/>
          <w:numId w:val="9"/>
        </w:numPr>
        <w:ind w:firstLine="349"/>
        <w:jc w:val="both"/>
        <w:tabs>
          <w:tab w:val="left" w:pos="993" w:leader="none"/>
        </w:tabs>
      </w:pPr>
      <w:r>
        <w:rPr>
          <w:color w:val="000000"/>
          <w:sz w:val="26"/>
          <w:szCs w:val="26"/>
        </w:rPr>
        <w:t xml:space="preserve">б</w:t>
      </w:r>
      <w:r>
        <w:rPr>
          <w:color w:val="000000"/>
          <w:sz w:val="26"/>
          <w:szCs w:val="26"/>
        </w:rPr>
        <w:t xml:space="preserve">есплатное питание обучающимся 1-</w:t>
      </w:r>
      <w:r>
        <w:rPr>
          <w:color w:val="000000"/>
          <w:sz w:val="26"/>
          <w:szCs w:val="26"/>
        </w:rPr>
        <w:t xml:space="preserve">11 классов муниципальных общеобразовательных организаций;</w:t>
      </w:r>
      <w:r>
        <w:rPr>
          <w:color w:val="000000"/>
          <w:sz w:val="26"/>
          <w:szCs w:val="26"/>
        </w:rPr>
      </w:r>
      <w:r/>
    </w:p>
    <w:p>
      <w:pPr>
        <w:pStyle w:val="687"/>
        <w:numPr>
          <w:ilvl w:val="0"/>
          <w:numId w:val="9"/>
        </w:numPr>
        <w:ind w:firstLine="349"/>
        <w:jc w:val="both"/>
        <w:tabs>
          <w:tab w:val="left" w:pos="851" w:leader="none"/>
          <w:tab w:val="left" w:pos="1134" w:leader="none"/>
        </w:tabs>
      </w:pPr>
      <w:r>
        <w:rPr>
          <w:color w:val="000000"/>
          <w:sz w:val="26"/>
          <w:szCs w:val="26"/>
        </w:rPr>
        <w:t xml:space="preserve">зачисление в пе</w:t>
      </w:r>
      <w:r>
        <w:rPr>
          <w:color w:val="000000"/>
          <w:sz w:val="26"/>
          <w:szCs w:val="26"/>
        </w:rPr>
        <w:t xml:space="preserve">рвоочередном порядке детей  1-</w:t>
      </w:r>
      <w:r>
        <w:rPr>
          <w:color w:val="000000"/>
          <w:sz w:val="26"/>
          <w:szCs w:val="26"/>
        </w:rPr>
        <w:t xml:space="preserve">6 классов в группы продленного дня  на бесплатной основе</w:t>
      </w:r>
      <w:r>
        <w:rPr>
          <w:sz w:val="26"/>
          <w:szCs w:val="26"/>
        </w:rPr>
      </w:r>
      <w:r/>
    </w:p>
    <w:p>
      <w:pPr>
        <w:jc w:val="center"/>
      </w:pP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</w:r>
      <w:r/>
    </w:p>
    <w:p>
      <w:pPr>
        <w:jc w:val="both"/>
      </w:pPr>
      <w:r>
        <w:rPr>
          <w:color w:val="000000"/>
          <w:sz w:val="26"/>
          <w:szCs w:val="26"/>
        </w:rPr>
        <w:t xml:space="preserve">ученику(це)________________________________________________________,</w:t>
      </w:r>
      <w:r>
        <w:rPr>
          <w:color w:val="000000"/>
          <w:sz w:val="26"/>
          <w:szCs w:val="26"/>
        </w:rPr>
      </w:r>
      <w:r/>
    </w:p>
    <w:p>
      <w:pPr>
        <w:jc w:val="center"/>
      </w:pPr>
      <w:r>
        <w:rPr>
          <w:color w:val="000000"/>
          <w:sz w:val="26"/>
          <w:szCs w:val="26"/>
        </w:rPr>
        <w:t xml:space="preserve">указывается ФИО, класс</w:t>
      </w:r>
      <w:r>
        <w:rPr>
          <w:color w:val="000000"/>
          <w:sz w:val="26"/>
          <w:szCs w:val="26"/>
        </w:rPr>
      </w:r>
      <w:r/>
    </w:p>
    <w:p>
      <w:pPr>
        <w:jc w:val="both"/>
      </w:pPr>
      <w:r>
        <w:rPr>
          <w:color w:val="000000"/>
          <w:sz w:val="26"/>
          <w:szCs w:val="26"/>
        </w:rPr>
        <w:t xml:space="preserve">_________________________________________________________________</w:t>
      </w:r>
      <w:r>
        <w:rPr>
          <w:sz w:val="26"/>
          <w:szCs w:val="26"/>
        </w:rPr>
      </w:r>
      <w:r/>
    </w:p>
    <w:p>
      <w:pPr>
        <w:jc w:val="center"/>
      </w:pPr>
      <w:r>
        <w:rPr>
          <w:color w:val="000000"/>
          <w:sz w:val="26"/>
          <w:szCs w:val="26"/>
        </w:rPr>
        <w:t xml:space="preserve">(указывается наименование общеобразовательной организации)</w:t>
      </w:r>
      <w:r>
        <w:rPr>
          <w:sz w:val="26"/>
          <w:szCs w:val="26"/>
        </w:rPr>
      </w:r>
      <w:r/>
    </w:p>
    <w:p>
      <w:pPr>
        <w:ind w:firstLine="567"/>
      </w:pPr>
      <w:r>
        <w:rPr>
          <w:color w:val="000000"/>
          <w:sz w:val="26"/>
          <w:szCs w:val="26"/>
        </w:rPr>
        <w:t xml:space="preserve">2. Обязуюсь уведомить общеобразовательную организацию об окончании срока мобилизации.</w:t>
      </w:r>
      <w:r>
        <w:rPr>
          <w:sz w:val="26"/>
          <w:szCs w:val="26"/>
        </w:rPr>
      </w:r>
      <w:r/>
    </w:p>
    <w:p>
      <w:pPr>
        <w:jc w:val="both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  <w:lang w:val="ru-RU"/>
        </w:rPr>
        <w:t xml:space="preserve">         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  <w:lang w:val="ru-RU"/>
        </w:rPr>
        <w:t xml:space="preserve">________________</w:t>
      </w:r>
      <w:r>
        <w:rPr>
          <w:color w:val="000000"/>
          <w:sz w:val="28"/>
          <w:szCs w:val="28"/>
        </w:rPr>
        <w:t xml:space="preserve">20</w:t>
      </w:r>
      <w:r>
        <w:rPr>
          <w:color w:val="000000"/>
          <w:sz w:val="28"/>
          <w:szCs w:val="28"/>
          <w:lang w:val="ru-RU"/>
        </w:rPr>
        <w:t xml:space="preserve">__</w:t>
      </w:r>
      <w:r>
        <w:rPr>
          <w:color w:val="000000"/>
          <w:sz w:val="28"/>
          <w:szCs w:val="28"/>
        </w:rPr>
        <w:t xml:space="preserve">г.</w:t>
      </w:r>
      <w:r>
        <w:rPr>
          <w:color w:val="000000"/>
          <w:sz w:val="28"/>
          <w:szCs w:val="28"/>
          <w:lang w:val="ru-RU"/>
        </w:rPr>
        <w:t xml:space="preserve">         </w:t>
      </w:r>
      <w:r>
        <w:rPr>
          <w:color w:val="000000"/>
          <w:sz w:val="28"/>
          <w:szCs w:val="28"/>
        </w:rPr>
        <w:t xml:space="preserve">            __________________________</w:t>
      </w:r>
      <w:r/>
      <w:r/>
    </w:p>
    <w:p>
      <w:pPr>
        <w:jc w:val="both"/>
      </w:pPr>
      <w:r>
        <w:rPr>
          <w:color w:val="000000"/>
        </w:rPr>
        <w:t xml:space="preserve">                                                                                                                    (подпись заявителя)</w:t>
      </w:r>
      <w:r/>
      <w:r/>
    </w:p>
    <w:p>
      <w:pPr>
        <w:jc w:val="both"/>
      </w:pPr>
      <w:r>
        <w:rPr>
          <w:color w:val="000000"/>
          <w:sz w:val="26"/>
          <w:szCs w:val="26"/>
        </w:rPr>
      </w:r>
      <w:r>
        <w:rPr>
          <w:color w:val="000000"/>
          <w:sz w:val="26"/>
          <w:szCs w:val="26"/>
        </w:rPr>
      </w:r>
      <w:r/>
    </w:p>
    <w:p>
      <w:pPr>
        <w:jc w:val="both"/>
      </w:pPr>
      <w:r>
        <w:rPr>
          <w:color w:val="000000"/>
          <w:sz w:val="26"/>
          <w:szCs w:val="26"/>
        </w:rPr>
        <w:t xml:space="preserve">Отметка о принятии заявления:</w:t>
      </w:r>
      <w:r/>
      <w:r/>
    </w:p>
    <w:p>
      <w:pPr>
        <w:jc w:val="both"/>
      </w:pPr>
      <w:r>
        <w:rPr>
          <w:color w:val="000000"/>
          <w:sz w:val="26"/>
          <w:szCs w:val="26"/>
        </w:rPr>
        <w:t xml:space="preserve">Дата принятия заявления и приложенных к нему документов «__»______20__г.</w:t>
      </w:r>
      <w:r/>
      <w:r/>
    </w:p>
    <w:p>
      <w:pPr>
        <w:jc w:val="both"/>
      </w:pPr>
      <w:r>
        <w:rPr>
          <w:color w:val="000000"/>
          <w:sz w:val="26"/>
          <w:szCs w:val="26"/>
        </w:rPr>
        <w:t xml:space="preserve">Должность специалиста, принявшего документы:</w:t>
      </w:r>
      <w:r/>
      <w:r/>
    </w:p>
    <w:p>
      <w:pPr>
        <w:jc w:val="both"/>
      </w:pPr>
      <w:r>
        <w:rPr>
          <w:color w:val="000000"/>
          <w:sz w:val="26"/>
          <w:szCs w:val="26"/>
        </w:rPr>
        <w:t xml:space="preserve">_____________________________________________________________________</w:t>
      </w:r>
      <w:r>
        <w:rPr>
          <w:color w:val="000000"/>
          <w:sz w:val="26"/>
          <w:szCs w:val="26"/>
        </w:rPr>
      </w:r>
      <w:r/>
    </w:p>
    <w:p>
      <w:pPr>
        <w:jc w:val="both"/>
      </w:pPr>
      <w:r>
        <w:rPr>
          <w:color w:val="000000"/>
          <w:sz w:val="26"/>
          <w:szCs w:val="26"/>
        </w:rPr>
        <w:t xml:space="preserve">Фамилия, имя, отчество________________________________________________</w:t>
      </w:r>
      <w:r/>
      <w:r/>
    </w:p>
    <w:p>
      <w:pPr>
        <w:jc w:val="both"/>
      </w:pPr>
      <w:r>
        <w:rPr>
          <w:color w:val="000000"/>
          <w:sz w:val="26"/>
          <w:szCs w:val="26"/>
        </w:rPr>
        <w:t xml:space="preserve">Подпись     __________________</w:t>
      </w:r>
      <w:r>
        <w:rPr>
          <w:sz w:val="28"/>
        </w:rPr>
      </w:r>
      <w:r/>
    </w:p>
    <w:p>
      <w:pPr>
        <w:ind w:left="5387"/>
        <w:jc w:val="both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ind w:left="5387"/>
        <w:jc w:val="both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ind w:left="5387"/>
        <w:jc w:val="both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ind w:left="5387"/>
        <w:jc w:val="both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ind w:left="5387"/>
        <w:jc w:val="both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ind w:left="5387"/>
        <w:jc w:val="both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ind w:left="5387"/>
        <w:jc w:val="both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ind w:left="5387"/>
        <w:jc w:val="both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ind w:left="5387"/>
        <w:jc w:val="both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ind w:left="5387"/>
        <w:jc w:val="both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ind w:left="5387"/>
        <w:jc w:val="both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ind w:left="5387"/>
        <w:jc w:val="both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ind w:left="5387"/>
        <w:jc w:val="both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ind w:left="5387"/>
        <w:jc w:val="both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ind w:left="5387"/>
        <w:jc w:val="both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ind w:left="5387"/>
        <w:jc w:val="both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ind w:left="5387"/>
        <w:jc w:val="both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ind w:left="5387"/>
        <w:jc w:val="both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ind w:left="4536"/>
        <w:jc w:val="both"/>
      </w:pPr>
      <w:r>
        <w:rPr>
          <w:color w:val="000000"/>
          <w:sz w:val="28"/>
          <w:szCs w:val="28"/>
        </w:rPr>
        <w:t xml:space="preserve">Приложение 2 </w:t>
      </w:r>
      <w:r>
        <w:rPr>
          <w:color w:val="000000"/>
          <w:sz w:val="28"/>
          <w:szCs w:val="28"/>
        </w:rPr>
      </w:r>
      <w:r/>
    </w:p>
    <w:p>
      <w:pPr>
        <w:ind w:left="4536"/>
      </w:pPr>
      <w:r>
        <w:rPr>
          <w:color w:val="000000"/>
          <w:sz w:val="28"/>
          <w:szCs w:val="28"/>
        </w:rPr>
        <w:t xml:space="preserve">к Порядку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предоставления</w:t>
      </w:r>
      <w:r>
        <w:rPr>
          <w:color w:val="000000"/>
          <w:sz w:val="28"/>
          <w:szCs w:val="28"/>
          <w:lang w:val="ru-RU"/>
        </w:rPr>
      </w:r>
      <w:r/>
    </w:p>
    <w:p>
      <w:pPr>
        <w:ind w:left="4536"/>
      </w:pPr>
      <w:r>
        <w:rPr>
          <w:sz w:val="28"/>
        </w:rPr>
        <w:t xml:space="preserve">мер поддержки гражданам</w:t>
      </w:r>
      <w:r>
        <w:rPr>
          <w:sz w:val="28"/>
        </w:rPr>
        <w:t xml:space="preserve">, </w:t>
      </w:r>
      <w:r>
        <w:rPr>
          <w:sz w:val="28"/>
        </w:rPr>
      </w:r>
      <w:r/>
    </w:p>
    <w:p>
      <w:pPr>
        <w:ind w:left="4536"/>
      </w:pPr>
      <w:r>
        <w:rPr>
          <w:sz w:val="28"/>
          <w:szCs w:val="28"/>
        </w:rPr>
        <w:t xml:space="preserve">призванным на военную службу </w:t>
      </w:r>
      <w:r>
        <w:rPr>
          <w:sz w:val="28"/>
          <w:szCs w:val="28"/>
        </w:rPr>
      </w:r>
      <w:r/>
    </w:p>
    <w:p>
      <w:pPr>
        <w:ind w:left="4536"/>
      </w:pPr>
      <w:r>
        <w:rPr>
          <w:sz w:val="28"/>
          <w:szCs w:val="28"/>
        </w:rPr>
        <w:t xml:space="preserve">по мобилизации  в Вооруженные </w:t>
      </w:r>
      <w:r>
        <w:rPr>
          <w:sz w:val="28"/>
          <w:szCs w:val="28"/>
        </w:rPr>
        <w:t xml:space="preserve">силы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Российской Федерации, детям </w:t>
      </w:r>
      <w:r>
        <w:rPr>
          <w:sz w:val="28"/>
          <w:szCs w:val="28"/>
          <w:lang w:val="ru-RU"/>
        </w:rPr>
        <w:t xml:space="preserve">из семей </w:t>
      </w:r>
      <w:r>
        <w:rPr>
          <w:sz w:val="28"/>
          <w:szCs w:val="28"/>
        </w:rPr>
        <w:t xml:space="preserve">граждан, проходящи</w:t>
      </w:r>
      <w:r>
        <w:rPr>
          <w:sz w:val="28"/>
          <w:szCs w:val="28"/>
          <w:lang w:val="ru-RU"/>
        </w:rPr>
        <w:t xml:space="preserve">х</w:t>
      </w:r>
      <w:r>
        <w:rPr>
          <w:sz w:val="28"/>
          <w:szCs w:val="28"/>
        </w:rPr>
        <w:t xml:space="preserve"> военную службу по контракту, либо заключивши</w:t>
      </w:r>
      <w:r>
        <w:rPr>
          <w:sz w:val="28"/>
          <w:szCs w:val="28"/>
          <w:lang w:val="ru-RU"/>
        </w:rPr>
        <w:t xml:space="preserve">х</w:t>
      </w:r>
      <w:r>
        <w:rPr>
          <w:sz w:val="28"/>
          <w:szCs w:val="28"/>
        </w:rPr>
        <w:t xml:space="preserve"> контракт о пребывании </w:t>
      </w:r>
      <w:r>
        <w:rPr>
          <w:sz w:val="28"/>
          <w:szCs w:val="28"/>
        </w:rPr>
      </w:r>
      <w:r/>
    </w:p>
    <w:p>
      <w:pPr>
        <w:ind w:left="4536"/>
      </w:pPr>
      <w:r>
        <w:rPr>
          <w:sz w:val="28"/>
          <w:szCs w:val="28"/>
        </w:rPr>
        <w:t xml:space="preserve">в добровольческом формировании, </w:t>
      </w:r>
      <w:r>
        <w:rPr>
          <w:sz w:val="28"/>
          <w:szCs w:val="28"/>
        </w:rPr>
      </w:r>
      <w:r/>
    </w:p>
    <w:p>
      <w:pPr>
        <w:ind w:left="4536"/>
      </w:pPr>
      <w:r>
        <w:rPr>
          <w:sz w:val="28"/>
          <w:szCs w:val="28"/>
        </w:rPr>
        <w:t xml:space="preserve">принимающи</w:t>
      </w:r>
      <w:r>
        <w:rPr>
          <w:sz w:val="28"/>
          <w:szCs w:val="28"/>
          <w:lang w:val="ru-RU"/>
        </w:rPr>
        <w:t xml:space="preserve">х</w:t>
      </w:r>
      <w:r>
        <w:rPr>
          <w:sz w:val="28"/>
          <w:szCs w:val="28"/>
        </w:rPr>
        <w:t xml:space="preserve"> участие в специальной </w:t>
      </w:r>
      <w:r>
        <w:rPr>
          <w:sz w:val="28"/>
          <w:szCs w:val="28"/>
        </w:rPr>
      </w:r>
      <w:r/>
    </w:p>
    <w:p>
      <w:pPr>
        <w:ind w:left="4536"/>
      </w:pPr>
      <w:r>
        <w:rPr>
          <w:sz w:val="28"/>
          <w:szCs w:val="28"/>
        </w:rPr>
        <w:t xml:space="preserve">военной операции, либо погибши</w:t>
      </w:r>
      <w:r>
        <w:rPr>
          <w:sz w:val="28"/>
          <w:szCs w:val="28"/>
          <w:lang w:val="ru-RU"/>
        </w:rPr>
        <w:t xml:space="preserve">х</w:t>
      </w:r>
      <w:r>
        <w:rPr>
          <w:sz w:val="28"/>
          <w:szCs w:val="28"/>
          <w:lang w:val="ru-RU"/>
        </w:rPr>
      </w:r>
      <w:r/>
    </w:p>
    <w:p>
      <w:pPr>
        <w:ind w:left="4536"/>
      </w:pPr>
      <w:r>
        <w:rPr>
          <w:sz w:val="28"/>
          <w:szCs w:val="28"/>
        </w:rPr>
        <w:t xml:space="preserve">в ходе специальной военной операции</w:t>
      </w:r>
      <w:r>
        <w:rPr>
          <w:sz w:val="28"/>
          <w:szCs w:val="28"/>
        </w:rPr>
        <w:t xml:space="preserve">, в общеобразовательных организациях муниципального образования</w:t>
      </w:r>
      <w:r>
        <w:rPr>
          <w:sz w:val="28"/>
          <w:szCs w:val="28"/>
        </w:rPr>
      </w:r>
      <w:r/>
    </w:p>
    <w:p>
      <w:pPr>
        <w:ind w:left="4536"/>
      </w:pPr>
      <w:r>
        <w:rPr>
          <w:sz w:val="28"/>
          <w:szCs w:val="28"/>
        </w:rPr>
        <w:t xml:space="preserve">Ленинградский район</w:t>
      </w:r>
      <w:r>
        <w:rPr>
          <w:sz w:val="28"/>
          <w:szCs w:val="28"/>
        </w:rPr>
      </w:r>
      <w:r/>
    </w:p>
    <w:p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jc w:val="center"/>
      </w:pPr>
      <w:r>
        <w:rPr>
          <w:color w:val="000000"/>
          <w:sz w:val="28"/>
          <w:szCs w:val="28"/>
        </w:rPr>
        <w:t xml:space="preserve">СОГЛАСИЕ</w:t>
      </w:r>
      <w:r>
        <w:rPr>
          <w:sz w:val="28"/>
          <w:szCs w:val="28"/>
        </w:rPr>
      </w:r>
      <w:r/>
    </w:p>
    <w:p>
      <w:pPr>
        <w:jc w:val="center"/>
      </w:pPr>
      <w:r>
        <w:rPr>
          <w:color w:val="000000"/>
          <w:sz w:val="28"/>
          <w:szCs w:val="28"/>
        </w:rPr>
        <w:t xml:space="preserve">на обработку персональных данных</w:t>
      </w:r>
      <w:r>
        <w:rPr>
          <w:sz w:val="28"/>
          <w:szCs w:val="28"/>
        </w:rPr>
      </w:r>
      <w:r/>
    </w:p>
    <w:p>
      <w:r>
        <w:rPr>
          <w:color w:val="000000"/>
          <w:sz w:val="28"/>
          <w:szCs w:val="28"/>
        </w:rPr>
        <w:t xml:space="preserve">Я,__________________________________________________________________,</w:t>
      </w:r>
      <w:r>
        <w:rPr>
          <w:sz w:val="28"/>
          <w:szCs w:val="28"/>
        </w:rPr>
      </w:r>
      <w:r/>
    </w:p>
    <w:p>
      <w:pPr>
        <w:jc w:val="center"/>
      </w:pPr>
      <w:r>
        <w:rPr>
          <w:color w:val="000000"/>
        </w:rPr>
        <w:t xml:space="preserve">(фамилия, имя, отчество субъекта персональных данных)</w:t>
      </w:r>
      <w:r/>
      <w:r/>
    </w:p>
    <w:p>
      <w:pPr>
        <w:jc w:val="both"/>
      </w:pPr>
      <w:r>
        <w:rPr>
          <w:color w:val="000000"/>
          <w:sz w:val="28"/>
          <w:szCs w:val="28"/>
        </w:rPr>
        <w:t xml:space="preserve">в соответствии с пунктом 4 статьи 9 Федерального закона от 27июля 2006 г.    № 152-ФЗ «О персональных данных», зарегистрирован __по адресу:</w:t>
      </w:r>
      <w:r/>
      <w:r/>
    </w:p>
    <w:p>
      <w:r>
        <w:t xml:space="preserve">_______________________________________________________________________________,</w:t>
      </w:r>
      <w:r/>
      <w:r/>
    </w:p>
    <w:p>
      <w:r>
        <w:rPr>
          <w:color w:val="000000"/>
          <w:sz w:val="28"/>
          <w:szCs w:val="28"/>
        </w:rPr>
        <w:t xml:space="preserve">документ, удостоверяющий личность:___________________________________</w:t>
      </w:r>
      <w:r/>
      <w:r/>
    </w:p>
    <w:p>
      <w:pPr>
        <w:jc w:val="center"/>
      </w:pPr>
      <w:r>
        <w:rPr>
          <w:color w:val="000000"/>
        </w:rPr>
        <w:t xml:space="preserve">(наименование документа, №, сведения о дате выдачи документа и выдавшем его органе)</w:t>
      </w:r>
      <w:r/>
      <w:r/>
    </w:p>
    <w:p>
      <w:r>
        <w:rPr>
          <w:color w:val="000000"/>
          <w:sz w:val="28"/>
          <w:szCs w:val="28"/>
        </w:rPr>
        <w:t xml:space="preserve">в целях _____________________________________________________________</w:t>
      </w:r>
      <w:r/>
      <w:r/>
    </w:p>
    <w:p>
      <w:pPr>
        <w:jc w:val="center"/>
      </w:pPr>
      <w:r>
        <w:rPr>
          <w:color w:val="000000"/>
        </w:rPr>
        <w:t xml:space="preserve">(указать цель обработки данных)</w:t>
      </w:r>
      <w:r/>
      <w:r/>
    </w:p>
    <w:p>
      <w:r>
        <w:rPr>
          <w:color w:val="000000"/>
          <w:sz w:val="28"/>
          <w:szCs w:val="28"/>
        </w:rPr>
        <w:t xml:space="preserve">даю согласие________________________________________________________,</w:t>
      </w:r>
      <w:r/>
      <w:r/>
    </w:p>
    <w:p>
      <w:pPr>
        <w:jc w:val="center"/>
      </w:pPr>
      <w:r>
        <w:rPr>
          <w:color w:val="000000"/>
        </w:rPr>
        <w:t xml:space="preserve">(указать наименование оператора, получающего согласие субъекта персональных данных)</w:t>
      </w:r>
      <w:r/>
      <w:r/>
    </w:p>
    <w:p>
      <w:r>
        <w:rPr>
          <w:color w:val="000000"/>
          <w:sz w:val="28"/>
          <w:szCs w:val="28"/>
        </w:rPr>
        <w:t xml:space="preserve">находящемуся по адресу:______________________________________________,</w:t>
      </w:r>
      <w:r/>
      <w:r/>
    </w:p>
    <w:p>
      <w:pPr>
        <w:jc w:val="both"/>
      </w:pPr>
      <w:r>
        <w:rPr>
          <w:color w:val="000000"/>
          <w:sz w:val="28"/>
          <w:szCs w:val="28"/>
        </w:rPr>
        <w:t xml:space="preserve">на обработку моих персональных данных, а именно: ФИО, данные документа, удостоверяющего личность (номер, серия документа, сведения о дате выдачи документа и выдавшем его органе, данные о месте жительств</w:t>
      </w:r>
      <w:r>
        <w:rPr>
          <w:color w:val="000000"/>
          <w:sz w:val="28"/>
          <w:szCs w:val="28"/>
        </w:rPr>
        <w:t xml:space="preserve">а), ФИО ребенка и дата рождения, номер и дата выдачи свидетельства о рождении ребенка, в том числе на совершение следующих действий: сбор, систематизацию, накопление, хранение, обновление, изменение, использование, обезличивание, блокирование, уничтожение.</w:t>
      </w:r>
      <w:r/>
      <w:r/>
    </w:p>
    <w:p>
      <w:pPr>
        <w:ind w:firstLine="708"/>
        <w:jc w:val="both"/>
      </w:pPr>
      <w:r>
        <w:rPr>
          <w:color w:val="000000"/>
          <w:sz w:val="28"/>
          <w:szCs w:val="28"/>
        </w:rPr>
        <w:t xml:space="preserve">Настоящее согласие действует со дня его подписания, до дня отзыва в письменной форме.</w:t>
      </w:r>
      <w:r/>
      <w:r/>
    </w:p>
    <w:p>
      <w:r>
        <w:rPr>
          <w:color w:val="000000"/>
          <w:sz w:val="28"/>
          <w:szCs w:val="28"/>
        </w:rPr>
        <w:t xml:space="preserve">«__»______________20__г.</w:t>
      </w:r>
      <w:r/>
      <w:r/>
    </w:p>
    <w:p>
      <w:r>
        <w:rPr>
          <w:color w:val="000000"/>
          <w:sz w:val="28"/>
          <w:szCs w:val="28"/>
        </w:rPr>
        <w:t xml:space="preserve">Субъект персональных данных:</w:t>
      </w:r>
      <w:r/>
      <w:r/>
    </w:p>
    <w:p>
      <w:r>
        <w:rPr>
          <w:color w:val="000000"/>
          <w:sz w:val="18"/>
          <w:szCs w:val="18"/>
        </w:rPr>
        <w:t xml:space="preserve">__________________/_____________________</w:t>
      </w:r>
      <w:r>
        <w:rPr>
          <w:color w:val="000000"/>
          <w:sz w:val="18"/>
          <w:szCs w:val="18"/>
          <w:lang w:val="ru-RU"/>
        </w:rPr>
      </w:r>
      <w:r/>
    </w:p>
    <w:p>
      <w:r>
        <w:rPr>
          <w:color w:val="000000"/>
          <w:sz w:val="18"/>
          <w:szCs w:val="18"/>
        </w:rPr>
        <w:t xml:space="preserve">(подпись заявителя)</w:t>
      </w:r>
      <w:r>
        <w:rPr>
          <w:color w:val="000000"/>
          <w:sz w:val="18"/>
          <w:szCs w:val="18"/>
          <w:lang w:val="ru-RU"/>
        </w:rPr>
        <w:t xml:space="preserve">             (Ф.И.О.)</w:t>
      </w:r>
      <w:r>
        <w:rPr>
          <w:color w:val="000000"/>
          <w:sz w:val="18"/>
          <w:szCs w:val="18"/>
          <w:lang w:val="ru-RU"/>
        </w:rPr>
      </w:r>
      <w:r/>
    </w:p>
    <w:p>
      <w:r>
        <w:rPr>
          <w:lang w:val="ru-RU"/>
        </w:rPr>
      </w:r>
      <w:r>
        <w:rPr>
          <w:lang w:val="ru-RU"/>
        </w:rPr>
      </w:r>
      <w:r/>
    </w:p>
    <w:p>
      <w:pPr>
        <w:rPr>
          <w:color w:val="000000"/>
          <w:sz w:val="18"/>
          <w:szCs w:val="18"/>
          <w:lang w:val="ru-RU"/>
        </w:rPr>
      </w:pPr>
      <w:r/>
      <w:r>
        <w:rPr>
          <w:lang w:val="ru-RU"/>
        </w:rPr>
      </w:r>
      <w:r/>
    </w:p>
    <w:p>
      <w:pPr>
        <w:jc w:val="both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jc w:val="both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r>
        <w:rPr>
          <w:sz w:val="28"/>
        </w:rPr>
      </w:r>
      <w:r>
        <w:rPr>
          <w:sz w:val="28"/>
        </w:rPr>
      </w:r>
      <w:r/>
    </w:p>
    <w:p>
      <w:r>
        <w:rPr>
          <w:sz w:val="28"/>
        </w:rPr>
      </w:r>
      <w:r>
        <w:rPr>
          <w:sz w:val="28"/>
        </w:rPr>
      </w:r>
      <w:r/>
    </w:p>
    <w:p>
      <w:r>
        <w:rPr>
          <w:sz w:val="28"/>
        </w:rPr>
      </w:r>
      <w:r>
        <w:rPr>
          <w:sz w:val="28"/>
        </w:rPr>
      </w:r>
      <w:r/>
    </w:p>
    <w:p>
      <w:r>
        <w:rPr>
          <w:sz w:val="28"/>
        </w:rPr>
      </w:r>
      <w:r>
        <w:rPr>
          <w:sz w:val="28"/>
        </w:rPr>
      </w:r>
      <w:r/>
    </w:p>
    <w:p>
      <w:r>
        <w:rPr>
          <w:sz w:val="28"/>
        </w:rPr>
      </w:r>
      <w:r>
        <w:rPr>
          <w:sz w:val="28"/>
        </w:rPr>
      </w:r>
      <w:r/>
    </w:p>
    <w:p>
      <w:r>
        <w:rPr>
          <w:sz w:val="28"/>
        </w:rPr>
      </w:r>
      <w:r>
        <w:rPr>
          <w:sz w:val="28"/>
        </w:rPr>
      </w:r>
      <w:r/>
    </w:p>
    <w:p>
      <w:r>
        <w:rPr>
          <w:sz w:val="28"/>
          <w:lang w:val="ru-RU"/>
        </w:rPr>
      </w:r>
      <w:r>
        <w:rPr>
          <w:sz w:val="28"/>
          <w:lang w:val="ru-RU"/>
        </w:rPr>
      </w:r>
      <w:r/>
    </w:p>
    <w:p>
      <w:r>
        <w:rPr>
          <w:sz w:val="28"/>
          <w:lang w:val="ru-RU"/>
        </w:rPr>
      </w:r>
      <w:r>
        <w:rPr>
          <w:sz w:val="28"/>
          <w:lang w:val="ru-RU"/>
        </w:rPr>
      </w:r>
      <w:r/>
    </w:p>
    <w:p>
      <w:r>
        <w:rPr>
          <w:sz w:val="28"/>
          <w:lang w:val="ru-RU"/>
        </w:rPr>
      </w:r>
      <w:r>
        <w:rPr>
          <w:sz w:val="28"/>
          <w:lang w:val="ru-RU"/>
        </w:rPr>
      </w:r>
      <w:r/>
    </w:p>
    <w:p>
      <w:r>
        <w:rPr>
          <w:sz w:val="28"/>
          <w:lang w:val="ru-RU"/>
        </w:rPr>
      </w:r>
      <w:r>
        <w:rPr>
          <w:sz w:val="28"/>
          <w:lang w:val="ru-RU"/>
        </w:rPr>
      </w:r>
      <w:r/>
    </w:p>
    <w:p>
      <w:r>
        <w:rPr>
          <w:sz w:val="28"/>
          <w:lang w:val="ru-RU"/>
        </w:rPr>
      </w:r>
      <w:r>
        <w:rPr>
          <w:sz w:val="28"/>
          <w:lang w:val="ru-RU"/>
        </w:rPr>
      </w:r>
      <w:r/>
    </w:p>
    <w:p>
      <w:r>
        <w:rPr>
          <w:sz w:val="28"/>
          <w:lang w:val="ru-RU"/>
        </w:rPr>
      </w:r>
      <w:r>
        <w:rPr>
          <w:sz w:val="28"/>
          <w:lang w:val="ru-RU"/>
        </w:rPr>
      </w:r>
      <w:r/>
    </w:p>
    <w:p>
      <w:r>
        <w:rPr>
          <w:sz w:val="28"/>
          <w:lang w:val="ru-RU"/>
        </w:rPr>
      </w:r>
      <w:r>
        <w:rPr>
          <w:sz w:val="28"/>
          <w:lang w:val="ru-RU"/>
        </w:rPr>
      </w:r>
      <w:r/>
    </w:p>
    <w:p>
      <w:r>
        <w:rPr>
          <w:sz w:val="28"/>
          <w:lang w:val="ru-RU"/>
        </w:rPr>
      </w:r>
      <w:r>
        <w:rPr>
          <w:sz w:val="28"/>
          <w:lang w:val="ru-RU"/>
        </w:rPr>
      </w:r>
      <w:r/>
    </w:p>
    <w:p>
      <w:r>
        <w:rPr>
          <w:sz w:val="28"/>
          <w:lang w:val="ru-RU"/>
        </w:rPr>
      </w:r>
      <w:r>
        <w:rPr>
          <w:sz w:val="28"/>
          <w:lang w:val="ru-RU"/>
        </w:rPr>
      </w:r>
      <w:r/>
    </w:p>
    <w:p>
      <w:r>
        <w:rPr>
          <w:sz w:val="28"/>
          <w:lang w:val="ru-RU"/>
        </w:rPr>
      </w:r>
      <w:r>
        <w:rPr>
          <w:sz w:val="28"/>
          <w:lang w:val="ru-RU"/>
        </w:rPr>
      </w:r>
      <w:r/>
    </w:p>
    <w:p>
      <w:r>
        <w:rPr>
          <w:sz w:val="28"/>
          <w:lang w:val="ru-RU"/>
        </w:rPr>
      </w:r>
      <w:r>
        <w:rPr>
          <w:sz w:val="28"/>
          <w:lang w:val="ru-RU"/>
        </w:rPr>
      </w:r>
      <w:r/>
    </w:p>
    <w:p>
      <w:r>
        <w:rPr>
          <w:sz w:val="28"/>
          <w:lang w:val="ru-RU"/>
        </w:rPr>
      </w:r>
      <w:r>
        <w:rPr>
          <w:sz w:val="28"/>
          <w:lang w:val="ru-RU"/>
        </w:rPr>
      </w:r>
      <w:r/>
    </w:p>
    <w:p>
      <w:r>
        <w:rPr>
          <w:sz w:val="28"/>
          <w:lang w:val="ru-RU"/>
        </w:rPr>
      </w:r>
      <w:r>
        <w:rPr>
          <w:sz w:val="28"/>
          <w:lang w:val="ru-RU"/>
        </w:rPr>
      </w:r>
      <w:r/>
    </w:p>
    <w:p>
      <w:pPr>
        <w:rPr>
          <w:rFonts w:ascii="Verdana" w:hAnsi="Verdana" w:cs="Times New Roman"/>
          <w:b/>
          <w:bCs/>
          <w:color w:val="000000"/>
          <w:spacing w:val="-2"/>
          <w:sz w:val="28"/>
          <w:szCs w:val="28"/>
          <w:lang w:val="ru-RU"/>
        </w:rPr>
      </w:pPr>
      <w:r>
        <w:rPr>
          <w:lang w:val="ru-RU"/>
        </w:rPr>
      </w:r>
      <w:r>
        <w:rPr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lang w:val="ru-RU"/>
        </w:rPr>
      </w:pPr>
      <w:r>
        <w:rPr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lang w:val="ru-RU"/>
        </w:rPr>
      </w:pPr>
      <w:r>
        <w:rPr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lang w:val="ru-RU"/>
        </w:rPr>
      </w:pPr>
      <w:r>
        <w:rPr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lang w:val="ru-RU"/>
        </w:rPr>
      </w:pPr>
      <w:r>
        <w:rPr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lang w:val="ru-RU"/>
        </w:rPr>
      </w:pPr>
      <w:r>
        <w:rPr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lang w:val="ru-RU"/>
        </w:rPr>
      </w:pPr>
      <w:r>
        <w:rPr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lang w:val="ru-RU"/>
        </w:rPr>
      </w:pPr>
      <w:r>
        <w:rPr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lang w:val="ru-RU"/>
        </w:rPr>
      </w:pPr>
      <w:r>
        <w:rPr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lang w:val="ru-RU"/>
        </w:rPr>
      </w:pPr>
      <w:r>
        <w:rPr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lang w:val="ru-RU"/>
        </w:rPr>
      </w:pPr>
      <w:r>
        <w:rPr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lang w:val="ru-RU"/>
        </w:rPr>
      </w:pPr>
      <w:r>
        <w:rPr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lang w:val="ru-RU"/>
        </w:rPr>
      </w:pPr>
      <w:r>
        <w:rPr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lang w:val="ru-RU"/>
        </w:rPr>
      </w:pPr>
      <w:r>
        <w:rPr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lang w:val="ru-RU"/>
        </w:rPr>
      </w:pPr>
      <w:r>
        <w:rPr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tabs>
          <w:tab w:val="left" w:pos="1580" w:leader="none"/>
          <w:tab w:val="center" w:pos="4790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shd w:val="clear" w:color="auto" w:fill="ffffff"/>
      </w:pPr>
      <w:r/>
      <w:r/>
    </w:p>
    <w:p>
      <w:pPr>
        <w:shd w:val="clear" w:color="auto" w:fill="ffffff"/>
      </w:pPr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624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94584094"/>
      <w:docPartObj>
        <w:docPartGallery w:val="Page Numbers (Top of Page)"/>
        <w:docPartUnique w:val="true"/>
      </w:docPartObj>
      <w:rPr/>
    </w:sdtPr>
    <w:sdtContent>
      <w:p>
        <w:pPr>
          <w:pStyle w:val="69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4</w:t>
        </w:r>
        <w:r>
          <w:fldChar w:fldCharType="end"/>
        </w:r>
        <w:r/>
      </w:p>
    </w:sdtContent>
  </w:sdt>
  <w:p>
    <w:pPr>
      <w:pStyle w:val="69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0"/>
      <w:jc w:val="center"/>
    </w:pPr>
    <w:r/>
    <w:r/>
  </w:p>
  <w:p>
    <w:pPr>
      <w:pStyle w:val="69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4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3"/>
    <w:next w:val="68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84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3"/>
    <w:next w:val="68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84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3"/>
    <w:next w:val="68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84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3"/>
    <w:next w:val="68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84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3"/>
    <w:next w:val="68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4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3"/>
    <w:next w:val="68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3"/>
    <w:next w:val="68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3"/>
    <w:next w:val="68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3"/>
    <w:next w:val="68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84"/>
    <w:link w:val="688"/>
    <w:uiPriority w:val="10"/>
    <w:rPr>
      <w:sz w:val="48"/>
      <w:szCs w:val="48"/>
    </w:rPr>
  </w:style>
  <w:style w:type="paragraph" w:styleId="36">
    <w:name w:val="Subtitle"/>
    <w:basedOn w:val="683"/>
    <w:next w:val="68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84"/>
    <w:link w:val="36"/>
    <w:uiPriority w:val="11"/>
    <w:rPr>
      <w:sz w:val="24"/>
      <w:szCs w:val="24"/>
    </w:rPr>
  </w:style>
  <w:style w:type="paragraph" w:styleId="38">
    <w:name w:val="Quote"/>
    <w:basedOn w:val="683"/>
    <w:next w:val="68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3"/>
    <w:next w:val="68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4"/>
    <w:link w:val="690"/>
    <w:uiPriority w:val="99"/>
  </w:style>
  <w:style w:type="character" w:styleId="45">
    <w:name w:val="Footer Char"/>
    <w:basedOn w:val="684"/>
    <w:link w:val="695"/>
    <w:uiPriority w:val="99"/>
  </w:style>
  <w:style w:type="paragraph" w:styleId="46">
    <w:name w:val="Caption"/>
    <w:basedOn w:val="683"/>
    <w:next w:val="68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95"/>
    <w:uiPriority w:val="99"/>
  </w:style>
  <w:style w:type="table" w:styleId="48">
    <w:name w:val="Table Grid"/>
    <w:basedOn w:val="68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8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4"/>
    <w:uiPriority w:val="99"/>
    <w:unhideWhenUsed/>
    <w:rPr>
      <w:vertAlign w:val="superscript"/>
    </w:rPr>
  </w:style>
  <w:style w:type="paragraph" w:styleId="178">
    <w:name w:val="endnote text"/>
    <w:basedOn w:val="68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4"/>
    <w:uiPriority w:val="99"/>
    <w:semiHidden/>
    <w:unhideWhenUsed/>
    <w:rPr>
      <w:vertAlign w:val="superscript"/>
    </w:rPr>
  </w:style>
  <w:style w:type="paragraph" w:styleId="181">
    <w:name w:val="toc 1"/>
    <w:basedOn w:val="683"/>
    <w:next w:val="68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3"/>
    <w:next w:val="68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3"/>
    <w:next w:val="68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3"/>
    <w:next w:val="68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3"/>
    <w:next w:val="68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3"/>
    <w:next w:val="68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3"/>
    <w:next w:val="68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3"/>
    <w:next w:val="68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3"/>
    <w:next w:val="68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3"/>
    <w:next w:val="683"/>
    <w:uiPriority w:val="99"/>
    <w:unhideWhenUsed/>
    <w:pPr>
      <w:spacing w:after="0" w:afterAutospacing="0"/>
    </w:pPr>
  </w:style>
  <w:style w:type="paragraph" w:styleId="683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sr-Cyrl-CS" w:eastAsia="zh-CN"/>
    </w:rPr>
  </w:style>
  <w:style w:type="character" w:styleId="684" w:default="1">
    <w:name w:val="Default Paragraph Font"/>
    <w:uiPriority w:val="1"/>
    <w:semiHidden/>
    <w:unhideWhenUsed/>
  </w:style>
  <w:style w:type="table" w:styleId="6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6" w:default="1">
    <w:name w:val="No List"/>
    <w:uiPriority w:val="99"/>
    <w:semiHidden/>
    <w:unhideWhenUsed/>
  </w:style>
  <w:style w:type="paragraph" w:styleId="687">
    <w:name w:val="List Paragraph"/>
    <w:basedOn w:val="683"/>
    <w:uiPriority w:val="34"/>
    <w:qFormat/>
    <w:pPr>
      <w:contextualSpacing/>
      <w:ind w:left="720"/>
    </w:pPr>
  </w:style>
  <w:style w:type="paragraph" w:styleId="688">
    <w:name w:val="Title"/>
    <w:basedOn w:val="683"/>
    <w:link w:val="689"/>
    <w:qFormat/>
    <w:pPr>
      <w:jc w:val="center"/>
    </w:pPr>
    <w:rPr>
      <w:sz w:val="28"/>
      <w:lang w:val="ru-RU" w:eastAsia="ru-RU"/>
    </w:rPr>
  </w:style>
  <w:style w:type="character" w:styleId="689" w:customStyle="1">
    <w:name w:val="Название Знак"/>
    <w:basedOn w:val="684"/>
    <w:link w:val="688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690">
    <w:name w:val="Header"/>
    <w:basedOn w:val="683"/>
    <w:link w:val="69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1" w:customStyle="1">
    <w:name w:val="Верхний колонтитул Знак"/>
    <w:basedOn w:val="684"/>
    <w:link w:val="690"/>
    <w:uiPriority w:val="99"/>
    <w:rPr>
      <w:rFonts w:ascii="Times New Roman" w:hAnsi="Times New Roman" w:eastAsia="Times New Roman" w:cs="Times New Roman"/>
      <w:sz w:val="24"/>
      <w:szCs w:val="24"/>
      <w:lang w:val="sr-Cyrl-CS" w:eastAsia="zh-CN"/>
    </w:rPr>
  </w:style>
  <w:style w:type="paragraph" w:styleId="692">
    <w:name w:val="Normal (Web)"/>
    <w:basedOn w:val="683"/>
    <w:uiPriority w:val="99"/>
    <w:semiHidden/>
    <w:unhideWhenUsed/>
    <w:rPr>
      <w:lang w:val="ru-RU"/>
    </w:rPr>
  </w:style>
  <w:style w:type="character" w:styleId="693" w:customStyle="1">
    <w:name w:val="Основной текст_"/>
    <w:link w:val="694"/>
    <w:uiPriority w:val="99"/>
    <w:rPr>
      <w:sz w:val="19"/>
      <w:szCs w:val="19"/>
      <w:shd w:val="clear" w:color="auto" w:fill="ffffff"/>
    </w:rPr>
  </w:style>
  <w:style w:type="paragraph" w:styleId="694" w:customStyle="1">
    <w:name w:val="Основной текст7"/>
    <w:basedOn w:val="683"/>
    <w:link w:val="693"/>
    <w:uiPriority w:val="99"/>
    <w:pPr>
      <w:spacing w:line="240" w:lineRule="atLeast"/>
      <w:shd w:val="clear" w:color="auto" w:fill="ffffff"/>
    </w:pPr>
    <w:rPr>
      <w:rFonts w:asciiTheme="minorHAnsi" w:hAnsiTheme="minorHAnsi" w:eastAsiaTheme="minorHAnsi" w:cstheme="minorBidi"/>
      <w:sz w:val="19"/>
      <w:szCs w:val="19"/>
      <w:lang w:val="ru-RU" w:eastAsia="en-US"/>
    </w:rPr>
  </w:style>
  <w:style w:type="paragraph" w:styleId="695">
    <w:name w:val="Footer"/>
    <w:basedOn w:val="683"/>
    <w:link w:val="69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96" w:customStyle="1">
    <w:name w:val="Нижний колонтитул Знак"/>
    <w:basedOn w:val="684"/>
    <w:link w:val="695"/>
    <w:uiPriority w:val="99"/>
    <w:rPr>
      <w:rFonts w:ascii="Times New Roman" w:hAnsi="Times New Roman" w:eastAsia="Times New Roman" w:cs="Times New Roman"/>
      <w:sz w:val="24"/>
      <w:szCs w:val="24"/>
      <w:lang w:val="sr-Cyrl-CS" w:eastAsia="zh-CN"/>
    </w:rPr>
  </w:style>
  <w:style w:type="paragraph" w:styleId="697">
    <w:name w:val="Balloon Text"/>
    <w:basedOn w:val="683"/>
    <w:link w:val="69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98" w:customStyle="1">
    <w:name w:val="Текст выноски Знак"/>
    <w:basedOn w:val="684"/>
    <w:link w:val="697"/>
    <w:uiPriority w:val="99"/>
    <w:semiHidden/>
    <w:rPr>
      <w:rFonts w:ascii="Segoe UI" w:hAnsi="Segoe UI" w:eastAsia="Times New Roman" w:cs="Segoe UI"/>
      <w:sz w:val="18"/>
      <w:szCs w:val="18"/>
      <w:lang w:val="sr-Cyrl-CS" w:eastAsia="zh-CN"/>
    </w:rPr>
  </w:style>
  <w:style w:type="paragraph" w:styleId="1_2448" w:customStyle="1">
    <w:name w:val="Body Text"/>
    <w:basedOn w:val="689"/>
    <w:uiPriority w:val="1"/>
    <w:qFormat/>
    <w:pPr>
      <w:contextualSpacing w:val="0"/>
      <w:ind w:left="124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8"/>
      <w:highlight w:val="none"/>
      <w:u w:val="none"/>
      <w:vertAlign w:val="baseline"/>
      <w:rtl w:val="0"/>
      <w:cs w:val="0"/>
      <w:lang w:val="ru-RU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8</cp:revision>
  <dcterms:created xsi:type="dcterms:W3CDTF">2023-12-26T05:23:00Z</dcterms:created>
  <dcterms:modified xsi:type="dcterms:W3CDTF">2023-12-26T08:49:46Z</dcterms:modified>
</cp:coreProperties>
</file>