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68" w:firstLine="0"/>
        <w:jc w:val="lef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268" w:firstLine="0"/>
        <w:jc w:val="left"/>
        <w:widowControl/>
        <w:rPr>
          <w:rFonts w:ascii="Times New Roman" w:hAnsi="Times New Roman"/>
          <w:sz w:val="28"/>
        </w:rPr>
      </w:pPr>
      <w:r>
        <w:rPr>
          <w:rStyle w:val="632"/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</w:r>
    </w:p>
    <w:p>
      <w:pPr>
        <w:ind w:left="5268" w:firstLine="0"/>
        <w:jc w:val="left"/>
        <w:widowControl/>
        <w:rPr>
          <w:rFonts w:ascii="Times New Roman" w:hAnsi="Times New Roman"/>
          <w:sz w:val="28"/>
        </w:rPr>
      </w:pPr>
      <w:r>
        <w:rPr>
          <w:rStyle w:val="632"/>
          <w:rFonts w:ascii="Times New Roman" w:hAnsi="Times New Roman"/>
          <w:sz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</w:rPr>
      </w:r>
    </w:p>
    <w:p>
      <w:pPr>
        <w:ind w:left="5268" w:firstLine="0"/>
        <w:jc w:val="left"/>
        <w:widowControl/>
        <w:rPr>
          <w:rFonts w:ascii="Times New Roman" w:hAnsi="Times New Roman"/>
          <w:sz w:val="28"/>
        </w:rPr>
      </w:pPr>
      <w:r>
        <w:rPr>
          <w:rStyle w:val="632"/>
          <w:rFonts w:ascii="Times New Roman" w:hAnsi="Times New Roman"/>
          <w:sz w:val="28"/>
        </w:rPr>
        <w:t xml:space="preserve">муниципального образования</w:t>
      </w:r>
      <w:r>
        <w:rPr>
          <w:rFonts w:ascii="Times New Roman" w:hAnsi="Times New Roman"/>
          <w:sz w:val="28"/>
        </w:rPr>
      </w:r>
    </w:p>
    <w:p>
      <w:pPr>
        <w:ind w:left="5268" w:firstLine="0"/>
        <w:jc w:val="left"/>
        <w:widowControl/>
        <w:rPr>
          <w:rFonts w:ascii="Times New Roman" w:hAnsi="Times New Roman"/>
          <w:sz w:val="28"/>
        </w:rPr>
      </w:pPr>
      <w:r>
        <w:rPr>
          <w:rStyle w:val="632"/>
          <w:rFonts w:ascii="Times New Roman" w:hAnsi="Times New Roman"/>
          <w:sz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</w:rPr>
      </w:r>
    </w:p>
    <w:p>
      <w:pPr>
        <w:ind w:left="5268" w:firstLine="0"/>
        <w:jc w:val="left"/>
        <w:widowControl/>
        <w:rPr>
          <w:rFonts w:ascii="Times New Roman" w:hAnsi="Times New Roman"/>
          <w:sz w:val="28"/>
          <w:u w:val="single"/>
        </w:rPr>
      </w:pPr>
      <w:r>
        <w:rPr>
          <w:rStyle w:val="632"/>
          <w:rFonts w:ascii="Times New Roman" w:hAnsi="Times New Roman"/>
          <w:sz w:val="28"/>
        </w:rPr>
        <w:t xml:space="preserve">от </w:t>
      </w:r>
      <w:r>
        <w:rPr>
          <w:rStyle w:val="632"/>
          <w:rFonts w:ascii="Times New Roman" w:hAnsi="Times New Roman"/>
          <w:sz w:val="28"/>
          <w:u w:val="single"/>
          <w:lang w:val="ru-RU"/>
        </w:rPr>
        <w:t xml:space="preserve">29.08.2025</w:t>
      </w:r>
      <w:r>
        <w:rPr>
          <w:rStyle w:val="632"/>
          <w:rFonts w:ascii="Times New Roman" w:hAnsi="Times New Roman"/>
          <w:sz w:val="28"/>
        </w:rPr>
        <w:t xml:space="preserve"> № </w:t>
      </w:r>
      <w:r>
        <w:rPr>
          <w:rStyle w:val="632"/>
          <w:rFonts w:ascii="Times New Roman" w:hAnsi="Times New Roman"/>
          <w:sz w:val="28"/>
          <w:u w:val="single"/>
          <w:lang w:val="ru-RU"/>
        </w:rPr>
        <w:t xml:space="preserve">1170</w:t>
      </w:r>
      <w:r>
        <w:rPr>
          <w:rFonts w:ascii="Times New Roman" w:hAnsi="Times New Roman"/>
          <w:sz w:val="28"/>
          <w:u w:val="single"/>
        </w:rPr>
      </w:r>
    </w:p>
    <w:p>
      <w:pPr>
        <w:ind w:left="5812" w:right="-330" w:firstLine="0"/>
        <w:jc w:val="left"/>
        <w:widowControl/>
        <w:tabs>
          <w:tab w:val="left" w:pos="6532" w:leader="none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32"/>
        </w:rPr>
      </w:r>
    </w:p>
    <w:p>
      <w:pPr>
        <w:ind w:left="5268" w:firstLine="0"/>
        <w:jc w:val="lef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left="5268" w:firstLine="0"/>
        <w:jc w:val="lef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</w:t>
      </w:r>
      <w:r>
        <w:rPr>
          <w:rFonts w:ascii="Times New Roman" w:hAnsi="Times New Roman"/>
          <w:sz w:val="28"/>
        </w:rPr>
      </w:r>
    </w:p>
    <w:p>
      <w:pPr>
        <w:ind w:left="5244" w:firstLine="0"/>
        <w:jc w:val="left"/>
        <w:widowControl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ind w:left="5244" w:firstLine="0"/>
        <w:jc w:val="left"/>
        <w:widowControl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постановлением администрации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муниципального образования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17 марта 2023 г.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u w:val="single"/>
        </w:rPr>
        <w:t xml:space="preserve"> 223</w:t>
      </w:r>
      <w:r>
        <w:rPr>
          <w:rFonts w:ascii="Times New Roman" w:hAnsi="Times New Roman"/>
          <w:sz w:val="32"/>
        </w:rPr>
      </w:r>
    </w:p>
    <w:p>
      <w:pPr>
        <w:ind w:left="0" w:firstLine="0"/>
        <w:jc w:val="left"/>
        <w:widowControl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ind w:left="0" w:firstLine="0"/>
        <w:jc w:val="left"/>
        <w:widowControl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pStyle w:val="675"/>
        <w:ind w:firstLine="720"/>
        <w:spacing w:before="0" w:after="0"/>
        <w:widowControl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Административный регламент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Выдача градостроительного плана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sz w:val="28"/>
        </w:rPr>
      </w:r>
    </w:p>
    <w:p>
      <w:pPr>
        <w:ind w:firstLine="0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I. Общие положения</w:t>
      </w:r>
      <w:r>
        <w:rPr>
          <w:rFonts w:ascii="Times New Roman" w:hAnsi="Times New Roman"/>
          <w:color w:val="00000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/>
          <w:color w:val="000000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jc w:val="both"/>
        <w:spacing w:before="0" w:after="0"/>
        <w:widowControl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Административный регламент предоставления муниципальной услуги «</w:t>
      </w:r>
      <w:r>
        <w:rPr>
          <w:rFonts w:ascii="Times New Roman" w:hAnsi="Times New Roman"/>
          <w:b w:val="0"/>
          <w:color w:val="000000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b w:val="0"/>
          <w:color w:val="000000"/>
          <w:sz w:val="28"/>
        </w:rPr>
        <w:t xml:space="preserve"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/>
          <w:b w:val="0"/>
          <w:color w:val="000000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b w:val="0"/>
          <w:color w:val="000000"/>
          <w:sz w:val="28"/>
        </w:rPr>
        <w:t xml:space="preserve">» (далее - муниципальная услуга).</w:t>
      </w:r>
      <w:r>
        <w:rPr>
          <w:rFonts w:ascii="Times New Roman" w:hAnsi="Times New Roman"/>
          <w:b w:val="0"/>
          <w:color w:val="000000"/>
          <w:sz w:val="28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Регламент распространяется на правоотношения по подготовке, регистрации и выда</w:t>
      </w:r>
      <w:r>
        <w:rPr>
          <w:rFonts w:ascii="Times New Roman" w:hAnsi="Times New Roman"/>
          <w:sz w:val="28"/>
        </w:rPr>
        <w:t xml:space="preserve">че заявителю градостроительных планов земельных участков в целях обеспечения субъектов градостроительной деятельности, необходимой для архитектурно – строительного проектирования, строительства, реконструкции объектов капитального строительства в границах </w:t>
      </w:r>
      <w:r>
        <w:rPr>
          <w:rFonts w:ascii="Times New Roman" w:hAnsi="Times New Roman"/>
          <w:sz w:val="28"/>
        </w:rPr>
        <w:t xml:space="preserve">земельных участков, расположенных на территории муниципального образования </w:t>
      </w:r>
      <w:r>
        <w:rPr>
          <w:rFonts w:ascii="Times New Roman" w:hAnsi="Times New Roman"/>
          <w:sz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услуга </w:t>
      </w:r>
      <w:r>
        <w:rPr>
          <w:rFonts w:ascii="Times New Roman" w:hAnsi="Times New Roman"/>
          <w:sz w:val="28"/>
        </w:rPr>
        <w:t xml:space="preserve">распространяется</w:t>
      </w:r>
      <w:r>
        <w:rPr>
          <w:rFonts w:ascii="Times New Roman" w:hAnsi="Times New Roman"/>
          <w:sz w:val="28"/>
        </w:rPr>
        <w:t xml:space="preserve"> на земельные участки, которые сформированы в соответствии с действующим законодательством Российской Федерации </w:t>
      </w:r>
      <w:r>
        <w:rPr>
          <w:rFonts w:ascii="Times New Roman" w:hAnsi="Times New Roman"/>
          <w:sz w:val="28"/>
        </w:rPr>
        <w:t xml:space="preserve">и поставлены на государственный кадастровый учет.</w:t>
      </w:r>
      <w:r>
        <w:rPr>
          <w:rFonts w:ascii="Times New Roman" w:hAnsi="Times New Roman"/>
          <w:sz w:val="28"/>
        </w:rPr>
      </w:r>
    </w:p>
    <w:p>
      <w:pPr>
        <w:ind w:firstLine="851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Круг заявителей</w:t>
      </w:r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Заявителем на получение муниципальной услуги является правообладатель земельного участка, иное лицо в случае, предусмотренном частью 1.1. и частью 1.2 статьи 57.3 Градостроительного кодекса РФ</w:t>
      </w:r>
      <w:r>
        <w:rPr>
          <w:rFonts w:ascii="Times New Roman" w:hAnsi="Times New Roman"/>
          <w:color w:val="000000" w:themeColor="text1"/>
          <w:sz w:val="28"/>
        </w:rPr>
        <w:t xml:space="preserve"> (далее – заявитель)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заявлением</w:t>
      </w:r>
      <w:r>
        <w:rPr>
          <w:rFonts w:ascii="Times New Roman" w:hAnsi="Times New Roman"/>
          <w:sz w:val="28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</w:t>
      </w:r>
      <w:r>
        <w:rPr>
          <w:rFonts w:ascii="Times New Roman" w:hAnsi="Times New Roman"/>
          <w:color w:val="000000"/>
          <w:sz w:val="28"/>
        </w:rPr>
        <w:t xml:space="preserve">администрацией</w:t>
      </w:r>
      <w:r>
        <w:rPr>
          <w:rFonts w:ascii="Times New Roman" w:hAnsi="Times New Roman"/>
          <w:color w:val="000000"/>
          <w:sz w:val="28"/>
        </w:rPr>
        <w:t xml:space="preserve">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/>
          <w:color w:val="000000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</w:t>
      </w:r>
      <w:r>
        <w:rPr>
          <w:rFonts w:ascii="Times New Roman" w:hAnsi="Times New Roman"/>
          <w:sz w:val="28"/>
        </w:rPr>
        <w:t xml:space="preserve">вариантом предоставления муниципальной услуги, соответствующим признакам заявителя, определенным в результате анкетирования.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II. Стандарт предоставления муниципальной услуги</w:t>
      </w:r>
      <w:r>
        <w:rPr>
          <w:rFonts w:ascii="Times New Roman" w:hAnsi="Times New Roman"/>
          <w:color w:val="000000"/>
          <w:sz w:val="28"/>
        </w:rPr>
      </w:r>
    </w:p>
    <w:p>
      <w:pPr>
        <w:ind w:firstLine="0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Наименование муниципальной услуги</w:t>
      </w:r>
      <w:r>
        <w:rPr>
          <w:rFonts w:ascii="Times New Roman" w:hAnsi="Times New Roman"/>
          <w:color w:val="000000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Наименование муниципальной услуги –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/>
          <w:color w:val="000000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37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Предоставление муниципальной услуги осуществляется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в лице отдела архитектуры администрации (далее – Уполномоченный орган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mes New Roman" w:hAnsi="Times New Roman"/>
          <w:sz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Предоставление муниципальной услуги в многофункциональных центр</w:t>
      </w:r>
      <w:r>
        <w:rPr>
          <w:rFonts w:ascii="Times New Roman" w:hAnsi="Times New Roman"/>
          <w:sz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МФЦ принимается решение об отказе в приёме запроса и документов и (или) информации, </w:t>
      </w:r>
      <w:r>
        <w:rPr>
          <w:rFonts w:ascii="Times New Roman" w:hAnsi="Times New Roman"/>
          <w:sz w:val="28"/>
          <w:highlight w:val="white"/>
        </w:rPr>
        <w:t xml:space="preserve">необходимых для </w:t>
      </w:r>
      <w:r>
        <w:rPr>
          <w:rFonts w:ascii="Times New Roman" w:hAnsi="Times New Roman"/>
          <w:sz w:val="28"/>
        </w:rPr>
        <w:t xml:space="preserve">предоставления муниципальной услуги, при наличии основа</w:t>
      </w:r>
      <w:r>
        <w:rPr>
          <w:rFonts w:ascii="Times New Roman" w:hAnsi="Times New Roman"/>
          <w:sz w:val="28"/>
        </w:rPr>
        <w:t xml:space="preserve">ний, предусмотренных  пунктом 19</w:t>
      </w:r>
      <w:r>
        <w:rPr>
          <w:rFonts w:ascii="Times New Roman" w:hAnsi="Times New Roman"/>
          <w:sz w:val="28"/>
        </w:rPr>
        <w:t xml:space="preserve"> Регламента.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 предоставления муниципальной услуги</w:t>
      </w:r>
      <w:r>
        <w:rPr>
          <w:rFonts w:ascii="Times New Roman" w:hAnsi="Times New Roman"/>
          <w:color w:val="000000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Результатом предоставления муниципальной услуги является: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</w:pPr>
      <w:r>
        <w:rPr>
          <w:rFonts w:ascii="Times New Roman" w:hAnsi="Times New Roman"/>
          <w:color w:val="000000"/>
          <w:sz w:val="28"/>
        </w:rPr>
        <w:t xml:space="preserve">Результатом предоставления муниципальной услуги в соответствии с вариантом предоставления муниципальной услуги является: </w:t>
      </w:r>
      <w:r/>
    </w:p>
    <w:p>
      <w:pPr>
        <w:ind w:firstLine="708"/>
        <w:jc w:val="both"/>
        <w:spacing w:after="0" w:line="240" w:lineRule="auto"/>
        <w:widowControl/>
      </w:pPr>
      <w:r>
        <w:rPr>
          <w:rFonts w:ascii="Times New Roman" w:hAnsi="Times New Roman"/>
          <w:color w:val="000000"/>
          <w:sz w:val="28"/>
        </w:rPr>
        <w:t xml:space="preserve">1) для варианта «Выдача градостроительного плана земельного участка» - </w:t>
      </w:r>
      <w:r>
        <w:rPr>
          <w:rFonts w:ascii="Times New Roman" w:hAnsi="Times New Roman"/>
          <w:sz w:val="28"/>
        </w:rPr>
        <w:t xml:space="preserve">градостроительный план земельного участка</w:t>
      </w:r>
      <w:r>
        <w:rPr>
          <w:rFonts w:ascii="Times New Roman" w:hAnsi="Times New Roman"/>
          <w:color w:val="000000"/>
          <w:sz w:val="28"/>
        </w:rPr>
        <w:t xml:space="preserve"> или письменное уведомление</w:t>
      </w:r>
      <w:r>
        <w:rPr>
          <w:rFonts w:ascii="Times New Roman" w:hAnsi="Times New Roman"/>
          <w:color w:val="000000"/>
          <w:sz w:val="28"/>
        </w:rPr>
        <w:t xml:space="preserve"> об отказе в предоставлении муниципальной услуги;</w:t>
      </w:r>
      <w:r/>
    </w:p>
    <w:p>
      <w:pPr>
        <w:ind w:firstLine="708"/>
        <w:jc w:val="both"/>
        <w:spacing w:after="0" w:line="240" w:lineRule="auto"/>
        <w:widowControl/>
      </w:pPr>
      <w:r>
        <w:rPr>
          <w:rFonts w:ascii="Times New Roman" w:hAnsi="Times New Roman"/>
          <w:color w:val="000000"/>
          <w:sz w:val="28"/>
        </w:rPr>
        <w:t xml:space="preserve">2) для варианта «Выдача дубликата градостроительного плана» - дубликат градостроительного плана или пис</w:t>
      </w:r>
      <w:r>
        <w:rPr>
          <w:rFonts w:ascii="Times New Roman" w:hAnsi="Times New Roman"/>
          <w:color w:val="000000"/>
          <w:sz w:val="28"/>
        </w:rPr>
        <w:t xml:space="preserve">ьменное уведомление об отказе в предоставлении дубликата результата муниципальной услуги;</w:t>
      </w:r>
      <w:r/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Способ получения результата предоставления муниципальной услуги (для всех вариантов предоставления муниципальной услуги).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в случае обращения за получением муниципальной услуги посредством </w:t>
      </w:r>
      <w:r>
        <w:rPr>
          <w:rFonts w:ascii="Times New Roman" w:hAnsi="Times New Roman"/>
          <w:sz w:val="28"/>
        </w:rPr>
        <w:t xml:space="preserve">федеральной государственной информационной системы «Единый портал», </w:t>
      </w:r>
      <w:r>
        <w:rPr>
          <w:rFonts w:ascii="Times New Roman" w:hAnsi="Times New Roman"/>
          <w:sz w:val="28"/>
        </w:rPr>
        <w:t xml:space="preserve">государственной региональной информационной системы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«Портал государственных и муниципальных услуг (функций) Краснодарского края»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</w:t>
      </w:r>
      <w:r>
        <w:rPr>
          <w:rFonts w:ascii="Times New Roman" w:hAnsi="Times New Roman"/>
          <w:sz w:val="28"/>
        </w:rPr>
        <w:t xml:space="preserve">Единый портал, </w:t>
      </w:r>
      <w:r>
        <w:rPr>
          <w:rFonts w:ascii="Times New Roman" w:hAnsi="Times New Roman"/>
          <w:sz w:val="28"/>
        </w:rPr>
        <w:t xml:space="preserve">Портал Краснодарского края);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МФЦ;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случае</w:t>
      </w:r>
      <w:r>
        <w:rPr>
          <w:rFonts w:ascii="Times New Roman" w:hAnsi="Times New Roman"/>
          <w:color w:val="000000"/>
          <w:sz w:val="30"/>
          <w:highlight w:val="white"/>
        </w:rPr>
        <w:t xml:space="preserve"> использования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/>
          <w:color w:val="000000"/>
          <w:sz w:val="30"/>
        </w:rPr>
        <w:t xml:space="preserve"> </w:t>
      </w:r>
      <w:r>
        <w:rPr>
          <w:rFonts w:ascii="Times New Roman" w:hAnsi="Times New Roman"/>
          <w:sz w:val="28"/>
        </w:rPr>
        <w:t xml:space="preserve">- в виде электронных документов и (или) электронных образов документов.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1" w:name="sub_121"/>
      <w:r>
        <w:rPr>
          <w:rFonts w:ascii="Times New Roman" w:hAnsi="Times New Roman"/>
          <w:color w:val="000000"/>
          <w:sz w:val="28"/>
        </w:rPr>
        <w:t xml:space="preserve">Срок предоставления муниципальной услуги</w:t>
      </w:r>
      <w:bookmarkEnd w:id="1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2" w:name="sub_122"/>
      <w:r>
        <w:rPr>
          <w:rFonts w:ascii="Times New Roman" w:hAnsi="Times New Roman"/>
          <w:sz w:val="28"/>
        </w:rPr>
        <w:t xml:space="preserve"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Едином портале;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Максимальный срок предоставления муниципальной услуги: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1</w:t>
      </w:r>
      <w:r>
        <w:rPr>
          <w:rStyle w:val="650"/>
          <w:rFonts w:ascii="Times New Roman" w:hAnsi="Times New Roman"/>
          <w:sz w:val="28"/>
        </w:rPr>
        <w:t xml:space="preserve">2.1. Для варианта «Выдача градостроительного плана земельного участка» - </w:t>
      </w:r>
      <w:r>
        <w:rPr>
          <w:rFonts w:ascii="Times New Roman" w:hAnsi="Times New Roman"/>
          <w:sz w:val="28"/>
          <w:highlight w:val="white"/>
        </w:rPr>
        <w:t xml:space="preserve">14 рабочих дн</w:t>
      </w:r>
      <w:r>
        <w:rPr>
          <w:rFonts w:ascii="Times New Roman" w:hAnsi="Times New Roman"/>
          <w:sz w:val="28"/>
          <w:highlight w:val="white"/>
        </w:rPr>
        <w:t xml:space="preserve">ей со дня</w:t>
      </w:r>
      <w:r>
        <w:rPr>
          <w:rFonts w:ascii="Times New Roman" w:hAnsi="Times New Roman"/>
          <w:sz w:val="28"/>
          <w:highlight w:val="white"/>
        </w:rPr>
        <w:t xml:space="preserve"> получения </w:t>
      </w:r>
      <w:r>
        <w:rPr>
          <w:rFonts w:ascii="Times New Roman" w:hAnsi="Times New Roman"/>
          <w:sz w:val="28"/>
          <w:highlight w:val="white"/>
        </w:rPr>
        <w:t xml:space="preserve">заявления и прилагаемых к нему документов</w:t>
      </w:r>
      <w:r>
        <w:rPr>
          <w:rFonts w:ascii="Times New Roman" w:hAnsi="Times New Roman"/>
          <w:sz w:val="28"/>
          <w:highlight w:val="white"/>
        </w:rPr>
        <w:t xml:space="preserve"> Уполномоченным органо</w:t>
      </w:r>
      <w:r>
        <w:rPr>
          <w:rFonts w:ascii="Times New Roman" w:hAnsi="Times New Roman"/>
          <w:sz w:val="28"/>
          <w:highlight w:val="white"/>
        </w:rPr>
        <w:t xml:space="preserve">м</w:t>
      </w:r>
      <w:r>
        <w:rPr>
          <w:rFonts w:ascii="Times New Roman" w:hAnsi="Times New Roman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pStyle w:val="645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2.2.</w:t>
      </w:r>
      <w:r>
        <w:rPr>
          <w:rStyle w:val="650"/>
          <w:rFonts w:ascii="Times New Roman" w:hAnsi="Times New Roman"/>
          <w:sz w:val="28"/>
        </w:rPr>
        <w:t xml:space="preserve"> Для варианта «</w:t>
      </w:r>
      <w:r>
        <w:rPr>
          <w:rFonts w:ascii="Times New Roman" w:hAnsi="Times New Roman"/>
          <w:sz w:val="28"/>
        </w:rPr>
        <w:t xml:space="preserve">Выдача дубликата документа, выданного по результатам ранее предоставленной муниципальной услуги</w:t>
      </w:r>
      <w:r>
        <w:rPr>
          <w:rStyle w:val="650"/>
          <w:rFonts w:ascii="Times New Roman" w:hAnsi="Times New Roman"/>
          <w:sz w:val="28"/>
        </w:rPr>
        <w:t xml:space="preserve">» -</w:t>
      </w:r>
      <w:r>
        <w:rPr>
          <w:rFonts w:ascii="Times New Roman" w:hAnsi="Times New Roman"/>
          <w:sz w:val="28"/>
        </w:rPr>
        <w:t xml:space="preserve"> не более 5 дней со дня регистрации запроса.</w:t>
      </w:r>
      <w:r>
        <w:rPr>
          <w:rFonts w:ascii="Times New Roman" w:hAnsi="Times New Roman"/>
          <w:sz w:val="28"/>
        </w:rPr>
      </w:r>
    </w:p>
    <w:p>
      <w:pPr>
        <w:pStyle w:val="645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2.3.</w:t>
      </w:r>
      <w:r>
        <w:rPr>
          <w:rStyle w:val="650"/>
          <w:rFonts w:ascii="Times New Roman" w:hAnsi="Times New Roman"/>
          <w:sz w:val="28"/>
        </w:rPr>
        <w:t xml:space="preserve"> </w:t>
      </w:r>
      <w:r>
        <w:rPr>
          <w:rStyle w:val="650"/>
          <w:rFonts w:ascii="Times New Roman" w:hAnsi="Times New Roman"/>
          <w:sz w:val="28"/>
        </w:rPr>
        <w:t xml:space="preserve">Для варианта «Внесение изменений в выданных в результате предоставления муниципальной услуги документах»-</w:t>
      </w:r>
      <w:r>
        <w:rPr>
          <w:rFonts w:ascii="Times New Roman" w:hAnsi="Times New Roman"/>
          <w:sz w:val="28"/>
        </w:rPr>
        <w:t xml:space="preserve"> не более 5 рабочих дней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со дня регистрации запроса.</w:t>
      </w:r>
      <w:r>
        <w:rPr>
          <w:rFonts w:ascii="Times New Roman" w:hAnsi="Times New Roman"/>
          <w:sz w:val="28"/>
        </w:rPr>
      </w:r>
    </w:p>
    <w:p>
      <w:pPr>
        <w:pStyle w:val="645"/>
        <w:ind w:firstLine="708"/>
        <w:jc w:val="both"/>
        <w:widowControl/>
        <w:rPr>
          <w:rStyle w:val="65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2.4.</w:t>
      </w:r>
      <w:r>
        <w:rPr>
          <w:rStyle w:val="650"/>
          <w:rFonts w:ascii="Times New Roman" w:hAnsi="Times New Roman"/>
          <w:sz w:val="28"/>
        </w:rPr>
        <w:t xml:space="preserve"> </w:t>
      </w:r>
      <w:r>
        <w:rPr>
          <w:rStyle w:val="650"/>
          <w:rFonts w:ascii="Times New Roman" w:hAnsi="Times New Roman"/>
          <w:sz w:val="28"/>
        </w:rPr>
        <w:t xml:space="preserve">Для варианта «</w:t>
      </w:r>
      <w:r>
        <w:rPr>
          <w:rStyle w:val="650"/>
          <w:rFonts w:ascii="Times New Roman" w:hAnsi="Times New Roman"/>
          <w:sz w:val="28"/>
        </w:rPr>
        <w:t xml:space="preserve">Исправление допущенных ошибок в выданных в результате предоставления муниципальной услуги документах»- не более 5 рабочих дней со дня регистрации запроса.</w:t>
      </w:r>
      <w:r>
        <w:rPr>
          <w:rStyle w:val="650"/>
          <w:rFonts w:ascii="Times New Roman" w:hAnsi="Times New Roman"/>
          <w:sz w:val="28"/>
        </w:rPr>
      </w:r>
    </w:p>
    <w:p>
      <w:pPr>
        <w:pStyle w:val="645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3" w:name="sub_126"/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необходимых для предоставления муниципальной услуги</w:t>
      </w:r>
      <w:bookmarkEnd w:id="3"/>
      <w:r/>
      <w:r>
        <w:rPr>
          <w:rFonts w:ascii="Times New Roman" w:hAnsi="Times New Roman"/>
          <w:color w:val="000000"/>
          <w:sz w:val="28"/>
        </w:rPr>
      </w:r>
    </w:p>
    <w:p>
      <w:pPr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4" w:name="sub_127"/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</w:t>
      </w:r>
      <w:r>
        <w:rPr>
          <w:rFonts w:ascii="Times New Roman" w:hAnsi="Times New Roman"/>
          <w:color w:val="000000"/>
          <w:sz w:val="28"/>
        </w:rPr>
        <w:t xml:space="preserve">заявителями, а также требования к представлению указанных документов (категорий документов)</w:t>
      </w:r>
      <w:bookmarkEnd w:id="4"/>
      <w:r/>
      <w:r>
        <w:rPr>
          <w:rFonts w:ascii="Times New Roman" w:hAnsi="Times New Roman"/>
          <w:color w:val="000000"/>
          <w:sz w:val="28"/>
        </w:rPr>
      </w:r>
    </w:p>
    <w:p>
      <w:pPr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45"/>
        <w:ind w:firstLine="708"/>
        <w:jc w:val="both"/>
        <w:widowControl/>
        <w:rPr>
          <w:rFonts w:ascii="Times New Roman" w:hAnsi="Times New Roman"/>
          <w:sz w:val="28"/>
        </w:rPr>
      </w:pPr>
      <w:r/>
      <w:bookmarkStart w:id="5" w:name="sub_128"/>
      <w:r>
        <w:rPr>
          <w:rFonts w:ascii="Times New Roman" w:hAnsi="Times New Roman"/>
          <w:sz w:val="28"/>
        </w:rPr>
        <w:t xml:space="preserve">13.</w:t>
      </w:r>
      <w:bookmarkEnd w:id="5"/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Предоставление услуги</w:t>
      </w:r>
      <w:r>
        <w:rPr>
          <w:rStyle w:val="650"/>
          <w:rFonts w:ascii="Times New Roman" w:hAnsi="Times New Roman"/>
          <w:sz w:val="28"/>
        </w:rPr>
        <w:t xml:space="preserve"> для варианта «Выдача градостроительного плана»</w:t>
      </w:r>
      <w:r>
        <w:rPr>
          <w:rFonts w:ascii="Times New Roman" w:hAnsi="Times New Roman"/>
          <w:sz w:val="28"/>
        </w:rPr>
        <w:t xml:space="preserve"> осуществляется на основании:</w:t>
      </w:r>
      <w:r>
        <w:rPr>
          <w:rFonts w:ascii="Times New Roman" w:hAnsi="Times New Roman"/>
          <w:sz w:val="28"/>
        </w:rPr>
      </w:r>
    </w:p>
    <w:p>
      <w:pPr>
        <w:pStyle w:val="645"/>
        <w:ind w:firstLine="708"/>
        <w:jc w:val="both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1) запрос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 предоставлении муниципальной услуги по форме согласно приложени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ю к Регламе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нту (</w:t>
      </w:r>
      <w:r>
        <w:rPr>
          <w:rFonts w:ascii="Times New Roman" w:hAnsi="Times New Roman"/>
          <w:color w:val="000000" w:themeColor="text1"/>
          <w:sz w:val="28"/>
        </w:rPr>
        <w:t xml:space="preserve">подается или направляется в Уполномоченный орган зая</w:t>
      </w:r>
      <w:r>
        <w:rPr>
          <w:rFonts w:ascii="Times New Roman" w:hAnsi="Times New Roman"/>
          <w:color w:val="000000" w:themeColor="text1"/>
          <w:sz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widowControl/>
        <w:tabs>
          <w:tab w:val="left" w:pos="851" w:leader="none"/>
        </w:tabs>
        <w:rPr>
          <w:rFonts w:ascii="Times New Roman" w:hAnsi="Times New Roman"/>
          <w:color w:val="000000" w:themeColor="text1"/>
          <w:sz w:val="28"/>
        </w:rPr>
        <w:outlineLvl w:val="2"/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 xml:space="preserve">копия документа, подтверждающего лично</w:t>
      </w:r>
      <w:r>
        <w:rPr>
          <w:rFonts w:ascii="Times New Roman" w:hAnsi="Times New Roman"/>
          <w:color w:val="000000" w:themeColor="text1"/>
          <w:sz w:val="28"/>
        </w:rPr>
        <w:t xml:space="preserve">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</w:t>
      </w:r>
      <w:r>
        <w:rPr>
          <w:rFonts w:ascii="Times New Roman" w:hAnsi="Times New Roman"/>
          <w:color w:val="000000" w:themeColor="text1"/>
          <w:sz w:val="28"/>
        </w:rPr>
        <w:t xml:space="preserve">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/>
          <w:sz w:val="28"/>
        </w:rPr>
        <w:t xml:space="preserve">Единого портала,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Портала Краснодарского края, а также, если заявление подписано усиленной квалифицированной электронной подписью);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widowControl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</w:rPr>
        <w:outlineLvl w:val="2"/>
      </w:pPr>
      <w:r>
        <w:rPr>
          <w:rFonts w:ascii="Times New Roman" w:hAnsi="Times New Roman"/>
          <w:color w:val="000000" w:themeColor="text1"/>
          <w:sz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</w:t>
      </w:r>
      <w:r>
        <w:rPr>
          <w:rFonts w:ascii="Times New Roman" w:hAnsi="Times New Roman"/>
          <w:color w:val="000000" w:themeColor="text1"/>
          <w:sz w:val="28"/>
        </w:rPr>
        <w:t xml:space="preserve">направляется в форме электронного документа).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09"/>
        <w:widowControl/>
        <w:tabs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</w:t>
      </w:r>
      <w:r>
        <w:rPr>
          <w:rFonts w:ascii="Times New Roman" w:hAnsi="Times New Roman"/>
          <w:sz w:val="28"/>
        </w:rPr>
      </w:r>
    </w:p>
    <w:p>
      <w:pPr>
        <w:ind w:firstLine="709"/>
        <w:widowControl/>
        <w:tabs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(представитель заявителя) при подаче заявления вправе приложить к нему документы, указанные в</w:t>
      </w:r>
      <w:r>
        <w:rPr>
          <w:rFonts w:ascii="Times New Roman" w:hAnsi="Times New Roman"/>
          <w:sz w:val="28"/>
        </w:rPr>
        <w:t xml:space="preserve"> настоящем подразделе, если такие документы не нах</w:t>
      </w:r>
      <w:r>
        <w:rPr>
          <w:rFonts w:ascii="Times New Roman" w:hAnsi="Times New Roman"/>
          <w:sz w:val="28"/>
          <w:highlight w:val="white"/>
        </w:rPr>
        <w:t xml:space="preserve">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</w:t>
      </w:r>
      <w:r>
        <w:rPr>
          <w:rFonts w:ascii="Times New Roman" w:hAnsi="Times New Roman"/>
          <w:sz w:val="28"/>
          <w:highlight w:val="white"/>
        </w:rPr>
        <w:t xml:space="preserve">самоуправления организаций.</w:t>
      </w:r>
      <w:r>
        <w:rPr>
          <w:rFonts w:ascii="Times New Roman" w:hAnsi="Times New Roman"/>
          <w:sz w:val="28"/>
        </w:rPr>
      </w:r>
    </w:p>
    <w:p>
      <w:pPr>
        <w:rPr>
          <w:rStyle w:val="65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Style w:val="650"/>
          <w:rFonts w:ascii="Times New Roman" w:hAnsi="Times New Roman"/>
          <w:sz w:val="28"/>
        </w:rPr>
        <w:t xml:space="preserve">Для варианта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дубликата документа, выданного по результатам ранее предоставленной муниципальной услуги</w:t>
      </w:r>
      <w:r>
        <w:rPr>
          <w:rStyle w:val="650"/>
          <w:rFonts w:ascii="Times New Roman" w:hAnsi="Times New Roman"/>
          <w:sz w:val="28"/>
        </w:rPr>
        <w:t xml:space="preserve">»:</w:t>
      </w:r>
      <w:r>
        <w:rPr>
          <w:rStyle w:val="650"/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  <w:highlight w:val="yellow"/>
        </w:rPr>
      </w:pPr>
      <w:r>
        <w:rPr>
          <w:rStyle w:val="650"/>
          <w:rFonts w:ascii="Times New Roman" w:hAnsi="Times New Roman"/>
          <w:sz w:val="28"/>
        </w:rPr>
        <w:t xml:space="preserve">1) запрос по форме согласно приложению </w:t>
      </w:r>
      <w:r>
        <w:rPr>
          <w:rStyle w:val="650"/>
          <w:rFonts w:ascii="Times New Roman" w:hAnsi="Times New Roman"/>
          <w:sz w:val="28"/>
        </w:rPr>
        <w:t xml:space="preserve">3 к Регламенту;</w:t>
      </w:r>
      <w:r>
        <w:rPr>
          <w:rFonts w:ascii="Times New Roman" w:hAnsi="Times New Roman"/>
          <w:sz w:val="28"/>
          <w:highlight w:val="yellow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2) документ, удостоверяющий </w:t>
      </w:r>
      <w:r>
        <w:rPr>
          <w:rStyle w:val="650"/>
          <w:rFonts w:ascii="Times New Roman" w:hAnsi="Times New Roman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sz w:val="28"/>
        </w:rPr>
        <w:t xml:space="preserve">Единого портала,</w:t>
      </w:r>
      <w:r>
        <w:rPr>
          <w:rFonts w:ascii="Times New Roman" w:hAnsi="Times New Roman"/>
          <w:sz w:val="28"/>
        </w:rPr>
        <w:t xml:space="preserve"> Портала Краснодарского края</w:t>
      </w:r>
      <w:r>
        <w:rPr>
          <w:rStyle w:val="650"/>
          <w:rFonts w:ascii="Times New Roman" w:hAnsi="Times New Roman"/>
          <w:sz w:val="28"/>
        </w:rPr>
        <w:t xml:space="preserve"> представление указанного документа не требуется;</w:t>
      </w:r>
      <w:r>
        <w:rPr>
          <w:rFonts w:ascii="Times New Roman" w:hAnsi="Times New Roman"/>
          <w:sz w:val="28"/>
        </w:rPr>
      </w:r>
    </w:p>
    <w:p>
      <w:pPr>
        <w:rPr>
          <w:rStyle w:val="650"/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650"/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15.</w:t>
      </w:r>
      <w:r>
        <w:rPr>
          <w:rStyle w:val="650"/>
          <w:rFonts w:ascii="Times New Roman" w:hAnsi="Times New Roman"/>
          <w:sz w:val="28"/>
        </w:rPr>
        <w:t xml:space="preserve">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2) документ, удостоверяющий </w:t>
      </w:r>
      <w:r>
        <w:rPr>
          <w:rStyle w:val="650"/>
          <w:rFonts w:ascii="Times New Roman" w:hAnsi="Times New Roman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sz w:val="28"/>
        </w:rPr>
        <w:t xml:space="preserve">Портала Краснодарского края</w:t>
      </w:r>
      <w:r>
        <w:rPr>
          <w:rStyle w:val="650"/>
          <w:rFonts w:ascii="Times New Roman" w:hAnsi="Times New Roman"/>
          <w:sz w:val="28"/>
        </w:rPr>
        <w:t xml:space="preserve"> представление указанного документа не требуется;</w:t>
      </w:r>
      <w:r>
        <w:rPr>
          <w:rFonts w:ascii="Times New Roman" w:hAnsi="Times New Roman"/>
          <w:sz w:val="28"/>
        </w:rPr>
      </w:r>
    </w:p>
    <w:p>
      <w:pPr>
        <w:rPr>
          <w:rStyle w:val="650"/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  <w:r>
        <w:rPr>
          <w:rStyle w:val="650"/>
          <w:rFonts w:ascii="Times New Roman" w:hAnsi="Times New Roman"/>
          <w:sz w:val="28"/>
        </w:rPr>
      </w:r>
    </w:p>
    <w:p>
      <w:pPr>
        <w:rPr>
          <w:rStyle w:val="650"/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4) </w:t>
      </w:r>
      <w:r>
        <w:rPr>
          <w:rStyle w:val="650"/>
          <w:rFonts w:ascii="Times New Roman" w:hAnsi="Times New Roman"/>
          <w:sz w:val="28"/>
        </w:rPr>
        <w:t xml:space="preserve">градостроительный план земельного участка</w:t>
      </w:r>
      <w:r>
        <w:rPr>
          <w:rStyle w:val="650"/>
          <w:rFonts w:ascii="Times New Roman" w:hAnsi="Times New Roman"/>
          <w:sz w:val="28"/>
        </w:rPr>
        <w:t xml:space="preserve"> ранее выданный.</w:t>
      </w:r>
      <w:r>
        <w:rPr>
          <w:rStyle w:val="650"/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16.</w:t>
      </w:r>
      <w:r>
        <w:rPr>
          <w:rStyle w:val="650"/>
          <w:rFonts w:ascii="Times New Roman" w:hAnsi="Times New Roman"/>
          <w:sz w:val="28"/>
        </w:rPr>
        <w:t xml:space="preserve"> Для варианта предоставления муниципальной услуги «</w:t>
      </w:r>
      <w:r>
        <w:rPr>
          <w:rStyle w:val="650"/>
          <w:rFonts w:ascii="Times New Roman" w:hAnsi="Times New Roman"/>
          <w:sz w:val="28"/>
          <w:highlight w:val="white"/>
        </w:rPr>
        <w:t xml:space="preserve">Внесение изменений в выданных в результате предоставления муниципальной услуги документах</w:t>
      </w:r>
      <w:r>
        <w:rPr>
          <w:rStyle w:val="650"/>
          <w:rFonts w:ascii="Times New Roman" w:hAnsi="Times New Roman"/>
          <w:sz w:val="28"/>
        </w:rPr>
        <w:t xml:space="preserve">»: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1) запрос в произвольной форме о внесении изменений в выданных в результате предоставления муниципальной услуги документах (далее - заявление);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2) документ, удостоверяющий </w:t>
      </w:r>
      <w:r>
        <w:rPr>
          <w:rStyle w:val="650"/>
          <w:rFonts w:ascii="Times New Roman" w:hAnsi="Times New Roman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sz w:val="28"/>
        </w:rPr>
        <w:t xml:space="preserve">Портала Краснодарского края</w:t>
      </w:r>
      <w:r>
        <w:rPr>
          <w:rStyle w:val="650"/>
          <w:rFonts w:ascii="Times New Roman" w:hAnsi="Times New Roman"/>
          <w:sz w:val="28"/>
        </w:rPr>
        <w:t xml:space="preserve"> представление указанного документа не требуется;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Style w:val="650"/>
          <w:rFonts w:ascii="Times New Roman" w:hAnsi="Times New Roman"/>
          <w:sz w:val="28"/>
        </w:rPr>
        <w:t xml:space="preserve">4) градостроительный план земельного участка</w:t>
      </w:r>
      <w:r>
        <w:rPr>
          <w:rStyle w:val="650"/>
          <w:rFonts w:ascii="Times New Roman" w:hAnsi="Times New Roman"/>
          <w:sz w:val="28"/>
        </w:rPr>
        <w:t xml:space="preserve"> ранее выданный.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jc w:val="left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/>
          <w:color w:val="000000"/>
          <w:sz w:val="28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/>
          <w:color w:val="00000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Документы, указанные в пункте 13 Регламента, подаются путём личного обращения в Уполномоченный орган или в электронной форме посредством </w:t>
      </w:r>
      <w:r>
        <w:rPr>
          <w:rFonts w:ascii="Times New Roman" w:hAnsi="Times New Roman"/>
          <w:sz w:val="28"/>
        </w:rPr>
        <w:t xml:space="preserve">Единого портала,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подачи документов в электронной форме документы подписываются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"https://internet.garant.ru/document/redirect/12184522/52" \o "https://internet.garant.ru/document/redirect/12184522/52"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простой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заявителя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"https://internet.garant.ru/document/redirect/70193794/10021" \o "https://internet.garant.ru/document/redirect/70193794/10021"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6" w:name="sub_136"/>
      <w:r>
        <w:rPr>
          <w:rFonts w:ascii="Times New Roman" w:hAnsi="Times New Roman"/>
          <w:sz w:val="28"/>
        </w:rPr>
        <w:t xml:space="preserve">18. Заявитель (представитель заявителя) представляет в </w:t>
      </w:r>
      <w:r>
        <w:rPr>
          <w:rFonts w:ascii="Times New Roman" w:hAnsi="Times New Roman"/>
          <w:sz w:val="28"/>
        </w:rPr>
        <w:t xml:space="preserve">Уполномоченный орган </w:t>
      </w:r>
      <w:r>
        <w:rPr>
          <w:rFonts w:ascii="Times New Roman" w:hAnsi="Times New Roman"/>
          <w:sz w:val="28"/>
        </w:rPr>
        <w:t xml:space="preserve">запрос, а также прилагаемые к нему документы одним из следующих способов по выбору заявителя:</w:t>
      </w:r>
      <w:bookmarkEnd w:id="6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электронной форме посредством </w:t>
      </w:r>
      <w:r>
        <w:rPr>
          <w:rFonts w:ascii="Times New Roman" w:hAnsi="Times New Roman"/>
          <w:sz w:val="28"/>
        </w:rPr>
        <w:t xml:space="preserve">Единого портала,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необходимые для предоставления муниципальной услуги, </w:t>
      </w:r>
      <w:r>
        <w:rPr>
          <w:rFonts w:ascii="Times New Roman" w:hAnsi="Times New Roman"/>
          <w:sz w:val="28"/>
        </w:rPr>
        <w:t xml:space="preserve">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выписка из Единого государственного реестра юридических лиц, в случае обращения юридического лица;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выписка из Единого государственного реестра индивидуальных предпринимателей, в случае обращения индивидуального предпринимателя;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выписка из Единого государственного реестра недвижимости об объекте недвижимости (на земельный участок);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выписка из Единого государственного реестра недвижимости об объекте недвижимости (о здании и (или) сооружении, расположенном (ых) на земельном участке)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 наличии на земельном уча</w:t>
      </w:r>
      <w:r>
        <w:rPr>
          <w:rFonts w:ascii="Times New Roman" w:hAnsi="Times New Roman"/>
          <w:sz w:val="28"/>
        </w:rPr>
        <w:t xml:space="preserve">стке зданий и (или) сооружении)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сведения о границах территорий объектов культурного наследия, выявленных объектов культурног</w:t>
      </w:r>
      <w:r>
        <w:rPr>
          <w:rFonts w:ascii="Times New Roman" w:hAnsi="Times New Roman"/>
          <w:sz w:val="28"/>
        </w:rPr>
        <w:t xml:space="preserve">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зая</w:t>
      </w:r>
      <w:r>
        <w:rPr>
          <w:rFonts w:ascii="Times New Roman" w:hAnsi="Times New Roman"/>
          <w:sz w:val="28"/>
        </w:rPr>
        <w:t xml:space="preserve">вления посредством ЕПГУ сведения </w:t>
      </w:r>
      <w:r>
        <w:rPr>
          <w:rFonts w:ascii="Times New Roman" w:hAnsi="Times New Roman"/>
          <w:sz w:val="28"/>
        </w:rPr>
        <w:t xml:space="preserve">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</w:t>
      </w:r>
      <w:r>
        <w:rPr>
          <w:rFonts w:ascii="Times New Roman" w:hAnsi="Times New Roman"/>
          <w:sz w:val="28"/>
        </w:rPr>
        <w:t xml:space="preserve">я запроса с использованием СМЭВ;</w:t>
      </w:r>
      <w:r>
        <w:rPr>
          <w:rFonts w:ascii="Times New Roman" w:hAnsi="Times New Roman"/>
          <w:sz w:val="28"/>
        </w:rPr>
      </w:r>
    </w:p>
    <w:p>
      <w:pPr>
        <w:ind w:firstLine="55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То</w:t>
      </w:r>
      <w:r>
        <w:rPr>
          <w:rFonts w:ascii="Times New Roman" w:hAnsi="Times New Roman"/>
          <w:sz w:val="28"/>
        </w:rPr>
        <w:t xml:space="preserve">пографическая съемка в ма</w:t>
      </w:r>
      <w:r>
        <w:rPr>
          <w:rFonts w:ascii="Times New Roman" w:hAnsi="Times New Roman"/>
          <w:sz w:val="28"/>
        </w:rPr>
        <w:t xml:space="preserve">сштабе М 1:500, 1:1000; 1:2000;</w:t>
      </w:r>
      <w:r>
        <w:rPr>
          <w:rFonts w:ascii="Times New Roman" w:hAnsi="Times New Roman"/>
          <w:sz w:val="28"/>
        </w:rPr>
      </w:r>
    </w:p>
    <w:p>
      <w:pPr>
        <w:ind w:firstLine="55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С</w:t>
      </w:r>
      <w:r>
        <w:rPr>
          <w:rFonts w:ascii="Times New Roman" w:hAnsi="Times New Roman"/>
          <w:sz w:val="28"/>
        </w:rPr>
        <w:t xml:space="preserve">ведения из информационной системы обеспечения градостроительной деятельности.</w:t>
      </w:r>
      <w:r>
        <w:rPr>
          <w:rFonts w:ascii="Times New Roman" w:hAnsi="Times New Roman"/>
          <w:sz w:val="28"/>
        </w:rPr>
      </w:r>
    </w:p>
    <w:p>
      <w:pPr>
        <w:ind w:firstLine="55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Непредставление Заявителем указанных документов не является основанием для отказа в предоставлении муниципальной услуги.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7" w:name="sub_137"/>
      <w:r>
        <w:rPr>
          <w:rFonts w:ascii="Times New Roman" w:hAnsi="Times New Roman"/>
          <w:color w:val="000000"/>
          <w:sz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7"/>
      <w:r/>
      <w:r>
        <w:rPr>
          <w:rFonts w:ascii="Times New Roman" w:hAnsi="Times New Roman"/>
          <w:color w:val="00000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19. </w:t>
      </w:r>
      <w:r>
        <w:rPr>
          <w:rFonts w:ascii="Times New Roman" w:hAnsi="Times New Roman"/>
          <w:sz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highlight w:val="white"/>
        </w:rPr>
        <w:t xml:space="preserve">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  <w:highlight w:val="white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  <w:highlight w:val="white"/>
        </w:rPr>
        <w:t xml:space="preserve">несоблюдение установленных условий признания действительности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 xml:space="preserve"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 xml:space="preserve">усиленной квалифицированной электронной подписи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, которой подписан электронный документ (пакет электронных документов), в соответствии со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 xml:space="preserve">HYPERLINK "https://internet.garant.ru/document/redirect/12184522/11" \o "https://internet.garant.ru/document/redirect/12184522/11"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 xml:space="preserve">статьёй 11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 Федерального закона от 6 апреля 2011 г. №63-ФЗ «Об электронной подписи».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</w:rPr>
      </w:pPr>
      <w:r/>
      <w:bookmarkStart w:id="8" w:name="sub_140"/>
      <w:r>
        <w:rPr>
          <w:rFonts w:ascii="Times New Roman" w:hAnsi="Times New Roman"/>
          <w:sz w:val="28"/>
        </w:rPr>
        <w:t xml:space="preserve">20. Решение об отказе в приеме документов оформляется по форме согласно приложени</w:t>
      </w:r>
      <w:r>
        <w:rPr>
          <w:rFonts w:ascii="Times New Roman" w:hAnsi="Times New Roman"/>
          <w:sz w:val="28"/>
          <w:highlight w:val="white"/>
        </w:rPr>
        <w:t xml:space="preserve">ю </w:t>
      </w:r>
      <w:r>
        <w:rPr>
          <w:rFonts w:ascii="Times New Roman" w:hAnsi="Times New Roman"/>
          <w:sz w:val="28"/>
          <w:highlight w:val="white"/>
        </w:rPr>
        <w:t xml:space="preserve">2 к Регла</w:t>
      </w:r>
      <w:r>
        <w:rPr>
          <w:rFonts w:ascii="Times New Roman" w:hAnsi="Times New Roman"/>
          <w:sz w:val="28"/>
          <w:highlight w:val="white"/>
        </w:rPr>
        <w:t xml:space="preserve">менту.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9" w:name="sub_141"/>
      <w:r/>
      <w:bookmarkEnd w:id="8"/>
      <w:r>
        <w:rPr>
          <w:rFonts w:ascii="Times New Roman" w:hAnsi="Times New Roman"/>
          <w:sz w:val="28"/>
          <w:highlight w:val="white"/>
        </w:rPr>
        <w:t xml:space="preserve">Решение об отказе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документов направляется заявителю способом, определенным заявителем в запросе, не позднее рабочего дня,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10" w:name="sub_142"/>
      <w:r/>
      <w:bookmarkEnd w:id="9"/>
      <w:r>
        <w:rPr>
          <w:rFonts w:ascii="Times New Roman" w:hAnsi="Times New Roman"/>
          <w:sz w:val="28"/>
        </w:rPr>
        <w:t xml:space="preserve">21. Отказ в приеме документов не препятствует повторному обращению заявителя в Уполномоченный орган.</w:t>
      </w:r>
      <w:bookmarkEnd w:id="10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11" w:name="sub_143"/>
      <w:r>
        <w:rPr>
          <w:rFonts w:ascii="Times New Roman" w:hAnsi="Times New Roman"/>
          <w:color w:val="000000"/>
          <w:sz w:val="28"/>
        </w:rPr>
        <w:t xml:space="preserve">Исчерпывающий перечень оснований для приостановления муниципальной услуги</w:t>
      </w:r>
      <w:bookmarkEnd w:id="11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12" w:name="sub_144"/>
      <w:r>
        <w:rPr>
          <w:rFonts w:ascii="Times New Roman" w:hAnsi="Times New Roman"/>
          <w:sz w:val="28"/>
        </w:rPr>
        <w:t xml:space="preserve">22. 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2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13" w:name="sub_145"/>
      <w:r>
        <w:rPr>
          <w:rFonts w:ascii="Times New Roman" w:hAnsi="Times New Roman"/>
          <w:color w:val="000000"/>
          <w:sz w:val="28"/>
        </w:rPr>
        <w:t xml:space="preserve">Исчерпывающий перечень оснований для отказа в предоставлении муниципальной услуги</w:t>
      </w:r>
      <w:bookmarkEnd w:id="13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45"/>
        <w:ind w:firstLine="708"/>
        <w:jc w:val="both"/>
        <w:widowControl/>
        <w:rPr>
          <w:rFonts w:ascii="Times New Roman" w:hAnsi="Times New Roman"/>
          <w:color w:val="000000" w:themeColor="text1"/>
          <w:sz w:val="28"/>
        </w:rPr>
      </w:pPr>
      <w:r/>
      <w:bookmarkStart w:id="14" w:name="sub_146"/>
      <w:r>
        <w:rPr>
          <w:rFonts w:ascii="Times New Roman" w:hAnsi="Times New Roman"/>
          <w:sz w:val="28"/>
        </w:rPr>
        <w:t xml:space="preserve">23. </w:t>
      </w:r>
      <w:bookmarkStart w:id="15" w:name="sub_149"/>
      <w:r/>
      <w:bookmarkEnd w:id="14"/>
      <w:r>
        <w:rPr>
          <w:rFonts w:ascii="Times New Roman" w:hAnsi="Times New Roman"/>
          <w:sz w:val="28"/>
        </w:rPr>
        <w:t xml:space="preserve">Основаниями для отказа в предоставлении муниципальной услуги для варианта «Выдача градостроительного плана земельного участка» являются: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tabs>
          <w:tab w:val="left" w:pos="709" w:leader="none"/>
          <w:tab w:val="left" w:pos="1260" w:leader="none"/>
          <w:tab w:val="left" w:pos="14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письменное обращение заявителя об отказе в предоставлении муниципальной услуги;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851" w:leader="none"/>
          <w:tab w:val="left" w:pos="1260" w:leader="none"/>
          <w:tab w:val="left" w:pos="1440" w:leader="none"/>
        </w:tabs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отсутствие </w:t>
      </w:r>
      <w:r>
        <w:rPr>
          <w:rFonts w:ascii="Times New Roman" w:hAnsi="Times New Roman"/>
          <w:sz w:val="28"/>
          <w:highlight w:val="white"/>
        </w:rPr>
        <w:t xml:space="preserve">права у заявителя на получение м</w:t>
      </w:r>
      <w:r>
        <w:rPr>
          <w:rFonts w:ascii="Times New Roman" w:hAnsi="Times New Roman"/>
          <w:sz w:val="28"/>
          <w:highlight w:val="white"/>
        </w:rPr>
        <w:t xml:space="preserve">униципальной услуги;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709"/>
        <w:jc w:val="both"/>
        <w:spacing w:after="0" w:line="240" w:lineRule="auto"/>
        <w:widowControl/>
        <w:tabs>
          <w:tab w:val="left" w:pos="851" w:leader="none"/>
          <w:tab w:val="left" w:pos="1260" w:leader="none"/>
          <w:tab w:val="left" w:pos="1440" w:leader="none"/>
        </w:tabs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границы земельного участка не установлены в соответствии с требованиями земельного законодательства;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709"/>
        <w:jc w:val="both"/>
        <w:spacing w:after="0" w:line="240" w:lineRule="auto"/>
        <w:widowControl/>
        <w:tabs>
          <w:tab w:val="left" w:pos="851" w:leader="none"/>
          <w:tab w:val="left" w:pos="1260" w:leader="none"/>
          <w:tab w:val="left" w:pos="1440" w:leader="none"/>
        </w:tabs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отсутствие утвержденной</w:t>
      </w:r>
      <w:r>
        <w:rPr>
          <w:rFonts w:ascii="Times New Roman" w:hAnsi="Times New Roman"/>
          <w:sz w:val="28"/>
          <w:highlight w:val="white"/>
        </w:rPr>
        <w:t xml:space="preserve"> документации по планировке территории</w:t>
      </w:r>
      <w:r>
        <w:rPr>
          <w:rFonts w:ascii="Times New Roman" w:hAnsi="Times New Roman"/>
          <w:sz w:val="28"/>
          <w:highlight w:val="white"/>
        </w:rPr>
        <w:t xml:space="preserve">, в случае, если размещение объекта капитального строительства не допускается при отсутствии документации по планировке территории</w:t>
      </w:r>
      <w:r>
        <w:rPr>
          <w:rFonts w:ascii="Times New Roman" w:hAnsi="Times New Roman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709"/>
        <w:jc w:val="both"/>
        <w:spacing w:after="0" w:line="240" w:lineRule="auto"/>
        <w:widowControl/>
        <w:tabs>
          <w:tab w:val="left" w:pos="851" w:leader="none"/>
          <w:tab w:val="left" w:pos="1260" w:leader="none"/>
          <w:tab w:val="left" w:pos="1440" w:leader="none"/>
        </w:tabs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Заявитель вправе отозвать заявление на получение муниципальной услуги.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 xml:space="preserve">Для варианта предоставления муниципальной услуги «Выдача дубликата документа, выданного по результатам ранее предоставленной муниципальной услуги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</w:p>
    <w:p>
      <w:pPr>
        <w:ind w:firstLine="709"/>
        <w:widowControl/>
        <w:tabs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/>
          <w:sz w:val="28"/>
        </w:rPr>
      </w:r>
    </w:p>
    <w:p>
      <w:pPr>
        <w:ind w:firstLine="709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/>
          <w:sz w:val="28"/>
        </w:rPr>
      </w:r>
    </w:p>
    <w:p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5. Для варианта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Исправление допущенных ошибок в выданных в результате предоставления муниципальной услуги документах»:</w:t>
      </w:r>
      <w:r/>
    </w:p>
    <w:p>
      <w:r>
        <w:rPr>
          <w:rFonts w:ascii="Times New Roman" w:hAnsi="Times New Roman"/>
          <w:sz w:val="28"/>
        </w:rPr>
        <w:t xml:space="preserve">1) неполный состав сведений в заявлении и представленных документах;</w:t>
      </w:r>
      <w:r/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2) представленные документы утратили силу на момент обращения за услугой (документ, удостоверяющий личность; документ, удостоверяющий полномочия</w:t>
      </w:r>
      <w:r>
        <w:rPr>
          <w:rFonts w:ascii="Times New Roman" w:hAnsi="Times New Roman"/>
          <w:sz w:val="28"/>
          <w:highlight w:val="white"/>
        </w:rPr>
        <w:t xml:space="preserve"> представителя Заявителя, в случае обращения за предоставлением услуги указанн</w:t>
      </w:r>
      <w:r>
        <w:rPr>
          <w:rFonts w:ascii="Times New Roman" w:hAnsi="Times New Roman"/>
          <w:sz w:val="28"/>
          <w:highlight w:val="white"/>
        </w:rPr>
        <w:t xml:space="preserve">ым лицом);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Style w:val="650"/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26.</w:t>
      </w:r>
      <w:r>
        <w:rPr>
          <w:rStyle w:val="650"/>
          <w:rFonts w:ascii="Times New Roman" w:hAnsi="Times New Roman"/>
          <w:sz w:val="28"/>
          <w:highlight w:val="white"/>
        </w:rPr>
        <w:t xml:space="preserve"> Для варианта «Внесение изменений в выданных в результате предоставления муниципальной услуги документах»:</w:t>
      </w:r>
      <w:r>
        <w:rPr>
          <w:rStyle w:val="650"/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Style w:val="650"/>
          <w:rFonts w:ascii="Times New Roman" w:hAnsi="Times New Roman"/>
          <w:sz w:val="28"/>
          <w:highlight w:val="white"/>
        </w:rPr>
        <w:t xml:space="preserve">1)</w:t>
      </w:r>
      <w:r>
        <w:rPr>
          <w:rFonts w:ascii="Times New Roman" w:hAnsi="Times New Roman"/>
          <w:sz w:val="28"/>
          <w:highlight w:val="white"/>
        </w:rPr>
        <w:t xml:space="preserve"> неполный состав сведений в заявлении и представленных документах;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</w:t>
      </w:r>
      <w:r>
        <w:rPr>
          <w:rFonts w:ascii="Times New Roman" w:hAnsi="Times New Roman"/>
          <w:sz w:val="28"/>
          <w:highlight w:val="white"/>
        </w:rPr>
        <w:t xml:space="preserve">ым лицом);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yellow"/>
        </w:rPr>
      </w:pPr>
      <w:r>
        <w:rPr>
          <w:rStyle w:val="650"/>
          <w:rFonts w:ascii="Times New Roman" w:hAnsi="Times New Roman"/>
          <w:sz w:val="28"/>
        </w:rPr>
        <w:t xml:space="preserve">3) внесение изменений, в ранее выданный результат муниципальной услуги, не требуется на момент подачи заявления.</w:t>
      </w:r>
      <w:r>
        <w:rPr>
          <w:rFonts w:ascii="Times New Roman" w:hAnsi="Times New Roman"/>
          <w:sz w:val="28"/>
          <w:highlight w:val="yellow"/>
        </w:rPr>
      </w:r>
    </w:p>
    <w:p>
      <w:pPr>
        <w:ind w:firstLine="709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27. </w:t>
      </w:r>
      <w:r>
        <w:rPr>
          <w:rFonts w:ascii="Times New Roman" w:hAnsi="Times New Roman"/>
          <w:sz w:val="28"/>
          <w:highlight w:val="white"/>
        </w:rPr>
        <w:t xml:space="preserve">Н</w:t>
      </w:r>
      <w:r>
        <w:rPr>
          <w:rFonts w:ascii="Times New Roman" w:hAnsi="Times New Roman"/>
          <w:sz w:val="28"/>
          <w:highlight w:val="white"/>
        </w:rPr>
        <w:t xml:space="preserve">е до</w:t>
      </w:r>
      <w:r>
        <w:rPr>
          <w:rFonts w:ascii="Times New Roman" w:hAnsi="Times New Roman"/>
          <w:sz w:val="28"/>
        </w:rPr>
        <w:t xml:space="preserve">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  <w:r>
        <w:rPr>
          <w:rFonts w:ascii="Times New Roman" w:hAnsi="Times New Roman"/>
          <w:sz w:val="28"/>
        </w:rPr>
      </w:r>
    </w:p>
    <w:p>
      <w:pPr>
        <w:ind w:firstLine="709"/>
        <w:widowControl/>
        <w:rPr>
          <w:rFonts w:ascii="Times New Roman" w:hAnsi="Times New Roman"/>
          <w:sz w:val="28"/>
        </w:rPr>
      </w:pPr>
      <w:r/>
      <w:bookmarkStart w:id="16" w:name="sub_150"/>
      <w:r/>
      <w:bookmarkEnd w:id="15"/>
      <w:r>
        <w:rPr>
          <w:rFonts w:ascii="Times New Roman" w:hAnsi="Times New Roman"/>
          <w:sz w:val="28"/>
        </w:rPr>
        <w:t xml:space="preserve">28. От</w:t>
      </w:r>
      <w:r>
        <w:rPr>
          <w:rFonts w:ascii="Times New Roman" w:hAnsi="Times New Roman"/>
          <w:sz w:val="28"/>
        </w:rPr>
        <w:t xml:space="preserve">каз в предоставлении муниципальной услуги (для всех вариантов предоставления) не препятствует повторному обращению после устранения причины, послужившей основанием для отказа.</w:t>
      </w:r>
      <w:bookmarkEnd w:id="16"/>
      <w:r/>
      <w:r>
        <w:rPr>
          <w:rFonts w:ascii="Times New Roman" w:hAnsi="Times New Roman"/>
          <w:sz w:val="28"/>
        </w:rPr>
      </w:r>
    </w:p>
    <w:p>
      <w:pPr>
        <w:pStyle w:val="675"/>
        <w:ind w:firstLine="709"/>
        <w:jc w:val="both"/>
        <w:spacing w:before="0" w:after="0"/>
        <w:widowControl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Решение об отказе в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пр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доставлении муниципальной услуги оформляется по форме согласно  прилож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ни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ю 6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к Ре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г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ламенту.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17" w:name="sub_151"/>
      <w:r>
        <w:rPr>
          <w:rFonts w:ascii="Times New Roman" w:hAnsi="Times New Roman"/>
          <w:color w:val="000000"/>
          <w:sz w:val="28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17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  <w:highlight w:val="white"/>
        </w:rPr>
      </w:pPr>
      <w:r/>
      <w:bookmarkStart w:id="18" w:name="sub_152"/>
      <w:r>
        <w:rPr>
          <w:rFonts w:ascii="Times New Roman" w:hAnsi="Times New Roman"/>
          <w:sz w:val="28"/>
          <w:highlight w:val="white"/>
        </w:rPr>
        <w:t xml:space="preserve">29. Плата за предоставление муниципальной услуги не взимается.</w:t>
      </w:r>
      <w:bookmarkEnd w:id="18"/>
      <w:r/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19" w:name="sub_153"/>
      <w:r>
        <w:rPr>
          <w:rFonts w:ascii="Times New Roman" w:hAnsi="Times New Roman"/>
          <w:color w:val="000000"/>
          <w:sz w:val="28"/>
        </w:rPr>
        <w:t xml:space="preserve">Требования к помещениям, в которых предоставляются муниципальные услуги</w:t>
      </w:r>
      <w:bookmarkEnd w:id="19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20" w:name="sub_154"/>
      <w:r>
        <w:rPr>
          <w:rFonts w:ascii="Times New Roman" w:hAnsi="Times New Roman"/>
          <w:sz w:val="28"/>
        </w:rPr>
        <w:t xml:space="preserve">30.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0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Вход в здание оборудуется информационной таб</w:t>
      </w:r>
      <w:r>
        <w:rPr>
          <w:rFonts w:ascii="Times New Roman" w:hAnsi="Times New Roman"/>
          <w:sz w:val="28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rFonts w:ascii="Times New Roman" w:hAnsi="Times New Roman"/>
          <w:sz w:val="28"/>
        </w:rPr>
        <w:t xml:space="preserve">Заявителей. За пользование стоянкой (парковкой) с Заявителей плата не взимается.</w:t>
      </w:r>
      <w:r>
        <w:rPr>
          <w:rFonts w:ascii="Times New Roman" w:hAnsi="Times New Roman"/>
          <w:sz w:val="28"/>
        </w:rPr>
      </w:r>
    </w:p>
    <w:p>
      <w:pPr>
        <w:ind w:firstLine="708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/>
          <w:sz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"https://internet.garant.ru/document/redirect/10164504/3" \o "https://internet.garant.ru/document/redirect/10164504/3"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 социальной защите инвалидов.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комфортное расположение заявителя и специалиста;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наличие письменных принадлежностей и бумаги формата А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Рабочие места специалистов, предоставляю</w:t>
      </w:r>
      <w:r>
        <w:rPr>
          <w:rFonts w:ascii="Times New Roman" w:hAnsi="Times New Roman"/>
          <w:sz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ожидания оборудуются стульями или скамейками (</w:t>
      </w:r>
      <w:r>
        <w:rPr>
          <w:rFonts w:ascii="Times New Roman" w:hAnsi="Times New Roman"/>
          <w:sz w:val="28"/>
        </w:rPr>
        <w:t xml:space="preserve">банкетками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21" w:name="sub_155"/>
      <w:r>
        <w:rPr>
          <w:rFonts w:ascii="Times New Roman" w:hAnsi="Times New Roman"/>
          <w:color w:val="000000"/>
          <w:sz w:val="28"/>
        </w:rPr>
        <w:t xml:space="preserve">Показатели доступности и качества муниципальной услуги</w:t>
      </w:r>
      <w:bookmarkEnd w:id="21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22" w:name="sub_156"/>
      <w:r>
        <w:rPr>
          <w:rFonts w:ascii="Times New Roman" w:hAnsi="Times New Roman"/>
          <w:sz w:val="28"/>
        </w:rPr>
        <w:t xml:space="preserve">31. Основными показателями качества и доступности муниципальной услуги являются:</w:t>
      </w:r>
      <w:bookmarkEnd w:id="22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возможность подачи запроса в электронной форме;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jc w:val="both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23" w:name="sub_157"/>
      <w:r>
        <w:rPr>
          <w:rFonts w:ascii="Times New Roman" w:hAnsi="Times New Roman"/>
          <w:color w:val="000000"/>
          <w:sz w:val="28"/>
        </w:rPr>
        <w:t xml:space="preserve">Иные требования к предоставлению муниципальной услуги</w:t>
      </w:r>
      <w:bookmarkEnd w:id="23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/>
      <w:bookmarkStart w:id="24" w:name="sub_158"/>
      <w:r>
        <w:rPr>
          <w:rFonts w:ascii="Times New Roman" w:hAnsi="Times New Roman"/>
          <w:sz w:val="28"/>
        </w:rPr>
        <w:t xml:space="preserve">32. </w:t>
      </w:r>
      <w:r>
        <w:rPr>
          <w:rFonts w:ascii="Times New Roman" w:hAnsi="Times New Roman"/>
          <w:sz w:val="28"/>
        </w:rPr>
        <w:t xml:space="preserve">Электронные документы представляются в следующих форматах: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xml - для формализованных документов;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doc, docx, odt - для документов с текстовым содержанием,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включающим формулы (за исключением документов, указанных в </w:t>
      </w:r>
      <w:r>
        <w:rPr>
          <w:rFonts w:ascii="Times New Roman" w:hAnsi="Times New Roman"/>
          <w:sz w:val="28"/>
        </w:rPr>
        <w:t xml:space="preserve">подпункте «в"</w:t>
      </w:r>
      <w:r>
        <w:rPr>
          <w:rFonts w:ascii="Times New Roman" w:hAnsi="Times New Roman"/>
          <w:sz w:val="28"/>
        </w:rPr>
        <w:t xml:space="preserve">» настоящего пункта);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 xls, xlsx, ods - для документов, содержащих расчеты;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 pdf, jpg, jpeg - для документов с текстовым содержанием, в том числе включающих формулы и (или) графические изображения (за исключением документов, указанных в </w:t>
      </w:r>
      <w:r>
        <w:rPr>
          <w:rFonts w:ascii="Times New Roman" w:hAnsi="Times New Roman"/>
          <w:sz w:val="28"/>
        </w:rPr>
        <w:t xml:space="preserve">подпункте «в</w:t>
      </w:r>
      <w:r>
        <w:rPr>
          <w:rFonts w:ascii="Times New Roman" w:hAnsi="Times New Roman"/>
          <w:sz w:val="28"/>
        </w:rPr>
        <w:t xml:space="preserve">» настоящего пункта), а также документов с графическим содержанием.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разрешении 300 - 500 dpi (масштаб 1:1) с использованием следующих режимов: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«цветной» или «режим полной цветопередачи» (при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документе цветных графических изображений либо цветного текста);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с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документы должны обеспечивать: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возможность идентифицировать документ и количество листов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документе;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для документов, содержащих структурированные по частям, главам, разделам (подразделам) данные и закладки, обеспечивающие переходы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оглавлению и (или) к содержащимся в тексте рисункам и таблицам.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427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25" w:name="sub_159"/>
      <w:r/>
      <w:bookmarkEnd w:id="24"/>
      <w:r>
        <w:rPr>
          <w:rFonts w:ascii="Times New Roman" w:hAnsi="Times New Roman"/>
          <w:sz w:val="28"/>
        </w:rPr>
        <w:t xml:space="preserve">33. В процессе предоставления муниципальной услуги используются следующие информационные системы: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Единый 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  <w:bookmarkEnd w:id="25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26" w:name="sub_160"/>
      <w:r>
        <w:rPr>
          <w:rFonts w:ascii="Times New Roman" w:hAnsi="Times New Roman"/>
          <w:color w:val="000000"/>
          <w:sz w:val="28"/>
        </w:rPr>
        <w:t xml:space="preserve">Раздел III. Состав, последовательность и сроки выполнения административных процедур</w:t>
      </w:r>
      <w:bookmarkEnd w:id="26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27" w:name="sub_161"/>
      <w:r>
        <w:rPr>
          <w:rFonts w:ascii="Times New Roman" w:hAnsi="Times New Roman"/>
          <w:color w:val="000000"/>
          <w:sz w:val="28"/>
        </w:rPr>
        <w:t xml:space="preserve">Перечень вариантов предоставления муниципальной услуги, </w:t>
      </w:r>
      <w:r>
        <w:rPr>
          <w:rFonts w:ascii="Times New Roman" w:hAnsi="Times New Roman"/>
          <w:color w:val="000000"/>
          <w:sz w:val="28"/>
        </w:rPr>
        <w:t xml:space="preserve">включающих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/>
          <w:color w:val="000000"/>
          <w:sz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27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28" w:name="sub_162"/>
      <w:r>
        <w:rPr>
          <w:rFonts w:ascii="Times New Roman" w:hAnsi="Times New Roman"/>
          <w:sz w:val="28"/>
        </w:rPr>
        <w:t xml:space="preserve">34. Перечень вариантов предоставления муниципальной услуги:</w:t>
      </w:r>
      <w:bookmarkEnd w:id="28"/>
      <w:r/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выдача (направление) </w:t>
      </w:r>
      <w:r>
        <w:rPr>
          <w:rFonts w:ascii="Times New Roman" w:hAnsi="Times New Roman"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color w:val="000000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1260" w:leader="none"/>
          <w:tab w:val="left" w:pos="14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</w:t>
      </w:r>
      <w:r>
        <w:rPr>
          <w:rFonts w:ascii="Times New Roman" w:hAnsi="Times New Roman"/>
          <w:sz w:val="28"/>
        </w:rPr>
        <w:t xml:space="preserve">выдача (направление) уведомления об отказе в выдаче </w:t>
      </w:r>
      <w:r>
        <w:rPr>
          <w:rFonts w:ascii="Times New Roman" w:hAnsi="Times New Roman"/>
          <w:sz w:val="28"/>
        </w:rPr>
        <w:t xml:space="preserve">градостроительного плана з</w:t>
      </w:r>
      <w:r>
        <w:rPr>
          <w:rFonts w:ascii="Times New Roman" w:hAnsi="Times New Roman"/>
          <w:sz w:val="28"/>
        </w:rPr>
        <w:t xml:space="preserve">емельного участка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1260" w:leader="none"/>
          <w:tab w:val="left" w:pos="1440" w:leader="none"/>
        </w:tabs>
      </w:pPr>
      <w:r>
        <w:rPr>
          <w:rFonts w:ascii="Times New Roman" w:hAnsi="Times New Roman"/>
          <w:sz w:val="28"/>
        </w:rPr>
        <w:t xml:space="preserve">3) выдача дубликата градостроительного плана земельного участка;</w:t>
      </w:r>
      <w:r/>
    </w:p>
    <w:p>
      <w:pPr>
        <w:ind w:firstLine="709"/>
        <w:jc w:val="both"/>
        <w:spacing w:after="0" w:line="240" w:lineRule="auto"/>
        <w:widowControl/>
        <w:tabs>
          <w:tab w:val="left" w:pos="1260" w:leader="none"/>
          <w:tab w:val="left" w:pos="14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исправление допущенных опечаток и ошибок в выданных в результате предоставления муниципальной услуги документах;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1260" w:leader="none"/>
          <w:tab w:val="left" w:pos="14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650"/>
          <w:rFonts w:ascii="Times New Roman" w:hAnsi="Times New Roman"/>
          <w:sz w:val="28"/>
        </w:rPr>
        <w:t xml:space="preserve">в</w:t>
      </w:r>
      <w:r>
        <w:rPr>
          <w:rStyle w:val="650"/>
          <w:rFonts w:ascii="Times New Roman" w:hAnsi="Times New Roman"/>
          <w:sz w:val="28"/>
          <w:highlight w:val="white"/>
        </w:rPr>
        <w:t xml:space="preserve">несение изменений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29" w:name="sub_163"/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профилирования заявителя</w:t>
      </w:r>
      <w:bookmarkEnd w:id="29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0" w:name="sub_164"/>
      <w:r>
        <w:rPr>
          <w:rFonts w:ascii="Times New Roman" w:hAnsi="Times New Roman"/>
          <w:sz w:val="28"/>
        </w:rPr>
        <w:t xml:space="preserve">35. Вариант предоставления муниципальной услуги определяется путём анкетирования заявителя.</w:t>
      </w:r>
      <w:bookmarkEnd w:id="30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Единого 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Уполномоченном органе, МФЦ.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Порядок определения и предъявления необходимого заявителю варианта </w:t>
      </w:r>
      <w:r>
        <w:rPr>
          <w:rFonts w:ascii="Times New Roman" w:hAnsi="Times New Roman"/>
          <w:sz w:val="28"/>
          <w:highlight w:val="white"/>
        </w:rPr>
        <w:t xml:space="preserve">предоставления услуги: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highlight w:val="white"/>
        </w:rPr>
        <w:t xml:space="preserve">посредством ответов на вопросы экспертной системы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 xml:space="preserve"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 xml:space="preserve">Единого Портала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 xml:space="preserve">Портала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 Краснодарского края;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  <w:highlight w:val="white"/>
        </w:rPr>
        <w:t xml:space="preserve">посредством опроса в Уполномоченном органе, МФЦ.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 основании </w:t>
      </w:r>
      <w:r>
        <w:rPr>
          <w:rFonts w:ascii="Times New Roman" w:hAnsi="Times New Roman"/>
          <w:sz w:val="28"/>
          <w:highlight w:val="white"/>
        </w:rPr>
        <w:t xml:space="preserve">от</w:t>
      </w:r>
      <w:r>
        <w:rPr>
          <w:rFonts w:ascii="Times New Roman" w:hAnsi="Times New Roman"/>
          <w:sz w:val="28"/>
          <w:highlight w:val="white"/>
        </w:rPr>
        <w:t xml:space="preserve">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Перечень общих признаков, по которым объединяются категории заявителей, а также ком</w:t>
      </w:r>
      <w:r>
        <w:rPr>
          <w:rFonts w:ascii="Times New Roman" w:hAnsi="Times New Roman"/>
          <w:sz w:val="28"/>
          <w:highlight w:val="white"/>
        </w:rPr>
        <w:t xml:space="preserve">бинации признаков заявителей, каждая из которых соответствует одному варианту предоставления муниципальной услуги, приведены в приложении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7</w:t>
      </w:r>
      <w:r>
        <w:rPr>
          <w:rFonts w:ascii="Times New Roman" w:hAnsi="Times New Roman"/>
          <w:sz w:val="28"/>
          <w:highlight w:val="white"/>
        </w:rPr>
        <w:t xml:space="preserve"> к</w:t>
      </w:r>
      <w:r>
        <w:rPr>
          <w:rFonts w:ascii="Times New Roman" w:hAnsi="Times New Roman"/>
          <w:sz w:val="28"/>
          <w:highlight w:val="white"/>
        </w:rPr>
        <w:t xml:space="preserve"> Регламенту.</w:t>
      </w:r>
      <w:r>
        <w:rPr>
          <w:rFonts w:ascii="Times New Roman" w:hAnsi="Times New Roman"/>
          <w:sz w:val="28"/>
          <w:highlight w:val="white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31" w:name="sub_165"/>
      <w:r>
        <w:rPr>
          <w:rFonts w:ascii="Times New Roman" w:hAnsi="Times New Roman"/>
          <w:color w:val="000000"/>
          <w:sz w:val="28"/>
        </w:rPr>
        <w:t xml:space="preserve">Описание вариантов предоставления муниципальной услуги</w:t>
      </w:r>
      <w:bookmarkEnd w:id="31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2" w:name="sub_166"/>
      <w:r>
        <w:rPr>
          <w:rFonts w:ascii="Times New Roman" w:hAnsi="Times New Roman"/>
          <w:sz w:val="28"/>
        </w:rPr>
        <w:t xml:space="preserve">36.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2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принятие решения о предоставлении (об отказе в предоставлении)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предоставление результата муниципальной услуги.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3" w:name="sub_167"/>
      <w:r>
        <w:rPr>
          <w:rFonts w:ascii="Times New Roman" w:hAnsi="Times New Roman"/>
          <w:sz w:val="28"/>
        </w:rPr>
        <w:t xml:space="preserve">37. Приём запроса и прилагаемых документов (для всех вариантов предоставления муниципальной услуги) осуществляется:</w:t>
      </w:r>
      <w:bookmarkEnd w:id="33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случае обращения за получением муниципальной услуги в Уполномоченный орган или посредством </w:t>
      </w:r>
      <w:r>
        <w:rPr>
          <w:rFonts w:ascii="Times New Roman" w:hAnsi="Times New Roman"/>
          <w:sz w:val="28"/>
        </w:rPr>
        <w:t xml:space="preserve">Единого портала,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– специалистом Уполномоченного органа;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случае обращения за получением муниципальной услуги через МФЦ - работником МФЦ.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4" w:name="sub_168"/>
      <w:r>
        <w:rPr>
          <w:rFonts w:ascii="Times New Roman" w:hAnsi="Times New Roman"/>
          <w:sz w:val="28"/>
        </w:rPr>
        <w:t xml:space="preserve">38.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34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"https://internet.garant.ru/document/redirect/406051675/0" \o "https://internet.garant.ru/document/redirect/406051675/0"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29 декабря 2022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r>
        <w:rPr>
          <w:rFonts w:ascii="Times New Roman" w:hAnsi="Times New Roman"/>
          <w:sz w:val="28"/>
        </w:rPr>
        <w:t xml:space="preserve">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при подаче запроса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- использование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вид которой должен соответствовать требованиям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постановления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5" w:name="sub_169"/>
      <w:r>
        <w:rPr>
          <w:rFonts w:ascii="Times New Roman" w:hAnsi="Times New Roman"/>
          <w:sz w:val="28"/>
        </w:rPr>
        <w:t xml:space="preserve">39.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6" w:name="sub_170"/>
      <w:r/>
      <w:bookmarkEnd w:id="35"/>
      <w:r>
        <w:rPr>
          <w:rFonts w:ascii="Times New Roman" w:hAnsi="Times New Roman"/>
          <w:sz w:val="28"/>
        </w:rPr>
        <w:t xml:space="preserve">40. В приеме запроса о предоставлении муниципальной услуги участвует Уполномоченный орган. Заявитель имеет возможность подать запрос в МФЦ.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7" w:name="sub_171"/>
      <w:r/>
      <w:bookmarkEnd w:id="36"/>
      <w:r>
        <w:rPr>
          <w:rFonts w:ascii="Times New Roman" w:hAnsi="Times New Roman"/>
          <w:sz w:val="28"/>
        </w:rPr>
        <w:t xml:space="preserve">41.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rFonts w:ascii="Times New Roman" w:hAnsi="Times New Roman"/>
          <w:sz w:val="28"/>
        </w:rPr>
        <w:t xml:space="preserve">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38" w:name="sub_172"/>
      <w:r/>
      <w:bookmarkEnd w:id="37"/>
      <w:r>
        <w:rPr>
          <w:rFonts w:ascii="Times New Roman" w:hAnsi="Times New Roman"/>
          <w:sz w:val="28"/>
        </w:rPr>
        <w:t xml:space="preserve">41.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38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варианта предоставления муниципальной услуги</w:t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/>
        <w:rPr>
          <w:b/>
        </w:rPr>
      </w:pPr>
      <w:r>
        <w:rPr>
          <w:rFonts w:ascii="Times New Roman" w:hAnsi="Times New Roman"/>
          <w:b/>
          <w:sz w:val="28"/>
        </w:rPr>
        <w:t xml:space="preserve">«Выдача градостроительного плана»</w:t>
      </w:r>
      <w:r>
        <w:rPr>
          <w:b/>
        </w:rPr>
      </w:r>
    </w:p>
    <w:p>
      <w:r/>
      <w:r/>
    </w:p>
    <w:p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2.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</w:t>
      </w:r>
      <w:r>
        <w:rPr>
          <w:rFonts w:ascii="Times New Roman" w:hAnsi="Times New Roman"/>
          <w:sz w:val="28"/>
        </w:rPr>
        <w:t xml:space="preserve">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/>
    </w:p>
    <w:p>
      <w:r>
        <w:rPr>
          <w:rFonts w:ascii="Times New Roman" w:hAnsi="Times New Roman"/>
          <w:sz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/>
    </w:p>
    <w:p>
      <w:r>
        <w:rPr>
          <w:rFonts w:ascii="Times New Roman" w:hAnsi="Times New Roman"/>
          <w:sz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/>
    </w:p>
    <w:p>
      <w:r>
        <w:rPr>
          <w:rFonts w:ascii="Times New Roman" w:hAnsi="Times New Roman"/>
          <w:sz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/>
    </w:p>
    <w:p>
      <w:r>
        <w:rPr>
          <w:rFonts w:ascii="Times New Roman" w:hAnsi="Times New Roman"/>
          <w:sz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39" w:name="sub_175"/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39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/>
      <w:bookmarkStart w:id="40" w:name="sub_176"/>
      <w:r>
        <w:rPr>
          <w:rFonts w:ascii="Times New Roman" w:hAnsi="Times New Roman"/>
          <w:sz w:val="28"/>
        </w:rPr>
        <w:t xml:space="preserve">43. Исчерпывающий перечень документов (категорий документов), необходимых для предостав</w:t>
      </w:r>
      <w:r>
        <w:rPr>
          <w:rFonts w:ascii="Times New Roman" w:hAnsi="Times New Roman"/>
          <w:sz w:val="28"/>
        </w:rPr>
        <w:t xml:space="preserve">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Вы</w:t>
      </w:r>
      <w:r>
        <w:rPr>
          <w:rFonts w:ascii="Times New Roman" w:hAnsi="Times New Roman"/>
          <w:sz w:val="28"/>
          <w:highlight w:val="white"/>
        </w:rPr>
        <w:t xml:space="preserve">дача градостроительного плана </w:t>
      </w:r>
      <w:r>
        <w:rPr>
          <w:rFonts w:ascii="Times New Roman" w:hAnsi="Times New Roman"/>
          <w:sz w:val="28"/>
          <w:highlight w:val="white"/>
        </w:rPr>
        <w:t xml:space="preserve">земельного участк</w:t>
      </w:r>
      <w:r>
        <w:rPr>
          <w:rFonts w:ascii="Times New Roman" w:hAnsi="Times New Roman"/>
          <w:sz w:val="28"/>
          <w:highlight w:val="white"/>
        </w:rPr>
        <w:t xml:space="preserve">а</w:t>
      </w:r>
      <w:r>
        <w:rPr>
          <w:rFonts w:ascii="Times New Roman" w:hAnsi="Times New Roman"/>
          <w:sz w:val="28"/>
          <w:highlight w:val="white"/>
        </w:rPr>
        <w:t xml:space="preserve">» установлены пунктами </w:t>
      </w:r>
      <w:r>
        <w:rPr>
          <w:rFonts w:ascii="Times New Roman" w:hAnsi="Times New Roman"/>
          <w:sz w:val="28"/>
          <w:highlight w:val="white"/>
        </w:rPr>
        <w:t xml:space="preserve">13-16 Регла</w:t>
      </w:r>
      <w:r>
        <w:rPr>
          <w:rFonts w:ascii="Times New Roman" w:hAnsi="Times New Roman"/>
          <w:sz w:val="28"/>
          <w:highlight w:val="white"/>
        </w:rPr>
        <w:t xml:space="preserve">мента.</w:t>
      </w:r>
      <w:bookmarkEnd w:id="40"/>
      <w:r/>
      <w:r/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Документы (их копии или сведения,</w:t>
      </w:r>
      <w:r>
        <w:rPr>
          <w:rFonts w:ascii="Times New Roman" w:hAnsi="Times New Roman"/>
          <w:color w:val="000000"/>
          <w:sz w:val="28"/>
        </w:rPr>
        <w:t xml:space="preserve">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</w:t>
      </w:r>
      <w:r>
        <w:rPr>
          <w:rFonts w:ascii="Times New Roman" w:hAnsi="Times New Roman"/>
          <w:color w:val="000000"/>
          <w:sz w:val="28"/>
          <w:highlight w:val="white"/>
        </w:rPr>
        <w:t xml:space="preserve">тавлению указанных документов (категорий документов)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установлены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пункто</w:t>
      </w:r>
      <w:r>
        <w:rPr>
          <w:rFonts w:ascii="Times New Roman" w:hAnsi="Times New Roman"/>
          <w:color w:val="000000"/>
          <w:sz w:val="28"/>
          <w:highlight w:val="white"/>
        </w:rPr>
        <w:t xml:space="preserve">м 18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Регламен</w:t>
      </w:r>
      <w:r>
        <w:rPr>
          <w:rFonts w:ascii="Times New Roman" w:hAnsi="Times New Roman"/>
          <w:color w:val="000000"/>
          <w:sz w:val="28"/>
          <w:highlight w:val="white"/>
        </w:rPr>
        <w:t xml:space="preserve">та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О</w:t>
      </w:r>
      <w:r>
        <w:rPr>
          <w:rFonts w:ascii="Times New Roman" w:hAnsi="Times New Roman"/>
          <w:sz w:val="28"/>
          <w:highlight w:val="white"/>
        </w:rPr>
        <w:t xml:space="preserve">сн</w:t>
      </w:r>
      <w:r>
        <w:rPr>
          <w:rFonts w:ascii="Times New Roman" w:hAnsi="Times New Roman"/>
          <w:sz w:val="28"/>
          <w:highlight w:val="white"/>
        </w:rPr>
        <w:t xml:space="preserve">ования для принятия</w:t>
      </w:r>
      <w:r>
        <w:rPr>
          <w:rFonts w:ascii="Times New Roman" w:hAnsi="Times New Roman"/>
          <w:sz w:val="28"/>
          <w:highlight w:val="white"/>
        </w:rPr>
        <w:t xml:space="preserve"> решения об отказе в приёме документов и (или</w:t>
      </w:r>
      <w:r>
        <w:rPr>
          <w:rFonts w:ascii="Times New Roman" w:hAnsi="Times New Roman"/>
          <w:sz w:val="28"/>
          <w:highlight w:val="white"/>
        </w:rPr>
        <w:t xml:space="preserve">) информации установлены пункто</w:t>
      </w:r>
      <w:r>
        <w:rPr>
          <w:rFonts w:ascii="Times New Roman" w:hAnsi="Times New Roman"/>
          <w:sz w:val="28"/>
          <w:highlight w:val="white"/>
        </w:rPr>
        <w:t xml:space="preserve">м 18 Регл</w:t>
      </w:r>
      <w:r>
        <w:rPr>
          <w:rFonts w:ascii="Times New Roman" w:hAnsi="Times New Roman"/>
          <w:sz w:val="28"/>
          <w:highlight w:val="white"/>
        </w:rPr>
        <w:t xml:space="preserve">амента.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Основания для возврата заявления, а также д</w:t>
      </w:r>
      <w:r>
        <w:rPr>
          <w:rFonts w:ascii="Times New Roman" w:hAnsi="Times New Roman"/>
          <w:sz w:val="28"/>
          <w:highlight w:val="white"/>
        </w:rPr>
        <w:t xml:space="preserve">ля отказа в предоставлении заявителю муниципальной услуги установлены пунктами</w:t>
      </w:r>
      <w:r>
        <w:rPr>
          <w:rFonts w:ascii="Times New Roman" w:hAnsi="Times New Roman"/>
          <w:sz w:val="28"/>
          <w:highlight w:val="white"/>
        </w:rPr>
        <w:t xml:space="preserve"> 23-26 Регл</w:t>
      </w:r>
      <w:r>
        <w:rPr>
          <w:rFonts w:ascii="Times New Roman" w:hAnsi="Times New Roman"/>
          <w:sz w:val="28"/>
          <w:highlight w:val="white"/>
        </w:rPr>
        <w:t xml:space="preserve">амент</w:t>
      </w:r>
      <w:r>
        <w:rPr>
          <w:rFonts w:ascii="Times New Roman" w:hAnsi="Times New Roman"/>
          <w:sz w:val="28"/>
        </w:rPr>
        <w:t xml:space="preserve">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41" w:name="sub_177"/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межведомственного информационного взаимодействия</w:t>
      </w:r>
      <w:bookmarkEnd w:id="41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44. </w:t>
      </w:r>
      <w:r>
        <w:rPr>
          <w:rFonts w:ascii="Times New Roman" w:hAnsi="Times New Roman"/>
          <w:sz w:val="28"/>
          <w:highlight w:val="white"/>
        </w:rPr>
        <w:t xml:space="preserve">Уполномоченный орган запрашивает в течение 3 (трех) рабочих дней с даты приема (регистрации) заявления документы, указанные в </w:t>
      </w:r>
      <w:r>
        <w:rPr>
          <w:rFonts w:ascii="Times New Roman" w:hAnsi="Times New Roman"/>
          <w:sz w:val="28"/>
          <w:highlight w:val="white"/>
        </w:rPr>
        <w:t xml:space="preserve">17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Регламента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  <w:highlight w:val="white"/>
        </w:rPr>
        <w:t xml:space="preserve">рам</w:t>
      </w:r>
      <w:r>
        <w:rPr>
          <w:rFonts w:ascii="Times New Roman" w:hAnsi="Times New Roman"/>
          <w:sz w:val="28"/>
          <w:highlight w:val="white"/>
        </w:rPr>
        <w:t xml:space="preserve">ках межведомственного взаимодействия, которые находятся в расп</w:t>
      </w:r>
      <w:r>
        <w:rPr>
          <w:rFonts w:ascii="Times New Roman" w:hAnsi="Times New Roman"/>
          <w:sz w:val="28"/>
          <w:highlight w:val="white"/>
        </w:rPr>
        <w:t xml:space="preserve">оряжении </w:t>
      </w:r>
      <w:r>
        <w:rPr>
          <w:rFonts w:ascii="Times New Roman" w:hAnsi="Times New Roman"/>
          <w:sz w:val="28"/>
        </w:rPr>
        <w:t xml:space="preserve">государственных органов, органов местного самоуправления и иных органов, участвующих в предоставлении муниципальной услуги.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709" w:leader="none"/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 Должностное лицо </w:t>
      </w:r>
      <w:r>
        <w:rPr>
          <w:rFonts w:ascii="Times New Roman" w:hAnsi="Times New Roman"/>
          <w:sz w:val="28"/>
        </w:rPr>
        <w:t xml:space="preserve">Уполномоченного органа </w:t>
      </w:r>
      <w:r>
        <w:rPr>
          <w:rFonts w:ascii="Times New Roman" w:hAnsi="Times New Roman"/>
          <w:sz w:val="28"/>
        </w:rPr>
        <w:t xml:space="preserve">подготавливает                   и направляет в рамках межведомственного информационного вза</w:t>
      </w:r>
      <w:r>
        <w:rPr>
          <w:rFonts w:ascii="Times New Roman" w:hAnsi="Times New Roman"/>
          <w:sz w:val="28"/>
        </w:rPr>
        <w:t xml:space="preserve">имодействия межведомственные запросы о представлении документов и информации, необходимых для предоставления муниципальной услуги, а также                                  о представлении запрашиваемых сведений в форме электронного документа, согласно утве</w:t>
      </w:r>
      <w:r>
        <w:rPr>
          <w:rFonts w:ascii="Times New Roman" w:hAnsi="Times New Roman"/>
          <w:sz w:val="28"/>
        </w:rPr>
        <w:t xml:space="preserve">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"javascript:;" \o "javascript:;"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27 июля 2010 г. № 210-ФЗ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tabs>
          <w:tab w:val="left" w:pos="709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 Подготовленные межведомственные запросы направляются уполномоченным должностным лицом</w:t>
      </w:r>
      <w:r>
        <w:rPr>
          <w:rFonts w:ascii="Times New Roman" w:hAnsi="Times New Roman"/>
          <w:sz w:val="28"/>
        </w:rPr>
        <w:t xml:space="preserve"> Уполномоченного органа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использованием единой системы ме</w:t>
      </w:r>
      <w:r>
        <w:rPr>
          <w:rFonts w:ascii="Times New Roman" w:hAnsi="Times New Roman"/>
          <w:sz w:val="28"/>
        </w:rPr>
        <w:t xml:space="preserve">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"garantF1://12084522.21" \o "garantF1://12084522.21"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сотрудников, в том числе посредством электронных сервисов, внесенных в единый реестр систем межведомственного электронного взаимодействия (далее – СМЭВ), либо на бумажном носителе, подписанном уполномоченным должностным лицом</w:t>
      </w:r>
      <w:r>
        <w:rPr>
          <w:rFonts w:ascii="Times New Roman" w:hAnsi="Times New Roman"/>
          <w:sz w:val="28"/>
        </w:rPr>
        <w:t xml:space="preserve"> Уполномоченного органа</w:t>
      </w:r>
      <w:r>
        <w:rPr>
          <w:rFonts w:ascii="Times New Roman" w:hAnsi="Times New Roman"/>
          <w:sz w:val="28"/>
        </w:rPr>
        <w:t xml:space="preserve">, по почте, курьером или посредством факсимильной связи, при отсутствии технической возможности направления межведомственного запроса.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42" w:name="sub_179"/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42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43" w:name="sub_180"/>
      <w:r>
        <w:rPr>
          <w:rFonts w:ascii="Times New Roman" w:hAnsi="Times New Roman"/>
          <w:sz w:val="28"/>
        </w:rPr>
        <w:t xml:space="preserve">47. При отсутствии оснований для отказа в предоставлении муниципальной услуги, указанных</w:t>
      </w:r>
      <w:r>
        <w:rPr>
          <w:rFonts w:ascii="Times New Roman" w:hAnsi="Times New Roman"/>
          <w:sz w:val="28"/>
          <w:highlight w:val="white"/>
        </w:rPr>
        <w:t xml:space="preserve"> в</w:t>
      </w:r>
      <w:r>
        <w:rPr>
          <w:rFonts w:ascii="Times New Roman" w:hAnsi="Times New Roman"/>
          <w:sz w:val="28"/>
          <w:highlight w:val="white"/>
        </w:rPr>
        <w:t xml:space="preserve"> пункте 24 Рег</w:t>
      </w:r>
      <w:r>
        <w:rPr>
          <w:rFonts w:ascii="Times New Roman" w:hAnsi="Times New Roman"/>
          <w:sz w:val="28"/>
          <w:highlight w:val="white"/>
        </w:rPr>
        <w:t xml:space="preserve">ламента, </w:t>
      </w:r>
      <w:r>
        <w:rPr>
          <w:rFonts w:ascii="Times New Roman" w:hAnsi="Times New Roman"/>
          <w:sz w:val="28"/>
        </w:rPr>
        <w:t xml:space="preserve">Специалист подготавливает проект </w:t>
      </w:r>
      <w:r>
        <w:rPr>
          <w:rFonts w:ascii="Times New Roman" w:hAnsi="Times New Roman"/>
          <w:color w:val="000000" w:themeColor="text1"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, обеспечивает его подписание и регистрацию.</w:t>
      </w:r>
      <w:bookmarkEnd w:id="43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оснований для отказа в предоставлении муниципальной услуги, указанных в пункт</w:t>
      </w:r>
      <w:r>
        <w:rPr>
          <w:rFonts w:ascii="Times New Roman" w:hAnsi="Times New Roman"/>
          <w:sz w:val="28"/>
          <w:highlight w:val="white"/>
        </w:rPr>
        <w:t xml:space="preserve">е </w:t>
      </w:r>
      <w:r>
        <w:rPr>
          <w:rFonts w:ascii="Times New Roman" w:hAnsi="Times New Roman"/>
          <w:sz w:val="28"/>
          <w:highlight w:val="white"/>
        </w:rPr>
        <w:t xml:space="preserve">24 Ре</w:t>
      </w:r>
      <w:r>
        <w:rPr>
          <w:rFonts w:ascii="Times New Roman" w:hAnsi="Times New Roman"/>
          <w:sz w:val="28"/>
          <w:highlight w:val="white"/>
        </w:rPr>
        <w:t xml:space="preserve">гламент</w:t>
      </w:r>
      <w:r>
        <w:rPr>
          <w:rFonts w:ascii="Times New Roman" w:hAnsi="Times New Roman"/>
          <w:sz w:val="28"/>
        </w:rPr>
        <w:t xml:space="preserve">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составляет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 рабочих дня.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44" w:name="sub_181"/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предоставления результата муниципальной услуги</w:t>
      </w:r>
      <w:bookmarkEnd w:id="44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45" w:name="sub_182"/>
      <w:r>
        <w:rPr>
          <w:rFonts w:ascii="Times New Roman" w:hAnsi="Times New Roman"/>
          <w:sz w:val="28"/>
        </w:rPr>
        <w:t xml:space="preserve">48. Способы получения результата муниципальной услуги установлены  пункт</w:t>
      </w:r>
      <w:r>
        <w:rPr>
          <w:rFonts w:ascii="Times New Roman" w:hAnsi="Times New Roman"/>
          <w:sz w:val="28"/>
          <w:highlight w:val="white"/>
        </w:rPr>
        <w:t xml:space="preserve">ом </w:t>
      </w:r>
      <w:r>
        <w:rPr>
          <w:rFonts w:ascii="Times New Roman" w:hAnsi="Times New Roman"/>
          <w:sz w:val="28"/>
          <w:highlight w:val="white"/>
        </w:rPr>
        <w:t xml:space="preserve">10 Регла</w:t>
      </w:r>
      <w:r>
        <w:rPr>
          <w:rFonts w:ascii="Times New Roman" w:hAnsi="Times New Roman"/>
          <w:sz w:val="28"/>
          <w:highlight w:val="white"/>
        </w:rPr>
        <w:t xml:space="preserve">мен</w:t>
      </w:r>
      <w:r>
        <w:rPr>
          <w:rFonts w:ascii="Times New Roman" w:hAnsi="Times New Roman"/>
          <w:sz w:val="28"/>
        </w:rPr>
        <w:t xml:space="preserve">та.</w:t>
      </w:r>
      <w:bookmarkEnd w:id="45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 рабочий день со дня подписани</w:t>
      </w:r>
      <w:r>
        <w:rPr>
          <w:rFonts w:ascii="Times New Roman" w:hAnsi="Times New Roman"/>
          <w:sz w:val="28"/>
        </w:rPr>
        <w:t xml:space="preserve"> должностным лицом </w:t>
      </w:r>
      <w:r>
        <w:rPr>
          <w:rFonts w:ascii="Times New Roman" w:hAnsi="Times New Roman"/>
          <w:sz w:val="28"/>
        </w:rPr>
        <w:t xml:space="preserve">Уполномоченного 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 является </w:t>
      </w:r>
      <w:r>
        <w:rPr>
          <w:rStyle w:val="650"/>
          <w:rFonts w:ascii="Times New Roman" w:hAnsi="Times New Roman"/>
          <w:color w:val="000000" w:themeColor="text1"/>
          <w:sz w:val="28"/>
        </w:rPr>
        <w:t xml:space="preserve">в</w:t>
      </w:r>
      <w:r>
        <w:rPr>
          <w:rFonts w:ascii="Times New Roman" w:hAnsi="Times New Roman"/>
          <w:color w:val="000000" w:themeColor="text1"/>
          <w:sz w:val="28"/>
        </w:rPr>
        <w:t xml:space="preserve">ыдача </w:t>
      </w:r>
      <w:r>
        <w:rPr>
          <w:rFonts w:ascii="Times New Roman" w:hAnsi="Times New Roman"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/>
          <w:sz w:val="28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46" w:name="undefined"/>
      <w:r>
        <w:rPr>
          <w:rFonts w:ascii="Times New Roman" w:hAnsi="Times New Roman"/>
          <w:color w:val="000000"/>
          <w:sz w:val="28"/>
        </w:rPr>
        <w:t xml:space="preserve">Описание варианта предоставления муниципальной услуги </w:t>
      </w:r>
      <w:r>
        <w:rPr>
          <w:rFonts w:ascii="Times New Roman" w:hAnsi="Times New Roman"/>
          <w:color w:val="000000"/>
          <w:sz w:val="28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28"/>
        </w:rPr>
        <w:t xml:space="preserve">«Выдача дубликата градостроительного плана земельного участка</w:t>
      </w:r>
      <w:r>
        <w:rPr>
          <w:rFonts w:ascii="Times New Roman" w:hAnsi="Times New Roman"/>
          <w:color w:val="000000"/>
          <w:sz w:val="28"/>
        </w:rPr>
        <w:t xml:space="preserve">»</w:t>
      </w:r>
      <w:bookmarkEnd w:id="46"/>
      <w:r/>
      <w:r>
        <w:rPr>
          <w:rFonts w:ascii="Times New Roman" w:hAnsi="Times New Roman"/>
          <w:color w:val="000000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/>
          <w:sz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/>
          <w:sz w:val="40"/>
        </w:rPr>
      </w:r>
    </w:p>
    <w:p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/>
          <w:sz w:val="40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</w:t>
      </w:r>
      <w:r>
        <w:rPr>
          <w:rFonts w:ascii="Times New Roman" w:hAnsi="Times New Roman"/>
          <w:sz w:val="28"/>
        </w:rPr>
        <w:t xml:space="preserve">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color w:val="000000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50. Исчерпывающий перечень документов (категорий документов), необходимых для предоставления муни</w:t>
      </w:r>
      <w:r>
        <w:rPr>
          <w:rFonts w:ascii="Times New Roman" w:hAnsi="Times New Roman"/>
          <w:sz w:val="28"/>
        </w:rPr>
        <w:t xml:space="preserve">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</w:t>
      </w:r>
      <w:r>
        <w:rPr>
          <w:rFonts w:ascii="Times New Roman" w:hAnsi="Times New Roman"/>
          <w:sz w:val="28"/>
        </w:rPr>
        <w:t xml:space="preserve">документа, выданного по результатам ранее предоставленной муниципальной услуги</w:t>
      </w:r>
      <w:r>
        <w:rPr>
          <w:rFonts w:ascii="Times New Roman" w:hAnsi="Times New Roman"/>
          <w:sz w:val="28"/>
        </w:rPr>
        <w:t xml:space="preserve">» установлены пунктом 12.2 Регламента.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 (категорий доку</w:t>
      </w:r>
      <w:r>
        <w:rPr>
          <w:rFonts w:ascii="Times New Roman" w:hAnsi="Times New Roman"/>
          <w:sz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Основания для принятия решения об отказе в приёме документов и (или) информации установлены пунктом 19 Регламента.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Основания для отказа в предоставлении заявителю муниципальной услуги установлены пунктом 23 Регламента.</w:t>
      </w:r>
      <w:r>
        <w:rPr>
          <w:rFonts w:ascii="Times New Roman" w:hAnsi="Times New Roman"/>
          <w:sz w:val="32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межведомственного информационного взаимодействия</w:t>
      </w:r>
      <w:r>
        <w:rPr>
          <w:rFonts w:ascii="Times New Roman" w:hAnsi="Times New Roman"/>
          <w:color w:val="000000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6"/>
        </w:rPr>
      </w:pPr>
      <w:r/>
      <w:bookmarkStart w:id="47" w:name="sub_188"/>
      <w:r>
        <w:rPr>
          <w:rFonts w:ascii="Times New Roman" w:hAnsi="Times New Roman"/>
          <w:sz w:val="28"/>
        </w:rPr>
        <w:t xml:space="preserve">51. Направление межведомственных запросов не осуществляется.</w:t>
      </w:r>
      <w:bookmarkEnd w:id="47"/>
      <w:r/>
      <w:r>
        <w:rPr>
          <w:rFonts w:ascii="Times New Roman" w:hAnsi="Times New Roman"/>
          <w:sz w:val="36"/>
        </w:rPr>
      </w:r>
    </w:p>
    <w:p>
      <w:pPr>
        <w:ind w:firstLine="0"/>
        <w:widowControl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r>
        <w:rPr>
          <w:rFonts w:ascii="Times New Roman" w:hAnsi="Times New Roman"/>
          <w:color w:val="000000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52. При отсутствии оснований для отказа в предоставлении муниципальной услуги, указанных в пунктах 23 Регламента, Специалист оформляет дубликат </w:t>
      </w:r>
      <w:r>
        <w:rPr>
          <w:rFonts w:ascii="Times New Roman" w:hAnsi="Times New Roman"/>
          <w:color w:val="000000" w:themeColor="text1"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, обеспечивает его подписание и регистрацию.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При наличии оснований для отказа, указанных в пункте 23 Регламента, Специалист подготавливает уведомление об отказе в выдаче дубликата </w:t>
      </w:r>
      <w:r>
        <w:rPr>
          <w:rFonts w:ascii="Times New Roman" w:hAnsi="Times New Roman"/>
          <w:color w:val="000000" w:themeColor="text1"/>
          <w:sz w:val="28"/>
        </w:rPr>
        <w:t xml:space="preserve">порубочного билета</w:t>
      </w:r>
      <w:r>
        <w:rPr>
          <w:rFonts w:ascii="Times New Roman" w:hAnsi="Times New Roman"/>
          <w:sz w:val="28"/>
        </w:rPr>
        <w:t xml:space="preserve"> по форме, приведенной в приложении 4 к Регламенту, обеспечивает его подписание и регистрацию.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предоставления результата муниципальной услуги</w:t>
      </w:r>
      <w:r>
        <w:rPr>
          <w:rFonts w:ascii="Times New Roman" w:hAnsi="Times New Roman"/>
          <w:color w:val="000000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53. Способы получения результата муниципальной услуги установлены  пунктом 10 Регламента.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- 1 рабочий день со дня подготовки дубликата градостроительного плана</w:t>
      </w:r>
      <w:r>
        <w:rPr>
          <w:rFonts w:ascii="Times New Roman" w:hAnsi="Times New Roman"/>
          <w:sz w:val="28"/>
        </w:rPr>
        <w:t xml:space="preserve"> земельного участка либо письменного уведомления об отказе в предоставлении муниципальной услуги.</w:t>
      </w:r>
      <w:r>
        <w:rPr>
          <w:rFonts w:ascii="Times New Roman" w:hAnsi="Times New Roman"/>
          <w:sz w:val="32"/>
        </w:rPr>
      </w:r>
    </w:p>
    <w:p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/>
          <w:color w:val="000000" w:themeColor="text1"/>
          <w:sz w:val="28"/>
        </w:rPr>
        <w:t xml:space="preserve">градостроительного плана земельного у</w:t>
      </w:r>
      <w:r>
        <w:rPr>
          <w:rFonts w:ascii="Times New Roman" w:hAnsi="Times New Roman"/>
          <w:color w:val="000000" w:themeColor="text1"/>
          <w:sz w:val="28"/>
        </w:rPr>
        <w:t xml:space="preserve">частка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/>
          <w:sz w:val="32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r>
        <w:rPr>
          <w:rFonts w:ascii="Times New Roman" w:hAnsi="Times New Roman"/>
          <w:color w:val="000000"/>
          <w:sz w:val="27"/>
          <w:highlight w:val="white"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54. </w:t>
      </w:r>
      <w:r>
        <w:rPr>
          <w:rFonts w:ascii="Times New Roman" w:hAnsi="Times New Roman"/>
          <w:sz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/>
          <w:sz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  <w:r>
        <w:rPr>
          <w:rFonts w:ascii="Times New Roman" w:hAnsi="Times New Roman"/>
          <w:color w:val="000000"/>
          <w:sz w:val="27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муниципальной услуги</w:t>
      </w:r>
      <w:r>
        <w:rPr>
          <w:rFonts w:ascii="Times New Roman" w:hAnsi="Times New Roman"/>
          <w:color w:val="000000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 xml:space="preserve">В случае если в результате предоставления муниципал</w:t>
      </w:r>
      <w:r>
        <w:rPr>
          <w:rFonts w:ascii="Times New Roman" w:hAnsi="Times New Roman"/>
          <w:sz w:val="28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 (категорий доку</w:t>
      </w:r>
      <w:r>
        <w:rPr>
          <w:rFonts w:ascii="Times New Roman" w:hAnsi="Times New Roman"/>
          <w:sz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Основания для принятия решения об отказе в приёме документов и (или) информации установлены пунктом 19 Регламента.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Основания для отказа в предоставлении муниципальной услуги установлены пунктом 25 Регламента.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r>
        <w:rPr>
          <w:rFonts w:ascii="Times New Roman" w:hAnsi="Times New Roman"/>
          <w:color w:val="000000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56.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</w:t>
      </w:r>
      <w:r>
        <w:rPr>
          <w:rFonts w:ascii="Times New Roman" w:hAnsi="Times New Roman"/>
          <w:sz w:val="28"/>
        </w:rPr>
        <w:t xml:space="preserve">вает его подписание и регистрацию.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предоставления результата муниципальной услуги</w:t>
      </w:r>
      <w:r>
        <w:rPr>
          <w:rFonts w:ascii="Times New Roman" w:hAnsi="Times New Roman"/>
          <w:color w:val="000000"/>
          <w:sz w:val="27"/>
        </w:rPr>
      </w:r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57. Способы получения результата муниципальной услуги определены  пунктом 10 Регламента.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rFonts w:ascii="Times New Roman" w:hAnsi="Times New Roman"/>
          <w:sz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/>
          <w:color w:val="000000" w:themeColor="text1"/>
          <w:sz w:val="28"/>
        </w:rPr>
        <w:t xml:space="preserve">градостроительном плане земельного участка </w:t>
      </w:r>
      <w:r>
        <w:rPr>
          <w:rFonts w:ascii="Times New Roman" w:hAnsi="Times New Roman"/>
          <w:sz w:val="28"/>
        </w:rPr>
        <w:t xml:space="preserve">по форме согласно приложению 5  к </w:t>
      </w:r>
      <w:r>
        <w:rPr>
          <w:rFonts w:ascii="Times New Roman" w:hAnsi="Times New Roman"/>
          <w:sz w:val="28"/>
        </w:rPr>
        <w:t xml:space="preserve">Регламенту.</w:t>
      </w:r>
      <w:r>
        <w:rPr>
          <w:rFonts w:ascii="Times New Roman" w:hAnsi="Times New Roman"/>
          <w:sz w:val="27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Описание варианта предоставления муниципальной услуги </w:t>
      </w:r>
      <w:r>
        <w:rPr>
          <w:rFonts w:ascii="Times New Roman" w:hAnsi="Times New Roman"/>
          <w:color w:val="000000"/>
          <w:sz w:val="27"/>
          <w:highlight w:val="white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«Внесение изменений в выданных в результате предоставления муниципальной услуги документах</w:t>
      </w:r>
      <w:r>
        <w:rPr>
          <w:rFonts w:ascii="Times New Roman" w:hAnsi="Times New Roman"/>
          <w:color w:val="000000"/>
          <w:sz w:val="28"/>
          <w:highlight w:val="white"/>
        </w:rPr>
        <w:t xml:space="preserve">»</w:t>
      </w:r>
      <w:r>
        <w:rPr>
          <w:rFonts w:ascii="Times New Roman" w:hAnsi="Times New Roman"/>
          <w:color w:val="000000"/>
          <w:sz w:val="27"/>
          <w:highlight w:val="white"/>
        </w:rPr>
      </w:r>
    </w:p>
    <w:p>
      <w:pPr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</w:r>
      <w:r>
        <w:rPr>
          <w:rFonts w:ascii="Times New Roman" w:hAnsi="Times New Roman"/>
          <w:sz w:val="27"/>
          <w:highlight w:val="white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58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</w:t>
      </w:r>
      <w:r>
        <w:rPr>
          <w:rFonts w:ascii="Times New Roman" w:hAnsi="Times New Roman"/>
          <w:sz w:val="28"/>
        </w:rPr>
        <w:t xml:space="preserve">лектронного документооборота. При приеме док</w:t>
      </w:r>
      <w:r>
        <w:rPr>
          <w:rFonts w:ascii="Times New Roman" w:hAnsi="Times New Roman"/>
          <w:sz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/>
          <w:sz w:val="27"/>
        </w:rPr>
      </w:r>
    </w:p>
    <w:p>
      <w:pPr>
        <w:ind w:firstLine="0"/>
        <w:widowControl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color w:val="000000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59. Исчерпывающий перечень документов (категорий документов), необходимых для предоставления муни</w:t>
      </w:r>
      <w:r>
        <w:rPr>
          <w:rFonts w:ascii="Times New Roman" w:hAnsi="Times New Roman"/>
          <w:sz w:val="28"/>
        </w:rPr>
        <w:t xml:space="preserve">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Внесение изменений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</w:rPr>
        <w:t xml:space="preserve">» установлены пунктом 18 Регламента.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 (категорий доку</w:t>
      </w:r>
      <w:r>
        <w:rPr>
          <w:rFonts w:ascii="Times New Roman" w:hAnsi="Times New Roman"/>
          <w:sz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Основания для принятия решения об отказе в приёме документов и (или) информации установлены пунктом 19 Регламента.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Основания для отказа в предоставлении заявителю муниципальной услуги установлены пунктом 26 Регламента.</w:t>
      </w:r>
      <w:r>
        <w:rPr>
          <w:rFonts w:ascii="Times New Roman" w:hAnsi="Times New Roman"/>
          <w:sz w:val="27"/>
        </w:rPr>
      </w:r>
    </w:p>
    <w:p>
      <w:pPr>
        <w:ind w:firstLine="0"/>
        <w:widowControl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r>
        <w:rPr>
          <w:rFonts w:ascii="Times New Roman" w:hAnsi="Times New Roman"/>
          <w:color w:val="000000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60. При отсутствии оснований для отказа в предоставлении муниципальной услуги, указанных в пункте 26 Регламента, Специалист вносит изменения в градостроительный план земельного участка, </w:t>
      </w:r>
      <w:r>
        <w:rPr>
          <w:rFonts w:ascii="Times New Roman" w:hAnsi="Times New Roman"/>
          <w:sz w:val="28"/>
        </w:rPr>
        <w:t xml:space="preserve">оформляет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обеспечивает его подписание и регистрацию.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При наличии оснований для отказа, указанных в пункте 26 Регламента, Специалист подготавливает уведомление об отказе внесений изменений в градостроительный план земельного участка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pStyle w:val="661"/>
        <w:ind w:firstLine="720"/>
        <w:spacing w:before="0" w:after="0"/>
        <w:widowControl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предоставления результата муниципальной услуги</w:t>
      </w:r>
      <w:r>
        <w:rPr>
          <w:rFonts w:ascii="Times New Roman" w:hAnsi="Times New Roman"/>
          <w:color w:val="000000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61. Способы получения результата муниципальной услуги установлены  пунктом 10 Регламента.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hAnsi="Times New Roman"/>
          <w:sz w:val="28"/>
        </w:rPr>
        <w:t xml:space="preserve">порубочного билета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/>
          <w:sz w:val="27"/>
        </w:rPr>
      </w:r>
    </w:p>
    <w:p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/>
          <w:color w:val="000000" w:themeColor="text1"/>
          <w:sz w:val="28"/>
        </w:rPr>
        <w:t xml:space="preserve">порубочного билета</w:t>
      </w:r>
      <w:r>
        <w:rPr>
          <w:rFonts w:ascii="Times New Roman" w:hAnsi="Times New Roman"/>
          <w:sz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/>
          <w:sz w:val="27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  <w:highlight w:val="white"/>
        </w:rPr>
      </w:pPr>
      <w:r/>
      <w:bookmarkStart w:id="48" w:name="sub_202"/>
      <w:r>
        <w:rPr>
          <w:rFonts w:ascii="Times New Roman" w:hAnsi="Times New Roman"/>
          <w:color w:val="000000"/>
          <w:sz w:val="28"/>
          <w:highlight w:val="white"/>
        </w:rPr>
        <w:t xml:space="preserve">Описание административной процедуры получения дополнительных сведений от заявителя</w:t>
      </w:r>
      <w:bookmarkEnd w:id="48"/>
      <w:r/>
      <w:r>
        <w:rPr>
          <w:rFonts w:ascii="Times New Roman" w:hAnsi="Times New Roman"/>
          <w:color w:val="000000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62. </w:t>
      </w:r>
      <w:r>
        <w:rPr>
          <w:rFonts w:ascii="Times New Roman" w:hAnsi="Times New Roman"/>
          <w:sz w:val="28"/>
          <w:highlight w:val="white"/>
        </w:rPr>
        <w:t xml:space="preserve">Получение дополнительных документов и (или) информации от заявителя не требуется.</w:t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  <w:highlight w:val="white"/>
        </w:rPr>
      </w:pPr>
      <w:r/>
      <w:bookmarkStart w:id="49" w:name="sub_204"/>
      <w:r>
        <w:rPr>
          <w:rFonts w:ascii="Times New Roman" w:hAnsi="Times New Roman"/>
          <w:color w:val="000000"/>
          <w:sz w:val="28"/>
          <w:highlight w:val="white"/>
        </w:rPr>
        <w:t xml:space="preserve">Предоставление муниципальной услуги в упреждающем (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проактивном</w:t>
      </w:r>
      <w:r>
        <w:rPr>
          <w:rFonts w:ascii="Times New Roman" w:hAnsi="Times New Roman"/>
          <w:color w:val="000000"/>
          <w:sz w:val="28"/>
          <w:highlight w:val="white"/>
        </w:rPr>
        <w:t xml:space="preserve">) режиме</w:t>
      </w:r>
      <w:bookmarkEnd w:id="49"/>
      <w:r/>
      <w:r>
        <w:rPr>
          <w:rFonts w:ascii="Times New Roman" w:hAnsi="Times New Roman"/>
          <w:color w:val="000000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/>
      <w:bookmarkStart w:id="50" w:name="sub_205"/>
      <w:r>
        <w:rPr>
          <w:rFonts w:ascii="Times New Roman" w:hAnsi="Times New Roman"/>
          <w:sz w:val="28"/>
        </w:rPr>
        <w:t xml:space="preserve">63</w:t>
      </w:r>
      <w:r>
        <w:rPr>
          <w:rFonts w:ascii="Times New Roman" w:hAnsi="Times New Roman"/>
          <w:sz w:val="28"/>
          <w:highlight w:val="white"/>
        </w:rPr>
        <w:t xml:space="preserve">. Муниципальная услуга в упреждающем (</w:t>
      </w:r>
      <w:r>
        <w:rPr>
          <w:rFonts w:ascii="Times New Roman" w:hAnsi="Times New Roman"/>
          <w:sz w:val="28"/>
          <w:highlight w:val="white"/>
        </w:rPr>
        <w:t xml:space="preserve">проактивном</w:t>
      </w:r>
      <w:r>
        <w:rPr>
          <w:rFonts w:ascii="Times New Roman" w:hAnsi="Times New Roman"/>
          <w:sz w:val="28"/>
          <w:highlight w:val="white"/>
        </w:rPr>
        <w:t xml:space="preserve">) режиме не предоставляется.</w:t>
      </w:r>
      <w:bookmarkEnd w:id="50"/>
      <w:r/>
      <w:r>
        <w:rPr>
          <w:rFonts w:ascii="Times New Roman" w:hAnsi="Times New Roman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  <w:highlight w:val="white"/>
        </w:rPr>
      </w:pPr>
      <w:r/>
      <w:bookmarkStart w:id="51" w:name="sub_3004"/>
      <w:r>
        <w:rPr>
          <w:rFonts w:ascii="Times New Roman" w:hAnsi="Times New Roman"/>
          <w:color w:val="000000"/>
          <w:sz w:val="28"/>
          <w:highlight w:val="white"/>
        </w:rPr>
        <w:t xml:space="preserve">Особенности выполнения административных процедур </w:t>
      </w:r>
      <w:r>
        <w:rPr>
          <w:rFonts w:ascii="Times New Roman" w:hAnsi="Times New Roman"/>
          <w:color w:val="000000"/>
          <w:sz w:val="28"/>
          <w:highlight w:val="white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(действий) в МФЦ</w:t>
      </w:r>
      <w:bookmarkEnd w:id="51"/>
      <w:r/>
      <w:r>
        <w:rPr>
          <w:rFonts w:ascii="Times New Roman" w:hAnsi="Times New Roman"/>
          <w:color w:val="000000"/>
          <w:sz w:val="28"/>
          <w:highlight w:val="white"/>
        </w:rPr>
      </w:r>
    </w:p>
    <w:p>
      <w:pPr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rPr>
          <w:rFonts w:ascii="Times New Roman" w:hAnsi="Times New Roman"/>
          <w:sz w:val="28"/>
        </w:rPr>
      </w:pPr>
      <w:r/>
      <w:bookmarkStart w:id="52" w:name="sub_206"/>
      <w:r>
        <w:rPr>
          <w:rFonts w:ascii="Times New Roman" w:hAnsi="Times New Roman"/>
          <w:sz w:val="28"/>
        </w:rPr>
        <w:t xml:space="preserve">64. Предоставление муниципальной услуги включает в себя следующие административные процедуры, выполняемые МФЦ:</w:t>
      </w:r>
      <w:bookmarkEnd w:id="52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информирование заявителей о порядке предоста</w:t>
      </w:r>
      <w:r>
        <w:rPr>
          <w:rFonts w:ascii="Times New Roman" w:hAnsi="Times New Roman"/>
          <w:sz w:val="28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формирование и направление МФЦ</w:t>
      </w:r>
      <w:r>
        <w:rPr>
          <w:rFonts w:ascii="Times New Roman" w:hAnsi="Times New Roman"/>
          <w:sz w:val="28"/>
        </w:rPr>
        <w:t xml:space="preserve"> межведомственного запроса в органы, предоставляющие государственн</w:t>
      </w:r>
      <w:r>
        <w:rPr>
          <w:rFonts w:ascii="Times New Roman" w:hAnsi="Times New Roman"/>
          <w:sz w:val="28"/>
        </w:rPr>
        <w:t xml:space="preserve">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составление и выдача заяви</w:t>
      </w:r>
      <w:r>
        <w:rPr>
          <w:rFonts w:ascii="Times New Roman" w:hAnsi="Times New Roman"/>
          <w:sz w:val="28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/>
          <w:sz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53" w:name="sub_207"/>
      <w:r>
        <w:rPr>
          <w:rFonts w:ascii="Times New Roman" w:hAnsi="Times New Roman"/>
          <w:sz w:val="28"/>
        </w:rPr>
        <w:t xml:space="preserve">65. </w:t>
      </w: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"https://internet.garant.ru/document/redirect/36904415/630" \o "https://internet.garant.ru/document/redirect/36904415/630"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статьи 6.3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 Краснодарского края от 2 марта 2012 г. № </w:t>
      </w:r>
      <w:r>
        <w:rPr>
          <w:rFonts w:ascii="Times New Roman" w:hAnsi="Times New Roman"/>
          <w:sz w:val="28"/>
        </w:rPr>
        <w:t xml:space="preserve">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</w:t>
      </w:r>
      <w:r>
        <w:rPr>
          <w:rFonts w:ascii="Times New Roman" w:hAnsi="Times New Roman"/>
          <w:sz w:val="28"/>
        </w:rPr>
        <w:t xml:space="preserve">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r>
        <w:rPr>
          <w:rFonts w:ascii="Times New Roman" w:hAnsi="Times New Roman"/>
          <w:sz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54" w:name="sub_208"/>
      <w:r/>
      <w:bookmarkEnd w:id="53"/>
      <w:r>
        <w:rPr>
          <w:rFonts w:ascii="Times New Roman" w:hAnsi="Times New Roman"/>
          <w:sz w:val="28"/>
        </w:rPr>
        <w:t xml:space="preserve">66. Порядок выполнения административных процедур (действий) в МФЦ.</w:t>
      </w:r>
      <w:bookmarkEnd w:id="54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Заявителю предоставляется возможность предварительной записи на прием в МФЦ посредством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"https://internet.garant.ru/document/redirect/31500130/838" \o "https://internet.garant.ru/document/redirect/31500130/838"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Единого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МФЦ не вправе требовать от заявителя совершения иных действий, кроме прохождения идентификац</w:t>
      </w:r>
      <w:r>
        <w:rPr>
          <w:rFonts w:ascii="Times New Roman" w:hAnsi="Times New Roman"/>
          <w:sz w:val="28"/>
        </w:rPr>
        <w:t xml:space="preserve">ии и ау</w:t>
      </w:r>
      <w:r>
        <w:rPr>
          <w:rFonts w:ascii="Times New Roman" w:hAnsi="Times New Roman"/>
          <w:sz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</w:t>
      </w:r>
      <w:r>
        <w:rPr>
          <w:rFonts w:ascii="Times New Roman" w:hAnsi="Times New Roman"/>
          <w:sz w:val="28"/>
        </w:rPr>
        <w:t xml:space="preserve">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r>
        <w:rPr>
          <w:rFonts w:ascii="Times New Roman" w:hAnsi="Times New Roman"/>
          <w:sz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приеме комплексного запроса у заявителя работники </w:t>
      </w:r>
      <w:r>
        <w:rPr>
          <w:rFonts w:ascii="Times New Roman" w:hAnsi="Times New Roman"/>
          <w:sz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с запросом о предоставлении муниципальной услуги МФЦ: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принимает от заявителя (представителя заявителя) запрос и прилагаемые документы;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осуществляет копиров</w:t>
      </w:r>
      <w:r>
        <w:rPr>
          <w:rFonts w:ascii="Times New Roman" w:hAnsi="Times New Roman"/>
          <w:sz w:val="28"/>
        </w:rPr>
        <w:t xml:space="preserve">ание (сканирование) документов, </w:t>
      </w:r>
      <w:r>
        <w:rPr>
          <w:rFonts w:ascii="Times New Roman" w:hAnsi="Times New Roman"/>
          <w:sz w:val="28"/>
        </w:rPr>
        <w:t xml:space="preserve">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"https://internet.garant.ru/document/redirect/12177515/7061" \o "https://internet.garant.ru/document/redirect/12177515/7061"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пунктами 1-3.1,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"https://internet.garant.ru/document/redirect/12177515/7069" \o "https://internet.garant.ru/document/redirect/12177515/7069"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"https://internet.garant.ru/document/redirect/12177515/70618" \o "https://internet.garant.ru/document/redirect/12177515/70618"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18 части 6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</w:t>
      </w:r>
      <w:r>
        <w:rPr>
          <w:rFonts w:ascii="Times New Roman" w:hAnsi="Times New Roman"/>
          <w:sz w:val="28"/>
        </w:rPr>
        <w:t xml:space="preserve">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</w:t>
      </w:r>
      <w:r>
        <w:rPr>
          <w:rFonts w:ascii="Times New Roman" w:hAnsi="Times New Roman"/>
          <w:sz w:val="28"/>
        </w:rPr>
        <w:t xml:space="preserve">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установленном порядке;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технической возможнос</w:t>
      </w:r>
      <w:r>
        <w:rPr>
          <w:rFonts w:ascii="Times New Roman" w:hAnsi="Times New Roman"/>
          <w:sz w:val="28"/>
        </w:rPr>
        <w:t xml:space="preserve"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75"/>
        <w:ind w:firstLine="720"/>
        <w:spacing w:before="0" w:after="0"/>
        <w:widowControl/>
        <w:rPr>
          <w:rFonts w:ascii="Times New Roman" w:hAnsi="Times New Roman"/>
          <w:color w:val="000000"/>
          <w:sz w:val="28"/>
        </w:rPr>
      </w:pPr>
      <w:r/>
      <w:bookmarkStart w:id="55" w:name="sub_209"/>
      <w:r>
        <w:rPr>
          <w:rFonts w:ascii="Times New Roman" w:hAnsi="Times New Roman"/>
          <w:color w:val="000000"/>
          <w:sz w:val="28"/>
        </w:rPr>
        <w:t xml:space="preserve">Порядок предоставления муниципальной услуги в электронной форме</w:t>
      </w:r>
      <w:bookmarkEnd w:id="55"/>
      <w:r/>
      <w:r>
        <w:rPr>
          <w:rFonts w:ascii="Times New Roman" w:hAnsi="Times New Roman"/>
          <w:color w:val="000000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/>
      <w:bookmarkStart w:id="56" w:name="sub_210"/>
      <w:r>
        <w:rPr>
          <w:rFonts w:ascii="Times New Roman" w:hAnsi="Times New Roman"/>
          <w:sz w:val="28"/>
        </w:rPr>
        <w:t xml:space="preserve">67.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r>
        <w:rPr>
          <w:rFonts w:ascii="Times New Roman" w:hAnsi="Times New Roman"/>
          <w:sz w:val="28"/>
        </w:rPr>
        <w:t xml:space="preserve">Единый портал,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с использованием «Личного кабинета».</w:t>
      </w:r>
      <w:bookmarkEnd w:id="56"/>
      <w:r/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r>
        <w:rPr>
          <w:rFonts w:ascii="Times New Roman" w:hAnsi="Times New Roman"/>
          <w:sz w:val="28"/>
        </w:rPr>
        <w:t xml:space="preserve">Едином портале,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>
        <w:rPr>
          <w:rFonts w:ascii="Times New Roman" w:hAnsi="Times New Roman"/>
          <w:sz w:val="28"/>
        </w:rPr>
        <w:t xml:space="preserve">Едином портале,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r>
        <w:rPr>
          <w:rFonts w:ascii="Times New Roman" w:hAnsi="Times New Roman"/>
          <w:sz w:val="28"/>
        </w:rPr>
        <w:t xml:space="preserve">ии и ау</w:t>
      </w:r>
      <w:r>
        <w:rPr>
          <w:rFonts w:ascii="Times New Roman" w:hAnsi="Times New Roman"/>
          <w:sz w:val="28"/>
        </w:rPr>
        <w:t xml:space="preserve">тентификации в Уполномоченном органе, МФЦ.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"https://internet.garant.ru/document/redirect/12177515/711" \o "https://internet.garant.ru/document/redirect/12177515/711"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части 11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210-ФЗ «Об </w:t>
      </w:r>
      <w:r>
        <w:rPr>
          <w:rFonts w:ascii="Times New Roman" w:hAnsi="Times New Roman"/>
          <w:sz w:val="28"/>
        </w:rPr>
        <w:t xml:space="preserve">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/>
          <w:sz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единой системы идентификац</w:t>
      </w:r>
      <w:r>
        <w:rPr>
          <w:rFonts w:ascii="Times New Roman" w:hAnsi="Times New Roman"/>
          <w:sz w:val="28"/>
        </w:rPr>
        <w:t xml:space="preserve">ии и ау</w:t>
      </w:r>
      <w:r>
        <w:rPr>
          <w:rFonts w:ascii="Times New Roman" w:hAnsi="Times New Roman"/>
          <w:sz w:val="28"/>
        </w:rPr>
        <w:t xml:space="preserve">тентификации и единой инф</w:t>
      </w:r>
      <w:r>
        <w:rPr>
          <w:rFonts w:ascii="Times New Roman" w:hAnsi="Times New Roman"/>
          <w:sz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>
        <w:rPr>
          <w:rFonts w:ascii="Times New Roman" w:hAnsi="Times New Roman"/>
          <w:sz w:val="28"/>
        </w:rPr>
        <w:t xml:space="preserve">Едином портале,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/>
          <w:sz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формировании запроса заявителю обеспечивается: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возможность печати на бумажном носителе копии электронной формы запроса;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запроса без </w:t>
      </w:r>
      <w:r>
        <w:rPr>
          <w:rFonts w:ascii="Times New Roman" w:hAnsi="Times New Roman"/>
          <w:sz w:val="28"/>
        </w:rPr>
        <w:t xml:space="preserve">потери</w:t>
      </w:r>
      <w:r>
        <w:rPr>
          <w:rFonts w:ascii="Times New Roman" w:hAnsi="Times New Roman"/>
          <w:sz w:val="28"/>
        </w:rPr>
        <w:t xml:space="preserve"> ранее введенной информации;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возможность доступа заявителя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Сформированный и подписанный </w:t>
      </w:r>
      <w:r>
        <w:rPr>
          <w:rFonts w:ascii="Times New Roman" w:hAnsi="Times New Roman"/>
          <w:sz w:val="28"/>
        </w:rPr>
        <w:t xml:space="preserve">запрос</w:t>
      </w:r>
      <w:r>
        <w:rPr>
          <w:rFonts w:ascii="Times New Roman" w:hAnsi="Times New Roman"/>
          <w:sz w:val="28"/>
        </w:rPr>
        <w:t xml:space="preserve"> и электронные копии документов, у</w:t>
      </w:r>
      <w:r>
        <w:rPr>
          <w:rFonts w:ascii="Times New Roman" w:hAnsi="Times New Roman"/>
          <w:sz w:val="28"/>
        </w:rPr>
        <w:t xml:space="preserve">казанные в пунктах 13, 14, 15 </w:t>
      </w:r>
      <w:r>
        <w:rPr>
          <w:rFonts w:ascii="Times New Roman" w:hAnsi="Times New Roman"/>
          <w:sz w:val="28"/>
        </w:rPr>
        <w:t xml:space="preserve"> Регламента, необходимые для предоставления муниципальной услуги, направляются в Уполномоченный орган посредством </w:t>
      </w:r>
      <w:r>
        <w:rPr>
          <w:rFonts w:ascii="Times New Roman" w:hAnsi="Times New Roman"/>
          <w:sz w:val="28"/>
        </w:rPr>
        <w:t xml:space="preserve">Единого портала,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уведомление о начале процедуры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Запрос о предоставлении муниципальной услуги, </w:t>
      </w:r>
      <w:r>
        <w:rPr>
          <w:rFonts w:ascii="Times New Roman" w:hAnsi="Times New Roman"/>
          <w:sz w:val="28"/>
        </w:rPr>
        <w:t xml:space="preserve">поступившее</w:t>
      </w:r>
      <w:r>
        <w:rPr>
          <w:rFonts w:ascii="Times New Roman" w:hAnsi="Times New Roman"/>
          <w:sz w:val="28"/>
        </w:rPr>
        <w:t xml:space="preserve"> в Уполномоченный орган в электронном виде посредством </w:t>
      </w:r>
      <w:r>
        <w:rPr>
          <w:rFonts w:ascii="Times New Roman" w:hAnsi="Times New Roman"/>
          <w:sz w:val="28"/>
        </w:rPr>
        <w:t xml:space="preserve">Единого портала,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Портала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</w:t>
      </w:r>
      <w:r>
        <w:rPr>
          <w:rFonts w:ascii="Times New Roman" w:hAnsi="Times New Roman"/>
          <w:sz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усиленной квалифицированной 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.».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 имущественных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          </w:t>
      </w:r>
      <w:r>
        <w:rPr>
          <w:rFonts w:ascii="Times New Roman" w:hAnsi="Times New Roman"/>
          <w:sz w:val="28"/>
          <w:highlight w:val="white"/>
        </w:rPr>
        <w:t xml:space="preserve">          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Р.Г.</w:t>
      </w:r>
      <w:r>
        <w:rPr>
          <w:rFonts w:ascii="Times New Roman" w:hAnsi="Times New Roman"/>
          <w:sz w:val="28"/>
        </w:rPr>
        <w:t xml:space="preserve"> Тоцкая </w:t>
      </w:r>
      <w:r>
        <w:rPr>
          <w:rFonts w:ascii="Times New Roman" w:hAnsi="Times New Roman"/>
          <w:sz w:val="28"/>
          <w:highlight w:val="yellow"/>
        </w:rPr>
      </w:r>
    </w:p>
    <w:p>
      <w:pPr>
        <w:ind w:firstLine="0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0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2704782</wp:posOffset>
                </wp:positionH>
                <wp:positionV relativeFrom="page">
                  <wp:posOffset>106003</wp:posOffset>
                </wp:positionV>
                <wp:extent cx="619125" cy="619124"/>
                <wp:effectExtent l="0" t="0" r="0" b="0"/>
                <wp:wrapNone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212.97pt;mso-position-horizontal:absolute;mso-position-vertical-relative:page;margin-top:8.35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</w:t>
      </w:r>
      <w:r>
        <w:rPr>
          <w:rFonts w:ascii="Times New Roman" w:hAnsi="Times New Roman"/>
          <w:sz w:val="28"/>
        </w:rPr>
        <w:t xml:space="preserve">иложение 1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предоставления муниципальной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участка»</w:t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widowControl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ind w:firstLine="567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ЗАЯВЛЕНИЯ</w:t>
      </w:r>
      <w:r>
        <w:rPr>
          <w:rFonts w:ascii="Times New Roman" w:hAnsi="Times New Roman"/>
          <w:sz w:val="28"/>
        </w:rPr>
      </w:r>
    </w:p>
    <w:p>
      <w:pPr>
        <w:ind w:firstLine="567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муниципальной услуги</w:t>
      </w:r>
      <w:r>
        <w:rPr>
          <w:rFonts w:ascii="Times New Roman" w:hAnsi="Times New Roman"/>
          <w:sz w:val="28"/>
        </w:rPr>
      </w:r>
    </w:p>
    <w:p>
      <w:pPr>
        <w:ind w:left="5670"/>
        <w:spacing w:after="0" w:line="240" w:lineRule="auto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4394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 xml:space="preserve">Ленинградского муниципального округа</w:t>
      </w: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</w:p>
    <w:p>
      <w:pPr>
        <w:ind w:left="4394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16"/>
        </w:rPr>
        <w:t xml:space="preserve">(Ф.И.О.</w:t>
      </w:r>
      <w:r>
        <w:rPr>
          <w:rFonts w:ascii="Times New Roman" w:hAnsi="Times New Roman"/>
          <w:sz w:val="16"/>
        </w:rPr>
        <w:t xml:space="preserve"> должностного лица</w:t>
      </w:r>
      <w:r>
        <w:rPr>
          <w:rFonts w:ascii="Times New Roman" w:hAnsi="Times New Roman"/>
          <w:sz w:val="16"/>
        </w:rPr>
        <w:t xml:space="preserve">)             </w:t>
      </w:r>
      <w:r>
        <w:rPr>
          <w:rFonts w:ascii="Times New Roman" w:hAnsi="Times New Roman"/>
          <w:sz w:val="16"/>
        </w:rPr>
      </w:r>
    </w:p>
    <w:p>
      <w:pPr>
        <w:ind w:left="4394" w:right="0" w:firstLine="0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___</w:t>
      </w:r>
      <w:r>
        <w:rPr>
          <w:rFonts w:ascii="Times New Roman" w:hAnsi="Times New Roman"/>
          <w:sz w:val="28"/>
        </w:rPr>
        <w:t xml:space="preserve">___________________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</w:p>
    <w:p>
      <w:pPr>
        <w:ind w:left="4394"/>
        <w:jc w:val="center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(фамилия, имя, и (при наличии) отчество,</w:t>
      </w:r>
      <w:r>
        <w:rPr>
          <w:rFonts w:ascii="Times New Roman" w:hAnsi="Times New Roman"/>
          <w:sz w:val="16"/>
        </w:rPr>
      </w:r>
    </w:p>
    <w:p>
      <w:pPr>
        <w:ind w:left="4394"/>
        <w:jc w:val="center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место жительство заявителя</w:t>
      </w:r>
      <w:r>
        <w:rPr>
          <w:rFonts w:ascii="Times New Roman" w:hAnsi="Times New Roman"/>
          <w:sz w:val="16"/>
        </w:rPr>
        <w:t xml:space="preserve">(для гражданина); 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16"/>
        </w:rPr>
        <w:t xml:space="preserve">наименование и место нахождения заявителя (для</w:t>
      </w:r>
      <w:r>
        <w:rPr>
          <w:rFonts w:ascii="Times New Roman" w:hAnsi="Times New Roman"/>
          <w:sz w:val="16"/>
        </w:rPr>
        <w:t xml:space="preserve">юридического лица)</w:t>
      </w:r>
      <w:r>
        <w:rPr>
          <w:rFonts w:ascii="Times New Roman" w:hAnsi="Times New Roman"/>
          <w:sz w:val="16"/>
        </w:rPr>
      </w:r>
    </w:p>
    <w:p>
      <w:pPr>
        <w:ind w:left="4394" w:right="0" w:firstLine="708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</w:t>
      </w:r>
      <w:r>
        <w:rPr>
          <w:rFonts w:ascii="Times New Roman" w:hAnsi="Times New Roman"/>
          <w:sz w:val="28"/>
        </w:rPr>
        <w:t xml:space="preserve">_________</w:t>
      </w:r>
      <w:r>
        <w:rPr>
          <w:rFonts w:ascii="Times New Roman" w:hAnsi="Times New Roman"/>
          <w:sz w:val="28"/>
        </w:rPr>
      </w:r>
    </w:p>
    <w:p>
      <w:pPr>
        <w:ind w:left="4394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</w:t>
      </w:r>
      <w:r>
        <w:rPr>
          <w:rFonts w:ascii="Times New Roman" w:hAnsi="Times New Roman"/>
          <w:sz w:val="28"/>
        </w:rPr>
        <w:t xml:space="preserve">н:   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  <w:t xml:space="preserve">____________________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</w:r>
    </w:p>
    <w:p>
      <w:pPr>
        <w:ind w:firstLine="0"/>
        <w:jc w:val="left"/>
        <w:spacing w:after="0" w:line="240" w:lineRule="auto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firstLine="567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выдаче градостроительного плана земельного уч</w:t>
      </w:r>
      <w:r>
        <w:rPr>
          <w:rFonts w:ascii="Times New Roman" w:hAnsi="Times New Roman"/>
          <w:sz w:val="28"/>
        </w:rPr>
        <w:t xml:space="preserve">астка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выдать градостроительный план земельного участка с кадас</w:t>
      </w:r>
      <w:r>
        <w:rPr>
          <w:rFonts w:ascii="Times New Roman" w:hAnsi="Times New Roman"/>
          <w:sz w:val="28"/>
        </w:rPr>
        <w:t xml:space="preserve">тровым номером____</w:t>
      </w:r>
      <w:r>
        <w:rPr>
          <w:rFonts w:ascii="Times New Roman" w:hAnsi="Times New Roman"/>
          <w:sz w:val="28"/>
        </w:rPr>
        <w:t xml:space="preserve">_________________</w:t>
      </w:r>
      <w:r>
        <w:rPr>
          <w:rFonts w:ascii="Times New Roman" w:hAnsi="Times New Roman"/>
          <w:sz w:val="28"/>
        </w:rPr>
        <w:t xml:space="preserve">_______, расположенный по адресу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__________________________</w:t>
      </w:r>
      <w:r>
        <w:rPr>
          <w:rFonts w:ascii="Times New Roman" w:hAnsi="Times New Roman"/>
          <w:sz w:val="28"/>
        </w:rPr>
        <w:t xml:space="preserve">_____________</w:t>
      </w:r>
      <w:r>
        <w:rPr>
          <w:rFonts w:ascii="Times New Roman" w:hAnsi="Times New Roman"/>
          <w:sz w:val="28"/>
        </w:rPr>
        <w:t xml:space="preserve">______________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(н</w:t>
      </w:r>
      <w:r>
        <w:rPr>
          <w:rFonts w:ascii="Times New Roman" w:hAnsi="Times New Roman"/>
          <w:sz w:val="16"/>
        </w:rPr>
        <w:t xml:space="preserve">аселённый пункт, улица, номер</w:t>
      </w:r>
      <w:r>
        <w:rPr>
          <w:rFonts w:ascii="Times New Roman" w:hAnsi="Times New Roman"/>
          <w:sz w:val="16"/>
        </w:rPr>
        <w:t xml:space="preserve"> дома</w:t>
      </w:r>
      <w:r>
        <w:rPr>
          <w:rFonts w:ascii="Times New Roman" w:hAnsi="Times New Roman"/>
          <w:sz w:val="16"/>
        </w:rPr>
        <w:t xml:space="preserve">)</w:t>
      </w:r>
      <w:r>
        <w:rPr>
          <w:rFonts w:ascii="Times New Roman" w:hAnsi="Times New Roman"/>
          <w:sz w:val="28"/>
        </w:rPr>
      </w:r>
    </w:p>
    <w:p>
      <w:pPr>
        <w:ind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</w:t>
      </w:r>
      <w:r>
        <w:rPr>
          <w:rFonts w:ascii="Times New Roman" w:hAnsi="Times New Roman"/>
          <w:sz w:val="28"/>
        </w:rPr>
        <w:t xml:space="preserve"> строительство, реконструкцию объекта:___________________________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(наименование объекта)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_________________________________</w:t>
      </w:r>
      <w:r>
        <w:rPr>
          <w:rFonts w:ascii="Times New Roman" w:hAnsi="Times New Roman"/>
          <w:sz w:val="28"/>
        </w:rPr>
        <w:t xml:space="preserve">________</w:t>
      </w:r>
      <w:r>
        <w:rPr>
          <w:rFonts w:ascii="Times New Roman" w:hAnsi="Times New Roman"/>
          <w:sz w:val="28"/>
        </w:rPr>
        <w:t xml:space="preserve">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зарегистрированный(ая) по адресу:_____</w:t>
      </w:r>
      <w:r>
        <w:rPr>
          <w:rFonts w:ascii="Times New Roman" w:hAnsi="Times New Roman"/>
          <w:sz w:val="28"/>
        </w:rPr>
        <w:t xml:space="preserve">_______________________________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личность: ___________________________________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</w:t>
      </w:r>
      <w:r>
        <w:rPr>
          <w:rFonts w:ascii="Times New Roman" w:hAnsi="Times New Roman"/>
          <w:sz w:val="16"/>
        </w:rPr>
        <w:t xml:space="preserve">вид документа, серия, номер документа, когда и кем выдан</w:t>
      </w:r>
      <w:r>
        <w:rPr>
          <w:rFonts w:ascii="Times New Roman" w:hAnsi="Times New Roman"/>
          <w:sz w:val="16"/>
        </w:rPr>
        <w:t xml:space="preserve">)</w:t>
      </w:r>
      <w:r>
        <w:rPr>
          <w:rFonts w:ascii="Times New Roman" w:hAnsi="Times New Roman"/>
          <w:sz w:val="16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Д</w:t>
      </w:r>
      <w:r>
        <w:rPr>
          <w:rFonts w:ascii="Times New Roman" w:hAnsi="Times New Roman"/>
          <w:sz w:val="27"/>
        </w:rPr>
        <w:t xml:space="preserve">аю согласие на обработку </w:t>
      </w:r>
      <w:r>
        <w:rPr>
          <w:rFonts w:ascii="Times New Roman" w:hAnsi="Times New Roman"/>
          <w:sz w:val="27"/>
        </w:rPr>
        <w:t xml:space="preserve">предоставленных уполномоченным органам, предоставляющим</w:t>
      </w:r>
      <w:r>
        <w:rPr>
          <w:rFonts w:ascii="Times New Roman" w:hAnsi="Times New Roman"/>
          <w:sz w:val="27"/>
        </w:rPr>
        <w:t xml:space="preserve"> настоящую муниципальную услугу, персональных</w:t>
      </w:r>
      <w:r>
        <w:rPr>
          <w:rFonts w:ascii="Times New Roman" w:hAnsi="Times New Roman"/>
          <w:sz w:val="27"/>
        </w:rPr>
        <w:t xml:space="preserve"> данных </w:t>
      </w:r>
      <w:r>
        <w:rPr>
          <w:rFonts w:ascii="Times New Roman" w:hAnsi="Times New Roman"/>
          <w:sz w:val="27"/>
        </w:rPr>
        <w:t xml:space="preserve">в соответствии с Федеральным законом о</w:t>
      </w:r>
      <w:r>
        <w:rPr>
          <w:rFonts w:ascii="Times New Roman" w:hAnsi="Times New Roman"/>
          <w:sz w:val="27"/>
        </w:rPr>
        <w:t xml:space="preserve">т 27 июля 2006 г.</w:t>
      </w:r>
      <w:r>
        <w:rPr>
          <w:rFonts w:ascii="Times New Roman" w:hAnsi="Times New Roman"/>
          <w:sz w:val="27"/>
        </w:rPr>
        <w:t xml:space="preserve"> № 152-ФЗ «</w:t>
      </w:r>
      <w:r>
        <w:rPr>
          <w:rFonts w:ascii="Times New Roman" w:hAnsi="Times New Roman"/>
          <w:sz w:val="27"/>
        </w:rPr>
        <w:t xml:space="preserve">О персональных</w:t>
      </w:r>
      <w:r>
        <w:rPr>
          <w:rFonts w:ascii="Times New Roman" w:hAnsi="Times New Roman"/>
          <w:sz w:val="27"/>
        </w:rPr>
        <w:t xml:space="preserve"> данных».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Подтверждаю, что документы, предоставленные мной для выдачи градостроительного плана земельного участка, и сведения, указанные в заявлении, достоверны.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Способ получения р</w:t>
      </w:r>
      <w:r>
        <w:rPr>
          <w:rFonts w:ascii="Times New Roman" w:hAnsi="Times New Roman"/>
          <w:sz w:val="27"/>
        </w:rPr>
        <w:t xml:space="preserve">езультата муниципальной услуги:</w:t>
      </w:r>
      <w:r>
        <w:rPr>
          <w:rFonts w:ascii="Times New Roman" w:hAnsi="Times New Roman"/>
          <w:sz w:val="27"/>
        </w:rPr>
        <w:t xml:space="preserve">почтой, получить нарочно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6"/>
        </w:rPr>
        <w:t xml:space="preserve">(нужное подчеркнуть)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ind w:left="0" w:right="0" w:firstLine="0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«____»______________20__год</w:t>
      </w:r>
      <w:r>
        <w:rPr>
          <w:rFonts w:ascii="Times New Roman" w:hAnsi="Times New Roman"/>
          <w:sz w:val="28"/>
        </w:rPr>
        <w:t xml:space="preserve">    __________      _________________________</w:t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МП</w:t>
      </w:r>
      <w:r>
        <w:rPr>
          <w:rFonts w:ascii="Times New Roman" w:hAnsi="Times New Roman"/>
          <w:sz w:val="16"/>
        </w:rPr>
        <w:t xml:space="preserve">                       </w:t>
      </w:r>
      <w:r>
        <w:rPr>
          <w:rFonts w:ascii="Times New Roman" w:hAnsi="Times New Roman"/>
          <w:sz w:val="16"/>
        </w:rPr>
        <w:t xml:space="preserve">                    </w:t>
      </w: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                           </w:t>
      </w:r>
      <w:r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 xml:space="preserve"> (подпись)               </w:t>
      </w:r>
      <w:r>
        <w:rPr>
          <w:rFonts w:ascii="Times New Roman" w:hAnsi="Times New Roman"/>
          <w:sz w:val="16"/>
        </w:rPr>
        <w:t xml:space="preserve">                        </w:t>
      </w:r>
      <w:r>
        <w:rPr>
          <w:rFonts w:ascii="Times New Roman" w:hAnsi="Times New Roman"/>
          <w:sz w:val="16"/>
        </w:rPr>
        <w:t xml:space="preserve">   (расшифровка подписи)</w:t>
      </w:r>
      <w:r>
        <w:rPr>
          <w:rFonts w:ascii="Times New Roman" w:hAnsi="Times New Roman"/>
          <w:sz w:val="16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 </w:t>
      </w:r>
      <w:r>
        <w:rPr>
          <w:rFonts w:ascii="Times New Roman" w:hAnsi="Times New Roman"/>
          <w:sz w:val="28"/>
          <w:highlight w:val="white"/>
        </w:rPr>
        <w:t xml:space="preserve">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  <w:highlight w:val="yellow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2704782</wp:posOffset>
                </wp:positionH>
                <wp:positionV relativeFrom="page">
                  <wp:posOffset>106003</wp:posOffset>
                </wp:positionV>
                <wp:extent cx="619125" cy="619124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8179" name="Picture 1" hidden="0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0;o:allowoverlap:true;o:allowincell:true;mso-position-horizontal-relative:text;margin-left:212.97pt;mso-position-horizontal:absolute;mso-position-vertical-relative:page;margin-top:8.35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</w:t>
      </w:r>
      <w:r>
        <w:rPr>
          <w:rFonts w:ascii="Times New Roman" w:hAnsi="Times New Roman"/>
          <w:sz w:val="28"/>
        </w:rPr>
        <w:t xml:space="preserve">иложение 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предоставления муниципальной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widowControl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ind w:firstLine="567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ЗАЯВЛЕНИЯ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567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муниципальной услуги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670"/>
        <w:spacing w:after="0" w:line="240" w:lineRule="auto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4394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 xml:space="preserve">Ленинградского муниципального округа</w:t>
      </w: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394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16"/>
        </w:rPr>
        <w:t xml:space="preserve">(Ф.И.О.</w:t>
      </w:r>
      <w:r>
        <w:rPr>
          <w:rFonts w:ascii="Times New Roman" w:hAnsi="Times New Roman"/>
          <w:sz w:val="16"/>
        </w:rPr>
        <w:t xml:space="preserve"> должностного лица</w:t>
      </w:r>
      <w:r>
        <w:rPr>
          <w:rFonts w:ascii="Times New Roman" w:hAnsi="Times New Roman"/>
          <w:sz w:val="16"/>
        </w:rPr>
        <w:t xml:space="preserve">)             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ind w:left="4394" w:right="0" w:firstLine="0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___</w:t>
      </w:r>
      <w:r>
        <w:rPr>
          <w:rFonts w:ascii="Times New Roman" w:hAnsi="Times New Roman"/>
          <w:sz w:val="28"/>
        </w:rPr>
        <w:t xml:space="preserve">___________________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394"/>
        <w:jc w:val="center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(фамилия, имя, и (при наличии) отчество,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ind w:left="4394"/>
        <w:jc w:val="center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место жительство заявителя</w:t>
      </w:r>
      <w:r>
        <w:rPr>
          <w:rFonts w:ascii="Times New Roman" w:hAnsi="Times New Roman"/>
          <w:sz w:val="16"/>
        </w:rPr>
        <w:t xml:space="preserve">(для гражданина); 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16"/>
        </w:rPr>
        <w:t xml:space="preserve">наименование и место нахождения заявителя (для</w:t>
      </w:r>
      <w:r>
        <w:rPr>
          <w:rFonts w:ascii="Times New Roman" w:hAnsi="Times New Roman"/>
          <w:sz w:val="16"/>
        </w:rPr>
        <w:t xml:space="preserve">юридического лица)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ind w:left="4394" w:right="0" w:firstLine="708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</w:t>
      </w:r>
      <w:r>
        <w:rPr>
          <w:rFonts w:ascii="Times New Roman" w:hAnsi="Times New Roman"/>
          <w:sz w:val="28"/>
        </w:rPr>
        <w:t xml:space="preserve">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4394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</w:t>
      </w:r>
      <w:r>
        <w:rPr>
          <w:rFonts w:ascii="Times New Roman" w:hAnsi="Times New Roman"/>
          <w:sz w:val="28"/>
        </w:rPr>
        <w:t xml:space="preserve">н:   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  <w:t xml:space="preserve">____________________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jc w:val="left"/>
        <w:spacing w:after="0" w:line="240" w:lineRule="auto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firstLine="567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выдаче градостроительного плана земельного уч</w:t>
      </w:r>
      <w:r>
        <w:rPr>
          <w:rFonts w:ascii="Times New Roman" w:hAnsi="Times New Roman"/>
          <w:sz w:val="28"/>
        </w:rPr>
        <w:t xml:space="preserve">астка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выдать градостроительный план земельного участка с кадас</w:t>
      </w:r>
      <w:r>
        <w:rPr>
          <w:rFonts w:ascii="Times New Roman" w:hAnsi="Times New Roman"/>
          <w:sz w:val="28"/>
        </w:rPr>
        <w:t xml:space="preserve">тровым номером____</w:t>
      </w:r>
      <w:r>
        <w:rPr>
          <w:rFonts w:ascii="Times New Roman" w:hAnsi="Times New Roman"/>
          <w:sz w:val="28"/>
        </w:rPr>
        <w:t xml:space="preserve">_________________</w:t>
      </w:r>
      <w:r>
        <w:rPr>
          <w:rFonts w:ascii="Times New Roman" w:hAnsi="Times New Roman"/>
          <w:sz w:val="28"/>
        </w:rPr>
        <w:t xml:space="preserve">_______, расположенный по адресу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__________________________</w:t>
      </w:r>
      <w:r>
        <w:rPr>
          <w:rFonts w:ascii="Times New Roman" w:hAnsi="Times New Roman"/>
          <w:sz w:val="28"/>
        </w:rPr>
        <w:t xml:space="preserve">_____________</w:t>
      </w:r>
      <w:r>
        <w:rPr>
          <w:rFonts w:ascii="Times New Roman" w:hAnsi="Times New Roman"/>
          <w:sz w:val="28"/>
        </w:rPr>
        <w:t xml:space="preserve">______________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(н</w:t>
      </w:r>
      <w:r>
        <w:rPr>
          <w:rFonts w:ascii="Times New Roman" w:hAnsi="Times New Roman"/>
          <w:sz w:val="16"/>
        </w:rPr>
        <w:t xml:space="preserve">аселённый пункт, улица, номер</w:t>
      </w:r>
      <w:r>
        <w:rPr>
          <w:rFonts w:ascii="Times New Roman" w:hAnsi="Times New Roman"/>
          <w:sz w:val="16"/>
        </w:rPr>
        <w:t xml:space="preserve"> дома</w:t>
      </w:r>
      <w:r>
        <w:rPr>
          <w:rFonts w:ascii="Times New Roman" w:hAnsi="Times New Roman"/>
          <w:sz w:val="16"/>
        </w:rPr>
        <w:t xml:space="preserve">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</w:t>
      </w:r>
      <w:r>
        <w:rPr>
          <w:rFonts w:ascii="Times New Roman" w:hAnsi="Times New Roman"/>
          <w:sz w:val="28"/>
        </w:rPr>
        <w:t xml:space="preserve"> строительство, реконструкцию объекта:___________________________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(наименование объекта)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_________________________________</w:t>
      </w:r>
      <w:r>
        <w:rPr>
          <w:rFonts w:ascii="Times New Roman" w:hAnsi="Times New Roman"/>
          <w:sz w:val="28"/>
        </w:rPr>
        <w:t xml:space="preserve">________</w:t>
      </w:r>
      <w:r>
        <w:rPr>
          <w:rFonts w:ascii="Times New Roman" w:hAnsi="Times New Roman"/>
          <w:sz w:val="28"/>
        </w:rPr>
        <w:t xml:space="preserve">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зарегистрированный(ая) по адресу:_____</w:t>
      </w:r>
      <w:r>
        <w:rPr>
          <w:rFonts w:ascii="Times New Roman" w:hAnsi="Times New Roman"/>
          <w:sz w:val="28"/>
        </w:rPr>
        <w:t xml:space="preserve">_______________________________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личность: 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</w:t>
      </w:r>
      <w:r>
        <w:rPr>
          <w:rFonts w:ascii="Times New Roman" w:hAnsi="Times New Roman"/>
          <w:sz w:val="16"/>
        </w:rPr>
        <w:t xml:space="preserve">вид документа, серия, номер документа, когда и кем выдан</w:t>
      </w:r>
      <w:r>
        <w:rPr>
          <w:rFonts w:ascii="Times New Roman" w:hAnsi="Times New Roman"/>
          <w:sz w:val="16"/>
        </w:rPr>
        <w:t xml:space="preserve">)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Д</w:t>
      </w:r>
      <w:r>
        <w:rPr>
          <w:rFonts w:ascii="Times New Roman" w:hAnsi="Times New Roman"/>
          <w:sz w:val="27"/>
        </w:rPr>
        <w:t xml:space="preserve">аю согласие на обработку </w:t>
      </w:r>
      <w:r>
        <w:rPr>
          <w:rFonts w:ascii="Times New Roman" w:hAnsi="Times New Roman"/>
          <w:sz w:val="27"/>
        </w:rPr>
        <w:t xml:space="preserve">предоставленных уполномоченным органам, предоставляющим</w:t>
      </w:r>
      <w:r>
        <w:rPr>
          <w:rFonts w:ascii="Times New Roman" w:hAnsi="Times New Roman"/>
          <w:sz w:val="27"/>
        </w:rPr>
        <w:t xml:space="preserve"> настоящую муниципальную услугу, персональных</w:t>
      </w:r>
      <w:r>
        <w:rPr>
          <w:rFonts w:ascii="Times New Roman" w:hAnsi="Times New Roman"/>
          <w:sz w:val="27"/>
        </w:rPr>
        <w:t xml:space="preserve"> данных </w:t>
      </w:r>
      <w:r>
        <w:rPr>
          <w:rFonts w:ascii="Times New Roman" w:hAnsi="Times New Roman"/>
          <w:sz w:val="27"/>
        </w:rPr>
        <w:t xml:space="preserve">в соответствии с Федеральным законом о</w:t>
      </w:r>
      <w:r>
        <w:rPr>
          <w:rFonts w:ascii="Times New Roman" w:hAnsi="Times New Roman"/>
          <w:sz w:val="27"/>
        </w:rPr>
        <w:t xml:space="preserve">т 27 июля 2006 г.</w:t>
      </w:r>
      <w:r>
        <w:rPr>
          <w:rFonts w:ascii="Times New Roman" w:hAnsi="Times New Roman"/>
          <w:sz w:val="27"/>
        </w:rPr>
        <w:t xml:space="preserve"> № 152-ФЗ «</w:t>
      </w:r>
      <w:r>
        <w:rPr>
          <w:rFonts w:ascii="Times New Roman" w:hAnsi="Times New Roman"/>
          <w:sz w:val="27"/>
        </w:rPr>
        <w:t xml:space="preserve">О персональных</w:t>
      </w:r>
      <w:r>
        <w:rPr>
          <w:rFonts w:ascii="Times New Roman" w:hAnsi="Times New Roman"/>
          <w:sz w:val="27"/>
        </w:rPr>
        <w:t xml:space="preserve"> данных».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Подтверждаю, что документы, предоставленные мной для выдачи градостроительного плана земельного участка, и сведения, указанные в заявлении, достоверны.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Способ получения р</w:t>
      </w:r>
      <w:r>
        <w:rPr>
          <w:rFonts w:ascii="Times New Roman" w:hAnsi="Times New Roman"/>
          <w:sz w:val="27"/>
        </w:rPr>
        <w:t xml:space="preserve">езультата муниципальной услуги:</w:t>
      </w:r>
      <w:r>
        <w:rPr>
          <w:rFonts w:ascii="Times New Roman" w:hAnsi="Times New Roman"/>
          <w:sz w:val="27"/>
        </w:rPr>
        <w:t xml:space="preserve">почтой, получить нарочно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6"/>
        </w:rPr>
        <w:t xml:space="preserve">(нужное подчеркнуть)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ind w:left="0" w:right="0" w:firstLine="0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«____»______________20__год</w:t>
      </w:r>
      <w:r>
        <w:rPr>
          <w:rFonts w:ascii="Times New Roman" w:hAnsi="Times New Roman"/>
          <w:sz w:val="28"/>
        </w:rPr>
        <w:t xml:space="preserve">    __________      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МП</w:t>
      </w:r>
      <w:r>
        <w:rPr>
          <w:rFonts w:ascii="Times New Roman" w:hAnsi="Times New Roman"/>
          <w:sz w:val="16"/>
        </w:rPr>
        <w:t xml:space="preserve">                       </w:t>
      </w:r>
      <w:r>
        <w:rPr>
          <w:rFonts w:ascii="Times New Roman" w:hAnsi="Times New Roman"/>
          <w:sz w:val="16"/>
        </w:rPr>
        <w:t xml:space="preserve">                    </w:t>
      </w: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                           </w:t>
      </w:r>
      <w:r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 xml:space="preserve"> (подпись)               </w:t>
      </w:r>
      <w:r>
        <w:rPr>
          <w:rFonts w:ascii="Times New Roman" w:hAnsi="Times New Roman"/>
          <w:sz w:val="16"/>
        </w:rPr>
        <w:t xml:space="preserve">                        </w:t>
      </w:r>
      <w:r>
        <w:rPr>
          <w:rFonts w:ascii="Times New Roman" w:hAnsi="Times New Roman"/>
          <w:sz w:val="16"/>
        </w:rPr>
        <w:t xml:space="preserve">   (расшифровка подписи)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 </w:t>
      </w:r>
      <w:r>
        <w:rPr>
          <w:rFonts w:ascii="Times New Roman" w:hAnsi="Times New Roman"/>
          <w:sz w:val="28"/>
          <w:highlight w:val="white"/>
        </w:rPr>
        <w:t xml:space="preserve">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3239770</wp:posOffset>
                </wp:positionH>
                <wp:positionV relativeFrom="page">
                  <wp:posOffset>924542</wp:posOffset>
                </wp:positionV>
                <wp:extent cx="619125" cy="619124"/>
                <wp:effectExtent l="0" t="0" r="0" b="0"/>
                <wp:wrapNone/>
                <wp:docPr id="3" name="Picture 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hidden="0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8240;o:allowoverlap:true;o:allowincell:true;mso-position-horizontal-relative:text;margin-left:255.10pt;mso-position-horizontal:absolute;mso-position-vertical-relative:page;margin-top:72.80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ge">
                  <wp:posOffset>924542</wp:posOffset>
                </wp:positionV>
                <wp:extent cx="619125" cy="619124"/>
                <wp:effectExtent l="0" t="0" r="0" b="0"/>
                <wp:wrapNone/>
                <wp:docPr id="4" name="Picture 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hidden="0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8240;o:allowoverlap:true;o:allowincell:true;mso-position-horizontal-relative:text;margin-left:255.15pt;mso-position-horizontal:absolute;mso-position-vertical-relative:page;margin-top:72.80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ge">
                  <wp:posOffset>924542</wp:posOffset>
                </wp:positionV>
                <wp:extent cx="619125" cy="619124"/>
                <wp:effectExtent l="0" t="0" r="0" b="0"/>
                <wp:wrapNone/>
                <wp:docPr id="5" name="Picture 8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hidden="0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8240;o:allowoverlap:true;o:allowincell:true;mso-position-horizontal-relative:text;margin-left:255.15pt;mso-position-horizontal:absolute;mso-position-vertical-relative:page;margin-top:72.80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ge">
                  <wp:posOffset>924542</wp:posOffset>
                </wp:positionV>
                <wp:extent cx="619125" cy="619124"/>
                <wp:effectExtent l="0" t="0" r="0" b="0"/>
                <wp:wrapNone/>
                <wp:docPr id="6" name="Picture 10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hidden="0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8240;o:allowoverlap:true;o:allowincell:true;mso-position-horizontal-relative:text;margin-left:255.15pt;mso-position-horizontal:absolute;mso-position-vertical-relative:page;margin-top:72.80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ge">
                  <wp:posOffset>924542</wp:posOffset>
                </wp:positionV>
                <wp:extent cx="619125" cy="619124"/>
                <wp:effectExtent l="0" t="0" r="0" b="0"/>
                <wp:wrapNone/>
                <wp:docPr id="7" name="Picture 1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hidden="0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8240;o:allowoverlap:true;o:allowincell:true;mso-position-horizontal-relative:text;margin-left:255.15pt;mso-position-horizontal:absolute;mso-position-vertical-relative:page;margin-top:72.80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ge">
                  <wp:posOffset>924542</wp:posOffset>
                </wp:positionV>
                <wp:extent cx="619125" cy="619124"/>
                <wp:effectExtent l="0" t="0" r="0" b="0"/>
                <wp:wrapNone/>
                <wp:docPr id="8" name="Picture 1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hidden="0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8240;o:allowoverlap:true;o:allowincell:true;mso-position-horizontal-relative:text;margin-left:255.15pt;mso-position-horizontal:absolute;mso-position-vertical-relative:page;margin-top:72.80pt;mso-position-vertical:absolute;width:48.75pt;height:48.75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2409507</wp:posOffset>
                </wp:positionH>
                <wp:positionV relativeFrom="page">
                  <wp:posOffset>186647</wp:posOffset>
                </wp:positionV>
                <wp:extent cx="771525" cy="771524"/>
                <wp:effectExtent l="0" t="0" r="0" b="0"/>
                <wp:wrapNone/>
                <wp:docPr id="9" name="Picture 1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hidden="0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text;margin-left:189.72pt;mso-position-horizontal:absolute;mso-position-vertical-relative:page;margin-top:14.70pt;mso-position-vertical:absolute;width:60.75pt;height:60.75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ge">
                  <wp:posOffset>924542</wp:posOffset>
                </wp:positionV>
                <wp:extent cx="771525" cy="771524"/>
                <wp:effectExtent l="0" t="0" r="0" b="0"/>
                <wp:wrapNone/>
                <wp:docPr id="10" name="Picture 18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hidden="0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8240;o:allowoverlap:true;o:allowincell:true;mso-position-horizontal-relative:text;margin-left:255.15pt;mso-position-horizontal:absolute;mso-position-vertical-relative:page;margin-top:72.80pt;mso-position-vertical:absolute;width:60.75pt;height:60.75pt;mso-wrap-distance-left:9.00pt;mso-wrap-distance-top:0.00pt;mso-wrap-distance-right:9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Приложение 2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righ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2523807</wp:posOffset>
                </wp:positionH>
                <wp:positionV relativeFrom="page">
                  <wp:posOffset>453347</wp:posOffset>
                </wp:positionV>
                <wp:extent cx="647700" cy="647699"/>
                <wp:effectExtent l="0" t="0" r="0" b="0"/>
                <wp:wrapNone/>
                <wp:docPr id="11" name="Picture 20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hidden="0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58240;o:allowoverlap:true;o:allowincell:true;mso-position-horizontal-relative:text;margin-left:198.72pt;mso-position-horizontal:absolute;mso-position-vertical-relative:page;margin-top:35.70pt;mso-position-vertical:absolute;width:51.00pt;height:51.00pt;mso-wrap-distance-left:9.00pt;mso-wrap-distance-top:0.00pt;mso-wrap-distance-right:9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____</w:t>
      </w:r>
      <w:r>
        <w:rPr>
          <w:rFonts w:ascii="Times New Roman" w:hAnsi="Times New Roman"/>
          <w:sz w:val="28"/>
        </w:rPr>
        <w:t xml:space="preserve">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  <w:t xml:space="preserve">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  <w:t xml:space="preserve">__________________________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16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/>
          <w:sz w:val="24"/>
        </w:rPr>
      </w:r>
    </w:p>
    <w:p>
      <w:pPr>
        <w:ind w:left="5103" w:right="0" w:hanging="1"/>
        <w:jc w:val="both"/>
        <w:spacing w:after="0" w:line="240" w:lineRule="auto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</w:t>
      </w:r>
      <w:r>
        <w:rPr>
          <w:rFonts w:ascii="Times New Roman" w:hAnsi="Times New Roman"/>
          <w:sz w:val="28"/>
        </w:rPr>
        <w:t xml:space="preserve"> об отказе в приеме документов необходимых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предоставления муниципальной услуги </w:t>
      </w:r>
      <w:r>
        <w:rPr>
          <w:rFonts w:ascii="Times New Roman" w:hAnsi="Times New Roman"/>
          <w:sz w:val="28"/>
        </w:rPr>
      </w:r>
    </w:p>
    <w:p>
      <w:pPr>
        <w:ind w:firstLine="559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 CYR" w:hAnsi="Times New Roman CYR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center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(наименование уполномоченного органа государственной власти, органа местного самоуправления)</w:t>
      </w:r>
      <w:r>
        <w:rPr>
          <w:rFonts w:ascii="Times New Roman" w:hAnsi="Times New Roman"/>
          <w:sz w:val="16"/>
        </w:rPr>
      </w:r>
    </w:p>
    <w:p>
      <w:pPr>
        <w:pStyle w:val="659"/>
        <w:jc w:val="both"/>
        <w:widowControl/>
        <w:tabs>
          <w:tab w:val="left" w:pos="709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Вам отказано по следующим основаниям:</w:t>
      </w:r>
      <w:r>
        <w:rPr>
          <w:rFonts w:ascii="Times New Roman" w:hAnsi="Times New Roman"/>
          <w:sz w:val="28"/>
        </w:rPr>
      </w:r>
    </w:p>
    <w:p>
      <w:pPr>
        <w:pStyle w:val="65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</w:rPr>
      </w:r>
    </w:p>
    <w:p>
      <w:pPr>
        <w:pStyle w:val="65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</w:t>
      </w:r>
      <w:r>
        <w:rPr>
          <w:rFonts w:ascii="Times New Roman" w:hAnsi="Times New Roman"/>
          <w:sz w:val="28"/>
        </w:rPr>
      </w:r>
    </w:p>
    <w:p>
      <w:pPr>
        <w:pStyle w:val="659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(указываются основания отказа)</w:t>
      </w:r>
      <w:r>
        <w:rPr>
          <w:rFonts w:ascii="Times New Roman" w:hAnsi="Times New Roman"/>
          <w:sz w:val="24"/>
        </w:rPr>
      </w:r>
    </w:p>
    <w:p>
      <w:pPr>
        <w:pStyle w:val="659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  отказ может быть обжалован в досудебном порядке путем направления жалобы в администрацию Ленинградского муниципального округа, а также в судебном порядке.</w:t>
      </w:r>
      <w:r>
        <w:rPr>
          <w:rFonts w:ascii="Times New Roman" w:hAnsi="Times New Roman"/>
          <w:sz w:val="28"/>
        </w:rPr>
      </w:r>
    </w:p>
    <w:p>
      <w:pPr>
        <w:pStyle w:val="659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Дополнительно </w:t>
      </w:r>
      <w:r>
        <w:rPr>
          <w:rFonts w:ascii="Times New Roman" w:hAnsi="Times New Roman"/>
          <w:sz w:val="28"/>
        </w:rPr>
        <w:t xml:space="preserve">информируем:___________________________________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pStyle w:val="659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(указывается информация, необходимая для устранения причин отказа в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mes New Roman" w:hAnsi="Times New Roman"/>
          <w:sz w:val="24"/>
        </w:rPr>
      </w:r>
    </w:p>
    <w:p>
      <w:pPr>
        <w:pStyle w:val="659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__________________________________________________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</w:r>
    </w:p>
    <w:p>
      <w:pPr>
        <w:pStyle w:val="65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</w:r>
    </w:p>
    <w:p>
      <w:pPr>
        <w:pStyle w:val="659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(прилагаются документы, представленные заявителем)</w:t>
      </w:r>
      <w:r>
        <w:rPr>
          <w:rFonts w:ascii="Times New Roman" w:hAnsi="Times New Roman"/>
          <w:sz w:val="24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 </w:t>
      </w:r>
      <w:r>
        <w:rPr>
          <w:rFonts w:ascii="Times New Roman" w:hAnsi="Times New Roman"/>
          <w:sz w:val="28"/>
          <w:highlight w:val="white"/>
        </w:rPr>
        <w:t xml:space="preserve">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  <w:highlight w:val="yellow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(подпись)          </w:t>
      </w: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(фамилия, имя, отчество</w:t>
      </w:r>
      <w:r>
        <w:rPr>
          <w:rFonts w:ascii="Times New Roman" w:hAnsi="Times New Roman"/>
          <w:sz w:val="16"/>
        </w:rPr>
        <w:t xml:space="preserve">)</w:t>
      </w:r>
      <w:r>
        <w:rPr>
          <w:rFonts w:ascii="Times New Roman" w:hAnsi="Times New Roman"/>
          <w:sz w:val="16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Получил «_______»_______20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 xml:space="preserve">у</w: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2695257</wp:posOffset>
                </wp:positionH>
                <wp:positionV relativeFrom="page">
                  <wp:posOffset>248240</wp:posOffset>
                </wp:positionV>
                <wp:extent cx="504825" cy="504825"/>
                <wp:effectExtent l="0" t="0" r="0" b="0"/>
                <wp:wrapNone/>
                <wp:docPr id="12" name="Picture 2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hidden="0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8240;o:allowoverlap:true;o:allowincell:true;mso-position-horizontal-relative:text;margin-left:212.22pt;mso-position-horizontal:absolute;mso-position-vertical-relative:page;margin-top:19.55pt;mso-position-vertical:absolute;width:39.75pt;height:39.75pt;mso-wrap-distance-left:9.00pt;mso-wrap-distance-top:0.00pt;mso-wrap-distance-right:9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ведомления</w:t>
      </w:r>
      <w:r>
        <w:rPr>
          <w:rFonts w:ascii="Times New Roman" w:hAnsi="Times New Roman"/>
          <w:sz w:val="24"/>
        </w:rPr>
        <w:t xml:space="preserve"> лично)</w:t>
      </w:r>
      <w:r>
        <w:rPr>
          <w:rFonts w:ascii="Times New Roman" w:hAnsi="Times New Roman"/>
          <w:sz w:val="24"/>
        </w:rPr>
      </w:r>
    </w:p>
    <w:p>
      <w:pPr>
        <w:ind w:left="0" w:righ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</w:t>
      </w:r>
      <w:r>
        <w:rPr>
          <w:rFonts w:ascii="Times New Roman" w:hAnsi="Times New Roman"/>
          <w:sz w:val="28"/>
        </w:rPr>
        <w:t xml:space="preserve"> направлено в адрес заявител</w:t>
      </w:r>
      <w:r>
        <w:rPr>
          <w:rFonts w:ascii="Times New Roman" w:hAnsi="Times New Roman"/>
          <w:sz w:val="28"/>
        </w:rPr>
        <w:t xml:space="preserve">я (ей) «___»___________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 должностного лица, направившего </w:t>
      </w:r>
      <w:r>
        <w:rPr>
          <w:rFonts w:ascii="Times New Roman" w:hAnsi="Times New Roman"/>
          <w:sz w:val="24"/>
        </w:rPr>
        <w:t xml:space="preserve"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/>
          <w:sz w:val="24"/>
        </w:rPr>
        <w:t xml:space="preserve">уведомления</w:t>
      </w:r>
      <w:r>
        <w:rPr>
          <w:rFonts w:ascii="Times New Roman" w:hAnsi="Times New Roman"/>
          <w:sz w:val="24"/>
        </w:rPr>
        <w:t xml:space="preserve"> по почте).</w:t>
      </w:r>
      <w:r>
        <w:rPr>
          <w:rFonts w:ascii="Times New Roman" w:hAnsi="Times New Roman"/>
          <w:sz w:val="24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</w:t>
      </w:r>
      <w:r>
        <w:rPr>
          <w:rFonts w:ascii="Times New Roman" w:hAnsi="Times New Roman"/>
          <w:sz w:val="28"/>
          <w:highlight w:val="white"/>
        </w:rPr>
        <w:t xml:space="preserve"> 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  <w:highlight w:val="yellow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2457132</wp:posOffset>
                </wp:positionH>
                <wp:positionV relativeFrom="page">
                  <wp:posOffset>205059</wp:posOffset>
                </wp:positionV>
                <wp:extent cx="752475" cy="752474"/>
                <wp:effectExtent l="0" t="0" r="0" b="0"/>
                <wp:wrapNone/>
                <wp:docPr id="13" name="Picture 2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hidden="0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58240;o:allowoverlap:true;o:allowincell:true;mso-position-horizontal-relative:text;margin-left:193.47pt;mso-position-horizontal:absolute;mso-position-vertical-relative:page;margin-top:16.15pt;mso-position-vertical:absolute;width:59.25pt;height:59.25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Приложение 3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righ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____</w:t>
      </w:r>
      <w:r>
        <w:rPr>
          <w:rFonts w:ascii="Times New Roman" w:hAnsi="Times New Roman"/>
          <w:sz w:val="28"/>
        </w:rPr>
        <w:t xml:space="preserve">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  <w:t xml:space="preserve">__________________________</w:t>
      </w:r>
      <w:r>
        <w:rPr>
          <w:rFonts w:ascii="Times New Roman" w:hAnsi="Times New Roman"/>
          <w:sz w:val="28"/>
        </w:rPr>
        <w:t xml:space="preserve">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  <w:t xml:space="preserve">__________________________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  <w:t xml:space="preserve">___</w:t>
      </w:r>
      <w:r>
        <w:rPr>
          <w:rFonts w:ascii="Times New Roman" w:hAnsi="Times New Roman"/>
          <w:sz w:val="28"/>
        </w:rPr>
        <w:t xml:space="preserve">_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16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/>
          <w:sz w:val="24"/>
        </w:rPr>
      </w:r>
    </w:p>
    <w:p>
      <w:pPr>
        <w:ind w:left="5103" w:right="0" w:hanging="1"/>
        <w:jc w:val="both"/>
        <w:spacing w:after="0" w:line="240" w:lineRule="auto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ind w:left="5103" w:right="0" w:hanging="1"/>
        <w:jc w:val="both"/>
        <w:spacing w:after="0" w:line="240" w:lineRule="auto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ind w:left="5103" w:right="0" w:hanging="1"/>
        <w:jc w:val="both"/>
        <w:spacing w:after="0" w:line="240" w:lineRule="auto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ind w:right="-330" w:firstLine="0"/>
        <w:jc w:val="center"/>
        <w:widowControl/>
        <w:rPr>
          <w:rFonts w:ascii="Times New Roman" w:hAnsi="Times New Roman"/>
          <w:b/>
          <w:color w:val="000000" w:themeColor="text1"/>
          <w:sz w:val="27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Заявление</w:t>
      </w:r>
      <w:r>
        <w:rPr>
          <w:rFonts w:ascii="Times New Roman" w:hAnsi="Times New Roman"/>
          <w:b/>
          <w:sz w:val="28"/>
        </w:rPr>
        <w:t xml:space="preserve"> о выдаче дубликата </w:t>
      </w:r>
      <w:r>
        <w:rPr>
          <w:rFonts w:ascii="Times New Roman" w:hAnsi="Times New Roman"/>
          <w:b/>
          <w:sz w:val="28"/>
        </w:rPr>
        <w:t xml:space="preserve">градостроительного плана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 xml:space="preserve">земельного участка</w:t>
      </w:r>
      <w:r>
        <w:rPr>
          <w:rFonts w:ascii="Times New Roman" w:hAnsi="Times New Roman"/>
          <w:b/>
          <w:color w:val="000000" w:themeColor="text1"/>
          <w:sz w:val="27"/>
        </w:rPr>
      </w:r>
    </w:p>
    <w:p>
      <w:pPr>
        <w:ind w:firstLine="0"/>
        <w:jc w:val="center"/>
        <w:widowControl/>
        <w:tabs>
          <w:tab w:val="left" w:pos="851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0"/>
        <w:jc w:val="center"/>
        <w:widowControl/>
        <w:tabs>
          <w:tab w:val="left" w:pos="851" w:leader="none"/>
        </w:tabs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</w:r>
      <w:r>
        <w:rPr>
          <w:rFonts w:ascii="Times New Roman" w:hAnsi="Times New Roman"/>
          <w:color w:val="000000" w:themeColor="text1"/>
          <w:sz w:val="27"/>
        </w:rPr>
      </w:r>
    </w:p>
    <w:p>
      <w:pPr>
        <w:ind w:right="-1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 xml:space="preserve">Прошу Вас, выдать мне </w:t>
      </w:r>
      <w:r>
        <w:rPr>
          <w:rFonts w:ascii="Times New Roman" w:hAnsi="Times New Roman"/>
          <w:sz w:val="28"/>
        </w:rPr>
        <w:t xml:space="preserve">дубликат </w:t>
      </w:r>
      <w:r>
        <w:rPr>
          <w:rFonts w:ascii="Times New Roman" w:hAnsi="Times New Roman"/>
          <w:sz w:val="28"/>
        </w:rPr>
        <w:t xml:space="preserve">градостроительного плана земельного участка от ___________</w:t>
      </w:r>
      <w:r>
        <w:rPr>
          <w:rFonts w:ascii="Times New Roman" w:hAnsi="Times New Roman"/>
          <w:color w:val="000000" w:themeColor="text1"/>
          <w:sz w:val="28"/>
        </w:rPr>
        <w:t xml:space="preserve">__ № _____________</w:t>
      </w:r>
      <w:r>
        <w:rPr>
          <w:rFonts w:ascii="Times New Roman" w:hAnsi="Times New Roman"/>
          <w:color w:val="000000" w:themeColor="text1"/>
          <w:sz w:val="28"/>
        </w:rPr>
        <w:t xml:space="preserve">___</w:t>
      </w:r>
      <w:r>
        <w:rPr>
          <w:rFonts w:ascii="Times New Roman" w:hAnsi="Times New Roman"/>
          <w:color w:val="000000" w:themeColor="text1"/>
          <w:sz w:val="28"/>
        </w:rPr>
        <w:t xml:space="preserve">___</w:t>
      </w:r>
      <w:r>
        <w:rPr>
          <w:rFonts w:ascii="Times New Roman" w:hAnsi="Times New Roman"/>
          <w:color w:val="000000" w:themeColor="text1"/>
          <w:sz w:val="28"/>
        </w:rPr>
        <w:t xml:space="preserve">___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в связи с тем,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что___________________________________</w:t>
      </w:r>
      <w:r>
        <w:rPr>
          <w:rFonts w:ascii="Times New Roman" w:hAnsi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/>
          <w:color w:val="000000" w:themeColor="text1"/>
          <w:sz w:val="28"/>
        </w:rPr>
        <w:t xml:space="preserve">_______</w:t>
      </w:r>
      <w:r>
        <w:rPr>
          <w:rFonts w:ascii="Times New Roman" w:hAnsi="Times New Roman"/>
          <w:color w:val="000000" w:themeColor="text1"/>
          <w:sz w:val="28"/>
        </w:rPr>
        <w:t xml:space="preserve">_______</w:t>
      </w:r>
      <w:r>
        <w:rPr>
          <w:rFonts w:ascii="Times New Roman" w:hAnsi="Times New Roman"/>
          <w:color w:val="000000" w:themeColor="text1"/>
          <w:sz w:val="28"/>
        </w:rPr>
        <w:t xml:space="preserve">___</w:t>
      </w:r>
      <w:r>
        <w:rPr>
          <w:rFonts w:ascii="Times New Roman" w:hAnsi="Times New Roman"/>
          <w:color w:val="000000" w:themeColor="text1"/>
          <w:sz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</w:rPr>
        <w:t xml:space="preserve">______</w:t>
      </w:r>
      <w:r>
        <w:rPr>
          <w:rFonts w:ascii="Times New Roman" w:hAnsi="Times New Roman"/>
          <w:color w:val="000000" w:themeColor="text1"/>
          <w:sz w:val="28"/>
        </w:rPr>
        <w:t xml:space="preserve">_</w:t>
      </w:r>
      <w:r>
        <w:rPr>
          <w:rFonts w:ascii="Times New Roman" w:hAnsi="Times New Roman"/>
          <w:color w:val="000000" w:themeColor="text1"/>
          <w:sz w:val="28"/>
        </w:rPr>
        <w:t xml:space="preserve">___</w:t>
      </w:r>
      <w:r>
        <w:rPr>
          <w:rFonts w:ascii="Times New Roman" w:hAnsi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/>
          <w:color w:val="000000" w:themeColor="text1"/>
          <w:sz w:val="28"/>
        </w:rPr>
        <w:t xml:space="preserve">_____________</w:t>
      </w:r>
      <w:r>
        <w:rPr>
          <w:rFonts w:ascii="Times New Roman" w:hAnsi="Times New Roman"/>
          <w:color w:val="000000" w:themeColor="text1"/>
          <w:sz w:val="28"/>
        </w:rPr>
        <w:t xml:space="preserve">_____________</w:t>
      </w:r>
      <w:r>
        <w:rPr>
          <w:rFonts w:ascii="Times New Roman" w:hAnsi="Times New Roman"/>
          <w:color w:val="000000" w:themeColor="text1"/>
          <w:sz w:val="28"/>
        </w:rPr>
        <w:t xml:space="preserve">______</w:t>
      </w:r>
      <w:r>
        <w:rPr>
          <w:rFonts w:ascii="Times New Roman" w:hAnsi="Times New Roman"/>
          <w:color w:val="000000" w:themeColor="text1"/>
          <w:sz w:val="28"/>
        </w:rPr>
        <w:t xml:space="preserve">____________</w:t>
      </w:r>
      <w:r>
        <w:rPr>
          <w:rFonts w:ascii="Times New Roman" w:hAnsi="Times New Roman"/>
          <w:color w:val="000000" w:themeColor="text1"/>
          <w:sz w:val="28"/>
        </w:rPr>
        <w:t xml:space="preserve">___________</w:t>
      </w:r>
      <w:r>
        <w:rPr>
          <w:rFonts w:ascii="Times New Roman" w:hAnsi="Times New Roman"/>
          <w:color w:val="000000" w:themeColor="text1"/>
          <w:sz w:val="28"/>
        </w:rPr>
        <w:t xml:space="preserve">__</w:t>
      </w:r>
      <w:r>
        <w:rPr>
          <w:rFonts w:ascii="Times New Roman" w:hAnsi="Times New Roman"/>
          <w:color w:val="000000" w:themeColor="text1"/>
          <w:sz w:val="28"/>
        </w:rPr>
        <w:t xml:space="preserve">____</w:t>
      </w:r>
      <w:r>
        <w:rPr>
          <w:rFonts w:ascii="Times New Roman" w:hAnsi="Times New Roman"/>
          <w:color w:val="000000" w:themeColor="text1"/>
          <w:sz w:val="28"/>
        </w:rPr>
        <w:t xml:space="preserve">_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tabs>
          <w:tab w:val="left" w:pos="851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right="-1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tabs>
          <w:tab w:val="left" w:pos="851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0"/>
        <w:widowControl/>
        <w:tabs>
          <w:tab w:val="left" w:pos="851" w:leader="none"/>
        </w:tabs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</w:r>
      <w:r>
        <w:rPr>
          <w:rFonts w:ascii="Times New Roman" w:hAnsi="Times New Roman"/>
          <w:color w:val="000000" w:themeColor="text1"/>
          <w:sz w:val="27"/>
        </w:rPr>
      </w:r>
    </w:p>
    <w:p>
      <w:pPr>
        <w:ind w:firstLine="0"/>
        <w:widowControl/>
        <w:tabs>
          <w:tab w:val="left" w:pos="851" w:leader="none"/>
        </w:tabs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8"/>
        </w:rPr>
        <w:t xml:space="preserve">«___» ___________ 20__ г</w:t>
      </w:r>
      <w:r>
        <w:rPr>
          <w:rFonts w:ascii="Times New Roman" w:hAnsi="Times New Roman"/>
          <w:color w:val="000000" w:themeColor="text1"/>
          <w:sz w:val="28"/>
        </w:rPr>
        <w:t xml:space="preserve">.                 ________________(_______________)</w:t>
      </w:r>
      <w:r>
        <w:rPr>
          <w:rFonts w:ascii="Times New Roman" w:hAnsi="Times New Roman"/>
          <w:color w:val="000000" w:themeColor="text1"/>
          <w:sz w:val="27"/>
        </w:rPr>
      </w:r>
    </w:p>
    <w:p>
      <w:pPr>
        <w:widowControl/>
        <w:tabs>
          <w:tab w:val="left" w:pos="851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widowControl/>
        <w:tabs>
          <w:tab w:val="left" w:pos="851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widowControl/>
        <w:tabs>
          <w:tab w:val="left" w:pos="851" w:leader="none"/>
        </w:tabs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</w:r>
      <w:r>
        <w:rPr>
          <w:rFonts w:ascii="Times New Roman" w:hAnsi="Times New Roman"/>
          <w:color w:val="000000"/>
          <w:sz w:val="27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</w:t>
      </w:r>
      <w:r>
        <w:rPr>
          <w:rFonts w:ascii="Times New Roman" w:hAnsi="Times New Roman"/>
          <w:sz w:val="28"/>
          <w:highlight w:val="white"/>
        </w:rPr>
        <w:t xml:space="preserve"> 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2476182</wp:posOffset>
                </wp:positionH>
                <wp:positionV relativeFrom="page">
                  <wp:posOffset>238076</wp:posOffset>
                </wp:positionV>
                <wp:extent cx="771525" cy="771524"/>
                <wp:effectExtent l="0" t="0" r="0" b="0"/>
                <wp:wrapNone/>
                <wp:docPr id="14" name="Picture 2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hidden="0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658240;o:allowoverlap:true;o:allowincell:true;mso-position-horizontal-relative:text;margin-left:194.97pt;mso-position-horizontal:absolute;mso-position-vertical-relative:page;margin-top:18.75pt;mso-position-vertical:absolute;width:60.75pt;height:60.75pt;mso-wrap-distance-left:9.00pt;mso-wrap-distance-top:0.00pt;mso-wrap-distance-right:9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Приложение 4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righ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____</w:t>
      </w:r>
      <w:r>
        <w:rPr>
          <w:rFonts w:ascii="Times New Roman" w:hAnsi="Times New Roman"/>
          <w:sz w:val="28"/>
        </w:rPr>
        <w:t xml:space="preserve">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/>
          <w:sz w:val="24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1"/>
        <w:ind w:left="0" w:right="1" w:firstLine="0"/>
        <w:spacing w:before="0" w:after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Уведомление об отказе в выдаче дубликата градостроительного плана земельного участка</w:t>
      </w:r>
      <w:r>
        <w:rPr>
          <w:rFonts w:ascii="Times New Roman" w:hAnsi="Times New Roman"/>
          <w:sz w:val="28"/>
        </w:rPr>
      </w:r>
    </w:p>
    <w:p>
      <w:r/>
      <w:r/>
    </w:p>
    <w:p>
      <w:r/>
      <w:r/>
    </w:p>
    <w:p>
      <w:pPr>
        <w:pStyle w:val="661"/>
        <w:ind w:left="0" w:right="1" w:firstLine="567"/>
        <w:jc w:val="both"/>
        <w:spacing w:before="0" w:after="0"/>
        <w:widowControl/>
        <w:tabs>
          <w:tab w:val="left" w:pos="978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Администрацией  Ленинградского муниципального округа  по результатам рассмотрения запроса о выдаче дубликата </w:t>
      </w:r>
      <w:r>
        <w:rPr>
          <w:rFonts w:ascii="Times New Roman" w:hAnsi="Times New Roman"/>
          <w:b w:val="0"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b w:val="0"/>
          <w:color w:val="000000"/>
          <w:sz w:val="28"/>
        </w:rPr>
        <w:t xml:space="preserve"> от «_____» ___________ </w:t>
      </w:r>
      <w:r>
        <w:rPr>
          <w:rFonts w:ascii="Times New Roman" w:hAnsi="Times New Roman"/>
          <w:b w:val="0"/>
          <w:color w:val="000000"/>
          <w:sz w:val="28"/>
        </w:rPr>
        <w:t xml:space="preserve">г</w:t>
      </w:r>
      <w:r>
        <w:rPr>
          <w:rFonts w:ascii="Times New Roman" w:hAnsi="Times New Roman"/>
          <w:b w:val="0"/>
          <w:color w:val="000000"/>
          <w:sz w:val="28"/>
        </w:rPr>
        <w:t xml:space="preserve">. № ____</w:t>
      </w:r>
      <w:r>
        <w:rPr>
          <w:rFonts w:ascii="Times New Roman" w:hAnsi="Times New Roman"/>
          <w:b w:val="0"/>
          <w:color w:val="000000"/>
          <w:sz w:val="28"/>
        </w:rPr>
        <w:t xml:space="preserve">____</w:t>
      </w:r>
      <w:r>
        <w:rPr>
          <w:rFonts w:ascii="Times New Roman" w:hAnsi="Times New Roman"/>
          <w:b w:val="0"/>
          <w:color w:val="000000"/>
          <w:sz w:val="28"/>
        </w:rPr>
        <w:t xml:space="preserve">____</w:t>
      </w:r>
      <w:r>
        <w:rPr>
          <w:rFonts w:ascii="Times New Roman" w:hAnsi="Times New Roman"/>
          <w:b w:val="0"/>
          <w:color w:val="000000"/>
          <w:sz w:val="28"/>
        </w:rPr>
        <w:t xml:space="preserve">____</w:t>
      </w:r>
      <w:r>
        <w:rPr>
          <w:rFonts w:ascii="Times New Roman" w:hAnsi="Times New Roman"/>
          <w:b w:val="0"/>
          <w:color w:val="000000"/>
          <w:sz w:val="28"/>
        </w:rPr>
        <w:t xml:space="preserve"> принято решение об отказе в выдаче его дубликата по следующим причинам:_________________________________________________________</w:t>
      </w:r>
      <w:r>
        <w:rPr>
          <w:rFonts w:ascii="Times New Roman" w:hAnsi="Times New Roman"/>
          <w:b w:val="0"/>
          <w:color w:val="000000"/>
          <w:sz w:val="28"/>
        </w:rPr>
        <w:t xml:space="preserve">__</w:t>
      </w:r>
      <w:r>
        <w:rPr>
          <w:rFonts w:ascii="Times New Roman" w:hAnsi="Times New Roman"/>
          <w:color w:val="000000"/>
          <w:sz w:val="28"/>
        </w:rPr>
      </w:r>
    </w:p>
    <w:p>
      <w:pPr>
        <w:pStyle w:val="661"/>
        <w:ind w:left="0" w:right="1" w:firstLine="567"/>
        <w:jc w:val="both"/>
        <w:spacing w:before="0" w:after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Вы вправе повторно обратиться с заявлением о выдаче дубликата </w:t>
      </w:r>
      <w:r>
        <w:rPr>
          <w:rFonts w:ascii="Times New Roman" w:hAnsi="Times New Roman"/>
          <w:b w:val="0"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после устранения указанных нарушений.</w:t>
      </w:r>
      <w:r>
        <w:rPr>
          <w:rFonts w:ascii="Times New Roman" w:hAnsi="Times New Roman"/>
          <w:sz w:val="28"/>
        </w:rPr>
      </w:r>
    </w:p>
    <w:p>
      <w:pPr>
        <w:pStyle w:val="661"/>
        <w:ind w:left="0" w:right="1" w:firstLine="567"/>
        <w:jc w:val="both"/>
        <w:spacing w:before="0" w:after="0"/>
        <w:widowControl/>
        <w:tabs>
          <w:tab w:val="left" w:pos="9780" w:leader="none"/>
        </w:tabs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Данный отказ может быть обжалован в досудебном порядке путем направления жалобы в администрацию Ленинградского муниципального округа, а также в судебном порядке.</w:t>
      </w:r>
      <w:r>
        <w:rPr>
          <w:rFonts w:ascii="Times New Roman" w:hAnsi="Times New Roman"/>
          <w:b w:val="0"/>
          <w:color w:val="000000"/>
          <w:sz w:val="28"/>
        </w:rPr>
      </w:r>
    </w:p>
    <w:p>
      <w:pPr>
        <w:pStyle w:val="659"/>
        <w:ind w:left="0" w:right="1" w:firstLine="0"/>
        <w:jc w:val="both"/>
        <w:widowControl/>
        <w:tabs>
          <w:tab w:val="left" w:pos="9780" w:leader="none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 </w:t>
      </w:r>
      <w:r>
        <w:rPr>
          <w:rFonts w:ascii="Times New Roman" w:hAnsi="Times New Roman"/>
          <w:sz w:val="28"/>
          <w:highlight w:val="white"/>
        </w:rPr>
        <w:t xml:space="preserve">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  <w:highlight w:val="yellow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Получил «_______</w: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2838132</wp:posOffset>
                </wp:positionH>
                <wp:positionV relativeFrom="page">
                  <wp:posOffset>99645</wp:posOffset>
                </wp:positionV>
                <wp:extent cx="685800" cy="685799"/>
                <wp:effectExtent l="0" t="0" r="0" b="0"/>
                <wp:wrapNone/>
                <wp:docPr id="15" name="Picture 28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cture 27" hidden="0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251658240;o:allowoverlap:true;o:allowincell:true;mso-position-horizontal-relative:text;margin-left:223.47pt;mso-position-horizontal:absolute;mso-position-vertical-relative:page;margin-top:7.85pt;mso-position-vertical:absolute;width:54.00pt;height:54.00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»_______20__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 xml:space="preserve">уведомления </w:t>
      </w:r>
      <w:r>
        <w:rPr>
          <w:rFonts w:ascii="Times New Roman" w:hAnsi="Times New Roman"/>
          <w:sz w:val="24"/>
        </w:rPr>
        <w:t xml:space="preserve">лично)</w:t>
      </w:r>
      <w:r>
        <w:rPr>
          <w:rFonts w:ascii="Times New Roman" w:hAnsi="Times New Roman"/>
          <w:sz w:val="24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</w:t>
      </w:r>
      <w:r>
        <w:rPr>
          <w:rFonts w:ascii="Times New Roman" w:hAnsi="Times New Roman"/>
          <w:sz w:val="28"/>
        </w:rPr>
        <w:t xml:space="preserve"> направлено в адрес заявител</w:t>
      </w:r>
      <w:r>
        <w:rPr>
          <w:rFonts w:ascii="Times New Roman" w:hAnsi="Times New Roman"/>
          <w:sz w:val="28"/>
        </w:rPr>
        <w:t xml:space="preserve">я (ей) «___»_________ 20_</w:t>
      </w:r>
      <w:r>
        <w:rPr>
          <w:rFonts w:ascii="Times New Roman" w:hAnsi="Times New Roman"/>
          <w:sz w:val="28"/>
        </w:rPr>
        <w:t xml:space="preserve">_ г.</w:t>
      </w:r>
      <w:r>
        <w:rPr>
          <w:rFonts w:ascii="Times New Roman" w:hAnsi="Times New Roman"/>
          <w:sz w:val="28"/>
        </w:rPr>
      </w:r>
    </w:p>
    <w:p>
      <w:pPr>
        <w:ind w:left="0" w:right="1" w:firstLine="0"/>
        <w:jc w:val="center"/>
        <w:widowControl/>
        <w:tabs>
          <w:tab w:val="left" w:pos="97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 подпись должностного лица, направившего </w:t>
      </w:r>
      <w:r>
        <w:rPr>
          <w:rFonts w:ascii="Times New Roman" w:hAnsi="Times New Roman"/>
          <w:sz w:val="24"/>
        </w:rPr>
        <w:t xml:space="preserve"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/>
          <w:sz w:val="24"/>
        </w:rPr>
        <w:t xml:space="preserve">уведомления</w:t>
      </w:r>
      <w:r>
        <w:rPr>
          <w:rFonts w:ascii="Times New Roman" w:hAnsi="Times New Roman"/>
          <w:sz w:val="24"/>
        </w:rPr>
        <w:t xml:space="preserve"> по почте).</w:t>
      </w:r>
      <w:r>
        <w:rPr>
          <w:rFonts w:ascii="Times New Roman" w:hAnsi="Times New Roman"/>
          <w:sz w:val="24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</w:t>
      </w:r>
      <w:r>
        <w:rPr>
          <w:rFonts w:ascii="Times New Roman" w:hAnsi="Times New Roman"/>
          <w:sz w:val="28"/>
          <w:highlight w:val="white"/>
        </w:rPr>
        <w:t xml:space="preserve"> 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  <w:highlight w:val="yellow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2523807</wp:posOffset>
                </wp:positionH>
                <wp:positionV relativeFrom="page">
                  <wp:posOffset>237439</wp:posOffset>
                </wp:positionV>
                <wp:extent cx="657225" cy="657224"/>
                <wp:effectExtent l="0" t="0" r="0" b="0"/>
                <wp:wrapNone/>
                <wp:docPr id="16" name="Picture 30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hidden="0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658240;o:allowoverlap:true;o:allowincell:true;mso-position-horizontal-relative:text;margin-left:198.72pt;mso-position-horizontal:absolute;mso-position-vertical-relative:page;margin-top:18.70pt;mso-position-vertical:absolute;width:51.75pt;height:51.75pt;mso-wrap-distance-left:9.00pt;mso-wrap-distance-top:0.00pt;mso-wrap-distance-right:9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Приложение 5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righ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____</w:t>
      </w:r>
      <w:r>
        <w:rPr>
          <w:rFonts w:ascii="Times New Roman" w:hAnsi="Times New Roman"/>
          <w:sz w:val="28"/>
        </w:rPr>
        <w:t xml:space="preserve">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/>
          <w:sz w:val="24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spacing w:before="0" w:after="0"/>
        <w:widowControl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Уведомление </w:t>
      </w:r>
      <w:r>
        <w:rPr>
          <w:rFonts w:ascii="Times New Roman" w:hAnsi="Times New Roman"/>
          <w:color w:val="000000"/>
          <w:sz w:val="28"/>
        </w:rPr>
        <w:t xml:space="preserve">об отказе во внесении исправлений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градостроительный план земельного участка</w:t>
      </w:r>
      <w:r>
        <w:rPr>
          <w:rFonts w:ascii="Times New Roman" w:hAnsi="Times New Roman"/>
          <w:color w:val="000000"/>
          <w:sz w:val="28"/>
        </w:rPr>
      </w:r>
    </w:p>
    <w:p>
      <w:pPr>
        <w:pStyle w:val="659"/>
        <w:jc w:val="both"/>
        <w:widowControl/>
        <w:rPr>
          <w:rFonts w:ascii="Tinos" w:hAnsi="Tinos"/>
          <w:color w:val="000000" w:themeColor="text1"/>
          <w:sz w:val="24"/>
        </w:rPr>
      </w:pPr>
      <w:r>
        <w:rPr>
          <w:rFonts w:ascii="Tinos" w:hAnsi="Tinos"/>
          <w:color w:val="000000" w:themeColor="text1"/>
          <w:sz w:val="24"/>
        </w:rPr>
      </w:r>
      <w:r>
        <w:rPr>
          <w:rFonts w:ascii="Tinos" w:hAnsi="Tinos"/>
          <w:color w:val="000000" w:themeColor="text1"/>
          <w:sz w:val="24"/>
        </w:rPr>
      </w:r>
    </w:p>
    <w:p>
      <w:pPr>
        <w:pStyle w:val="661"/>
        <w:ind w:left="0" w:right="0" w:firstLine="709"/>
        <w:jc w:val="both"/>
        <w:spacing w:before="0" w:after="0"/>
        <w:widowControl/>
        <w:tabs>
          <w:tab w:val="left" w:pos="709" w:leader="none"/>
        </w:tabs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Администрацией Ленинградского муниципального округа по результатам  рассмотрения  запроса  о внесении исправлений в  градостроительный план земельного участка</w:t>
      </w:r>
      <w:r>
        <w:rPr>
          <w:rFonts w:ascii="Times New Roman" w:hAnsi="Times New Roman"/>
          <w:b w:val="0"/>
          <w:color w:val="000000"/>
          <w:sz w:val="28"/>
        </w:rPr>
        <w:t xml:space="preserve"> от «_____» __________ </w:t>
      </w:r>
      <w:r>
        <w:rPr>
          <w:rFonts w:ascii="Times New Roman" w:hAnsi="Times New Roman"/>
          <w:b w:val="0"/>
          <w:color w:val="000000"/>
          <w:sz w:val="28"/>
        </w:rPr>
        <w:t xml:space="preserve">г</w:t>
      </w:r>
      <w:r>
        <w:rPr>
          <w:rFonts w:ascii="Times New Roman" w:hAnsi="Times New Roman"/>
          <w:b w:val="0"/>
          <w:color w:val="000000"/>
          <w:sz w:val="28"/>
        </w:rPr>
        <w:t xml:space="preserve">.</w:t>
      </w:r>
      <w:r>
        <w:rPr>
          <w:rFonts w:ascii="Times New Roman" w:hAnsi="Times New Roman"/>
          <w:b w:val="0"/>
          <w:color w:val="000000"/>
          <w:sz w:val="28"/>
        </w:rPr>
        <w:t xml:space="preserve"> № ____</w:t>
      </w:r>
      <w:r>
        <w:rPr>
          <w:rFonts w:ascii="Times New Roman" w:hAnsi="Times New Roman"/>
          <w:b w:val="0"/>
          <w:color w:val="000000"/>
          <w:sz w:val="28"/>
        </w:rPr>
        <w:t xml:space="preserve">____</w:t>
      </w:r>
      <w:r>
        <w:rPr>
          <w:rFonts w:ascii="Times New Roman" w:hAnsi="Times New Roman"/>
          <w:b w:val="0"/>
          <w:color w:val="000000"/>
          <w:sz w:val="28"/>
        </w:rPr>
        <w:t xml:space="preserve">____</w:t>
      </w:r>
      <w:r>
        <w:rPr>
          <w:rFonts w:ascii="Times New Roman" w:hAnsi="Times New Roman"/>
          <w:b w:val="0"/>
          <w:color w:val="000000"/>
          <w:sz w:val="28"/>
        </w:rPr>
        <w:t xml:space="preserve">____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принято  решение  об  отказе  во  внесении исправлений </w:t>
      </w:r>
      <w:r>
        <w:rPr>
          <w:rFonts w:ascii="Times New Roman" w:hAnsi="Times New Roman"/>
          <w:b w:val="0"/>
          <w:color w:val="000000"/>
          <w:sz w:val="28"/>
        </w:rPr>
        <w:t xml:space="preserve"> по причине:  </w:t>
      </w:r>
      <w:r>
        <w:rPr>
          <w:rFonts w:ascii="Times New Roman" w:hAnsi="Times New Roman"/>
          <w:b w:val="0"/>
          <w:color w:val="000000"/>
          <w:sz w:val="28"/>
        </w:rPr>
        <w:t xml:space="preserve">_________</w:t>
      </w:r>
      <w:r>
        <w:rPr>
          <w:rFonts w:ascii="Times New Roman" w:hAnsi="Times New Roman"/>
          <w:b w:val="0"/>
          <w:color w:val="000000"/>
          <w:sz w:val="28"/>
        </w:rPr>
        <w:t xml:space="preserve">________</w:t>
      </w:r>
      <w:r>
        <w:rPr>
          <w:rFonts w:ascii="Times New Roman" w:hAnsi="Times New Roman"/>
          <w:b w:val="0"/>
          <w:color w:val="000000"/>
          <w:sz w:val="28"/>
        </w:rPr>
        <w:t xml:space="preserve">________</w:t>
      </w:r>
      <w:r>
        <w:rPr>
          <w:rFonts w:ascii="Times New Roman" w:hAnsi="Times New Roman"/>
          <w:b w:val="0"/>
          <w:color w:val="000000"/>
          <w:sz w:val="28"/>
        </w:rPr>
        <w:t xml:space="preserve">________</w:t>
      </w:r>
      <w:r>
        <w:rPr>
          <w:rFonts w:ascii="Times New Roman" w:hAnsi="Times New Roman"/>
          <w:b w:val="0"/>
          <w:color w:val="000000"/>
          <w:sz w:val="28"/>
        </w:rPr>
        <w:t xml:space="preserve">________</w:t>
      </w:r>
      <w:r>
        <w:rPr>
          <w:rFonts w:ascii="Times New Roman" w:hAnsi="Times New Roman"/>
          <w:b w:val="0"/>
          <w:color w:val="000000"/>
          <w:sz w:val="28"/>
        </w:rPr>
        <w:t xml:space="preserve">________</w:t>
      </w:r>
      <w:r>
        <w:rPr>
          <w:rFonts w:ascii="Times New Roman" w:hAnsi="Times New Roman"/>
          <w:b w:val="0"/>
          <w:color w:val="000000"/>
          <w:sz w:val="28"/>
        </w:rPr>
        <w:t xml:space="preserve">________</w:t>
      </w:r>
      <w:r>
        <w:rPr>
          <w:rFonts w:ascii="Times New Roman" w:hAnsi="Times New Roman"/>
          <w:b w:val="0"/>
          <w:color w:val="000000"/>
          <w:sz w:val="28"/>
        </w:rPr>
        <w:t xml:space="preserve">________</w:t>
      </w:r>
      <w:r>
        <w:rPr>
          <w:rFonts w:ascii="Times New Roman" w:hAnsi="Times New Roman"/>
          <w:b w:val="0"/>
          <w:color w:val="000000"/>
          <w:sz w:val="28"/>
        </w:rPr>
        <w:t xml:space="preserve">___</w:t>
      </w:r>
      <w:r>
        <w:rPr>
          <w:rFonts w:ascii="Times New Roman" w:hAnsi="Times New Roman"/>
          <w:b w:val="0"/>
          <w:color w:val="000000"/>
          <w:sz w:val="28"/>
        </w:rPr>
      </w:r>
    </w:p>
    <w:p>
      <w:r/>
      <w:r/>
    </w:p>
    <w:p>
      <w:pPr>
        <w:pStyle w:val="659"/>
        <w:ind w:firstLine="708"/>
        <w:jc w:val="both"/>
        <w:widowControl/>
        <w:tabs>
          <w:tab w:val="left" w:pos="709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вправе повторно обратиться с заявлением</w:t>
      </w:r>
      <w:r>
        <w:rPr>
          <w:rFonts w:ascii="Times New Roman" w:hAnsi="Times New Roman"/>
          <w:sz w:val="28"/>
        </w:rPr>
        <w:t xml:space="preserve"> об исправлении допущенных опечаток и ошибок в градостроительном плане земельного участка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устранения указанных нарушений.</w:t>
      </w:r>
      <w:r>
        <w:rPr>
          <w:rFonts w:ascii="Times New Roman" w:hAnsi="Times New Roman"/>
          <w:sz w:val="28"/>
        </w:rPr>
      </w:r>
    </w:p>
    <w:p>
      <w:pPr>
        <w:pStyle w:val="661"/>
        <w:ind w:left="0" w:right="1" w:firstLine="567"/>
        <w:jc w:val="both"/>
        <w:spacing w:before="0" w:after="0"/>
        <w:widowControl/>
        <w:tabs>
          <w:tab w:val="left" w:pos="9780" w:leader="none"/>
        </w:tabs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Данный отказ может быть обжалован в досудебном порядке путем направления жалобы в отдел архитектуры администрации Ленинградского муниципального округа, а также в судебном порядке.</w:t>
      </w:r>
      <w:r>
        <w:rPr>
          <w:rFonts w:ascii="Times New Roman" w:hAnsi="Times New Roman"/>
          <w:b w:val="0"/>
          <w:color w:val="000000"/>
          <w:sz w:val="28"/>
        </w:rPr>
      </w:r>
    </w:p>
    <w:p>
      <w:pPr>
        <w:pStyle w:val="659"/>
        <w:ind w:firstLine="708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9"/>
        <w:ind w:left="0" w:right="0" w:firstLine="0"/>
        <w:jc w:val="both"/>
        <w:widowControl/>
        <w:tabs>
          <w:tab w:val="left" w:pos="709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 информируем_______________________________________</w:t>
      </w:r>
      <w:r>
        <w:rPr>
          <w:rFonts w:ascii="Times New Roman" w:hAnsi="Times New Roman"/>
          <w:sz w:val="28"/>
        </w:rPr>
      </w:r>
    </w:p>
    <w:p>
      <w:pPr>
        <w:pStyle w:val="659"/>
        <w:ind w:left="0" w:right="0" w:firstLine="0"/>
        <w:jc w:val="center"/>
        <w:widowControl/>
        <w:tabs>
          <w:tab w:val="left" w:pos="709" w:leader="none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</w:t>
      </w:r>
      <w:r>
        <w:rPr>
          <w:rFonts w:ascii="Times New Roman" w:hAnsi="Times New Roman"/>
          <w:sz w:val="20"/>
        </w:rPr>
        <w:t xml:space="preserve">отказа </w:t>
      </w:r>
      <w:r>
        <w:rPr>
          <w:rFonts w:ascii="Times New Roman" w:hAnsi="Times New Roman"/>
          <w:sz w:val="16"/>
        </w:rPr>
      </w:r>
    </w:p>
    <w:p>
      <w:pPr>
        <w:pStyle w:val="659"/>
        <w:ind w:left="0" w:right="0" w:firstLine="0"/>
        <w:jc w:val="center"/>
        <w:widowControl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во внесении исправлений </w:t>
      </w:r>
      <w:r>
        <w:rPr>
          <w:rFonts w:ascii="Times New Roman" w:hAnsi="Times New Roman"/>
          <w:sz w:val="20"/>
        </w:rPr>
        <w:t xml:space="preserve">в порубочный билет</w:t>
      </w:r>
      <w:r>
        <w:rPr>
          <w:rFonts w:ascii="Times New Roman" w:hAnsi="Times New Roman"/>
          <w:sz w:val="20"/>
        </w:rPr>
        <w:t xml:space="preserve">)</w:t>
      </w:r>
      <w:r>
        <w:rPr>
          <w:rFonts w:ascii="Times New Roman" w:hAnsi="Times New Roman"/>
          <w:sz w:val="24"/>
        </w:rPr>
      </w:r>
    </w:p>
    <w:p>
      <w:pPr>
        <w:ind w:firstLine="0"/>
        <w:widowControl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1" w:firstLine="0"/>
        <w:widowControl/>
        <w:tabs>
          <w:tab w:val="left" w:pos="97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 </w:t>
      </w:r>
      <w:r>
        <w:rPr>
          <w:rFonts w:ascii="Times New Roman" w:hAnsi="Times New Roman"/>
          <w:sz w:val="28"/>
          <w:highlight w:val="white"/>
        </w:rPr>
        <w:t xml:space="preserve">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  <w:highlight w:val="yellow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Получил «_______»_______20__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2942907</wp:posOffset>
                </wp:positionH>
                <wp:positionV relativeFrom="page">
                  <wp:posOffset>146632</wp:posOffset>
                </wp:positionV>
                <wp:extent cx="476250" cy="476250"/>
                <wp:effectExtent l="0" t="0" r="0" b="0"/>
                <wp:wrapNone/>
                <wp:docPr id="17" name="Picture 3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 hidden="0"/>
                        <pic:cNvPicPr/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251658240;o:allowoverlap:true;o:allowincell:true;mso-position-horizontal-relative:text;margin-left:231.72pt;mso-position-horizontal:absolute;mso-position-vertical-relative:page;margin-top:11.55pt;mso-position-vertical:absolute;width:37.50pt;height:37.50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_________________________________(</w:t>
      </w:r>
      <w:r>
        <w:rPr>
          <w:rFonts w:ascii="Times New Roman" w:hAnsi="Times New Roman"/>
          <w:sz w:val="24"/>
        </w:rPr>
        <w:t xml:space="preserve">подпись заявителя или уполномоченного лица </w:t>
      </w:r>
      <w:r>
        <w:rPr>
          <w:rFonts w:ascii="Times New Roman" w:hAnsi="Times New Roman"/>
          <w:sz w:val="24"/>
        </w:rPr>
        <w:t xml:space="preserve">заявителя, заполняется в случае получения копии уведомления лично)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направлено в адрес заявителя (ей) «___»__________ 20__ г.</w:t>
      </w:r>
      <w:r>
        <w:rPr>
          <w:rFonts w:ascii="Times New Roman" w:hAnsi="Times New Roman"/>
          <w:sz w:val="28"/>
        </w:rPr>
      </w:r>
    </w:p>
    <w:p>
      <w:pPr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 подпись должностного лица, направившего </w:t>
      </w:r>
      <w:r>
        <w:rPr>
          <w:rFonts w:ascii="Times New Roman" w:hAnsi="Times New Roman"/>
          <w:sz w:val="24"/>
        </w:rPr>
        <w:t xml:space="preserve"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уведомления по почте).</w:t>
      </w:r>
      <w:r>
        <w:rPr>
          <w:rFonts w:ascii="Times New Roman" w:hAnsi="Times New Roman"/>
          <w:sz w:val="24"/>
        </w:rPr>
      </w:r>
    </w:p>
    <w:p>
      <w:pPr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</w:t>
      </w:r>
      <w:r>
        <w:rPr>
          <w:rFonts w:ascii="Times New Roman" w:hAnsi="Times New Roman"/>
          <w:sz w:val="28"/>
          <w:highlight w:val="white"/>
        </w:rPr>
        <w:t xml:space="preserve">аместитель </w:t>
      </w:r>
      <w:r>
        <w:rPr>
          <w:rFonts w:ascii="Times New Roman" w:hAnsi="Times New Roman"/>
          <w:sz w:val="28"/>
          <w:highlight w:val="white"/>
        </w:rPr>
        <w:t xml:space="preserve">главы </w:t>
      </w:r>
      <w:r>
        <w:rPr>
          <w:rFonts w:ascii="Times New Roman" w:hAnsi="Times New Roman"/>
          <w:sz w:val="28"/>
          <w:highlight w:val="white"/>
        </w:rPr>
        <w:t xml:space="preserve">Ленинградского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муниципального округа, </w:t>
      </w:r>
      <w:r>
        <w:rPr>
          <w:rFonts w:ascii="Times New Roman" w:hAnsi="Times New Roman"/>
          <w:sz w:val="28"/>
          <w:highlight w:val="white"/>
        </w:rPr>
        <w:t xml:space="preserve">начальник </w:t>
      </w:r>
      <w:r>
        <w:rPr>
          <w:rFonts w:ascii="Times New Roman" w:hAnsi="Times New Roman"/>
          <w:sz w:val="28"/>
          <w:highlight w:val="white"/>
        </w:rPr>
        <w:t xml:space="preserve">отдела</w:t>
      </w:r>
      <w:r>
        <w:rPr>
          <w:rFonts w:ascii="Times New Roman" w:hAnsi="Times New Roman"/>
          <w:sz w:val="28"/>
          <w:highlight w:val="white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имущественных</w:t>
      </w:r>
      <w:r>
        <w:rPr>
          <w:rFonts w:ascii="Times New Roman" w:hAnsi="Times New Roman"/>
          <w:sz w:val="28"/>
          <w:highlight w:val="white"/>
        </w:rPr>
        <w:t xml:space="preserve"> отношений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Р.Г. Тоцкая</w:t>
      </w:r>
      <w:r>
        <w:rPr>
          <w:rFonts w:ascii="Times New Roman" w:hAnsi="Times New Roman"/>
          <w:sz w:val="28"/>
        </w:rPr>
      </w:r>
    </w:p>
    <w:p>
      <w:r/>
      <w:r/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ind w:left="5670" w:right="-330" w:hanging="568"/>
        <w:jc w:val="lef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2609532</wp:posOffset>
                </wp:positionH>
                <wp:positionV relativeFrom="page">
                  <wp:posOffset>141551</wp:posOffset>
                </wp:positionV>
                <wp:extent cx="638175" cy="638174"/>
                <wp:effectExtent l="0" t="0" r="0" b="0"/>
                <wp:wrapNone/>
                <wp:docPr id="18" name="Picture 3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3" hidden="0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251658240;o:allowoverlap:true;o:allowincell:true;mso-position-horizontal-relative:text;margin-left:205.47pt;mso-position-horizontal:absolute;mso-position-vertical-relative:page;margin-top:11.15pt;mso-position-vertical:absolute;width:50.25pt;height:50.25pt;mso-wrap-distance-left:9.00pt;mso-wrap-distance-top:0.00pt;mso-wrap-distance-right:9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Приложение 6</w:t>
      </w:r>
      <w:r>
        <w:rPr>
          <w:rFonts w:ascii="Times New Roman" w:hAnsi="Times New Roman"/>
          <w:sz w:val="28"/>
        </w:rPr>
      </w:r>
    </w:p>
    <w:p>
      <w:pPr>
        <w:ind w:left="5102" w:right="-330" w:firstLine="0"/>
        <w:jc w:val="lef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____</w:t>
      </w:r>
      <w:r>
        <w:rPr>
          <w:rFonts w:ascii="Times New Roman" w:hAnsi="Times New Roman"/>
          <w:sz w:val="28"/>
        </w:rPr>
        <w:t xml:space="preserve">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/>
          <w:sz w:val="24"/>
        </w:rPr>
      </w:r>
    </w:p>
    <w:p>
      <w:pPr>
        <w:ind w:left="5670" w:right="-330" w:firstLine="0"/>
        <w:jc w:val="lef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540"/>
        <w:jc w:val="center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540"/>
        <w:jc w:val="center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540"/>
        <w:jc w:val="center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Уведомление об отказе в выдаче </w:t>
      </w:r>
      <w:r>
        <w:rPr>
          <w:rFonts w:ascii="Times New Roman" w:hAnsi="Times New Roman"/>
          <w:b/>
          <w:sz w:val="28"/>
        </w:rPr>
        <w:t xml:space="preserve">градостроительного плана земельного участка</w:t>
      </w:r>
      <w:r>
        <w:rPr>
          <w:rFonts w:ascii="Times New Roman" w:hAnsi="Times New Roman"/>
          <w:b/>
          <w:sz w:val="28"/>
        </w:rPr>
      </w:r>
    </w:p>
    <w:p>
      <w:pPr>
        <w:ind w:firstLine="540"/>
        <w:jc w:val="center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59"/>
        <w:ind w:right="-330"/>
        <w:jc w:val="both"/>
        <w:widowControl/>
        <w:rPr>
          <w:rFonts w:ascii="Tinos" w:hAnsi="Tinos"/>
          <w:color w:val="000000" w:themeColor="text1"/>
          <w:sz w:val="24"/>
        </w:rPr>
      </w:pPr>
      <w:r>
        <w:rPr>
          <w:rFonts w:ascii="Tinos" w:hAnsi="Tinos"/>
          <w:color w:val="000000" w:themeColor="text1"/>
          <w:sz w:val="24"/>
        </w:rPr>
      </w:r>
      <w:r>
        <w:rPr>
          <w:rFonts w:ascii="Tinos" w:hAnsi="Tinos"/>
          <w:color w:val="000000" w:themeColor="text1"/>
          <w:sz w:val="24"/>
        </w:rPr>
      </w:r>
    </w:p>
    <w:p>
      <w:pPr>
        <w:pStyle w:val="659"/>
        <w:ind w:right="-330"/>
        <w:jc w:val="both"/>
        <w:widowControl/>
        <w:rPr>
          <w:rFonts w:ascii="Tinos" w:hAnsi="Tinos"/>
          <w:color w:val="000000" w:themeColor="text1"/>
          <w:sz w:val="24"/>
        </w:rPr>
      </w:pPr>
      <w:r>
        <w:rPr>
          <w:rFonts w:ascii="Tinos" w:hAnsi="Tinos"/>
          <w:color w:val="000000" w:themeColor="text1"/>
          <w:sz w:val="24"/>
        </w:rPr>
      </w:r>
      <w:r>
        <w:rPr>
          <w:rFonts w:ascii="Tinos" w:hAnsi="Tinos"/>
          <w:color w:val="000000" w:themeColor="text1"/>
          <w:sz w:val="24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Ваше заявление о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редоставлени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градостроительного плана земельного участка, расположенного</w:t>
      </w:r>
      <w:r>
        <w:rPr>
          <w:rFonts w:ascii="Times New Roman" w:hAnsi="Times New Roman"/>
          <w:sz w:val="28"/>
        </w:rPr>
        <w:t xml:space="preserve"> по адресу:_________________________________ рассмотрено отделом архитектуры администраци</w:t>
      </w:r>
      <w:r>
        <w:rPr>
          <w:rFonts w:ascii="Times New Roman" w:hAnsi="Times New Roman"/>
          <w:sz w:val="28"/>
        </w:rPr>
        <w:t xml:space="preserve">и Ленинградского муниципального округа.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Вашего заявления принято решение: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редоставлени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градостроительного плана</w:t>
      </w:r>
      <w:r>
        <w:rPr>
          <w:rFonts w:ascii="Times New Roman" w:hAnsi="Times New Roman"/>
          <w:sz w:val="28"/>
        </w:rPr>
        <w:t xml:space="preserve"> в связи с_______________________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________________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_____</w:t>
      </w:r>
      <w:r>
        <w:rPr>
          <w:rFonts w:ascii="Times New Roman" w:hAnsi="Times New Roman"/>
          <w:sz w:val="28"/>
        </w:rPr>
        <w:t xml:space="preserve">________</w:t>
      </w:r>
      <w:r>
        <w:rPr>
          <w:rFonts w:ascii="Times New Roman" w:hAnsi="Times New Roman"/>
          <w:sz w:val="28"/>
        </w:rPr>
      </w:r>
    </w:p>
    <w:p>
      <w:pPr>
        <w:ind w:left="0" w:right="0" w:firstLine="0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(указывается основание отказа)</w:t>
      </w:r>
      <w:r>
        <w:rPr>
          <w:rFonts w:ascii="Times New Roman" w:hAnsi="Times New Roman"/>
          <w:sz w:val="24"/>
        </w:rPr>
      </w:r>
    </w:p>
    <w:p>
      <w:pPr>
        <w:ind w:left="0" w:right="0" w:firstLine="0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0" w:firstLine="0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путем направления жалобы в администраци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/>
          <w:sz w:val="24"/>
        </w:rPr>
      </w:r>
    </w:p>
    <w:p>
      <w:pPr>
        <w:contextualSpacing/>
        <w:ind w:right="51" w:firstLine="0"/>
        <w:spacing w:line="283" w:lineRule="atLeast"/>
        <w:widowControl/>
        <w:tabs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51" w:firstLine="0"/>
        <w:spacing w:line="283" w:lineRule="atLeast"/>
        <w:widowControl/>
        <w:tabs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обратной стороне второго экземпляра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Получил «_______»_______20__ г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_________________________________(подпись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направлено в адрес заявителя (ей) «___»__________ 20__ г.</w:t>
      </w:r>
      <w:r>
        <w:rPr>
          <w:rFonts w:ascii="Times New Roman" w:hAnsi="Times New Roman"/>
          <w:sz w:val="28"/>
        </w:rPr>
      </w:r>
    </w:p>
    <w:p>
      <w:pPr>
        <w:jc w:val="center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 xml:space="preserve">( подпись должностного лица, направившего уведомление в адрес заявителя (ей)) заполняется в случае направления копии уведомления по почте).</w:t>
      </w:r>
      <w:r>
        <w:rPr>
          <w:rFonts w:ascii="Times New Roman" w:hAnsi="Times New Roman"/>
          <w:sz w:val="20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>
        <w:rPr>
          <w:rFonts w:ascii="Times New Roman" w:hAnsi="Times New Roman"/>
          <w:sz w:val="28"/>
        </w:rPr>
      </w:r>
    </w:p>
    <w:p>
      <w:pPr>
        <w:ind w:left="5102" w:right="-33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2857182</wp:posOffset>
                </wp:positionH>
                <wp:positionV relativeFrom="page">
                  <wp:posOffset>450794</wp:posOffset>
                </wp:positionV>
                <wp:extent cx="409575" cy="600075"/>
                <wp:effectExtent l="0" t="0" r="0" b="0"/>
                <wp:wrapNone/>
                <wp:docPr id="19" name="Picture 3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 hidden="0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251658240;o:allowoverlap:true;o:allowincell:true;mso-position-horizontal-relative:text;margin-left:224.97pt;mso-position-horizontal:absolute;mso-position-vertical-relative:page;margin-top:35.50pt;mso-position-vertical:absolute;width:32.25pt;height:47.25pt;mso-wrap-distance-left:9.00pt;mso-wrap-distance-top:0.00pt;mso-wrap-distance-right:9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2485707</wp:posOffset>
                </wp:positionH>
                <wp:positionV relativeFrom="page">
                  <wp:posOffset>159963</wp:posOffset>
                </wp:positionV>
                <wp:extent cx="695325" cy="695324"/>
                <wp:effectExtent l="0" t="0" r="0" b="0"/>
                <wp:wrapNone/>
                <wp:docPr id="20" name="Picture 38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37" hidden="0"/>
                        <pic:cNvPicPr/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251658240;o:allowoverlap:true;o:allowincell:true;mso-position-horizontal-relative:text;margin-left:195.72pt;mso-position-horizontal:absolute;mso-position-vertical-relative:page;margin-top:12.60pt;mso-position-vertical:absolute;width:54.75pt;height:54.75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Приложение 7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00" w:lineRule="atLeas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</w:t>
      </w:r>
      <w:r>
        <w:rPr>
          <w:rFonts w:ascii="Times New Roman" w:hAnsi="Times New Roman"/>
          <w:sz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____</w:t>
      </w:r>
      <w:r>
        <w:rPr>
          <w:rFonts w:ascii="Times New Roman" w:hAnsi="Times New Roman"/>
          <w:sz w:val="28"/>
        </w:rPr>
        <w:t xml:space="preserve">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center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/>
          <w:sz w:val="28"/>
        </w:rPr>
      </w:r>
    </w:p>
    <w:p>
      <w:pPr>
        <w:ind w:left="5103" w:right="0" w:hanging="1"/>
        <w:jc w:val="left"/>
        <w:spacing w:after="0" w:line="240" w:lineRule="auto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/>
          <w:sz w:val="24"/>
        </w:rPr>
      </w:r>
    </w:p>
    <w:p>
      <w:pPr>
        <w:pStyle w:val="661"/>
        <w:ind w:right="-330"/>
        <w:jc w:val="both"/>
        <w:widowControl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</w:r>
      <w:r>
        <w:rPr>
          <w:rFonts w:ascii="Times New Roman" w:hAnsi="Times New Roman"/>
          <w:b w:val="0"/>
          <w:color w:val="000000"/>
          <w:sz w:val="28"/>
        </w:rPr>
      </w:r>
    </w:p>
    <w:p>
      <w:pPr>
        <w:pStyle w:val="661"/>
        <w:ind w:right="-330"/>
        <w:widowControl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Перечень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/>
          <w:b w:val="0"/>
          <w:color w:val="000000"/>
          <w:sz w:val="28"/>
        </w:rPr>
      </w:r>
    </w:p>
    <w:p>
      <w:pPr>
        <w:ind w:right="-33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55"/>
        <w:gridCol w:w="6094"/>
        <w:gridCol w:w="2694"/>
      </w:tblGrid>
      <w:tr>
        <w:tblPrEx/>
        <w:trPr>
          <w:trHeight w:val="24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3" w:type="dxa"/>
            <w:textDirection w:val="lrTb"/>
            <w:noWrap w:val="false"/>
          </w:tcPr>
          <w:p>
            <w:pPr>
              <w:pStyle w:val="677"/>
              <w:ind w:right="-33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Общие признаки, по которым объединяются категории заявителей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2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r>
              <w:rPr>
                <w:rFonts w:ascii="Times New Roman" w:hAnsi="Times New Roman"/>
                <w:sz w:val="26"/>
              </w:rPr>
              <w:t xml:space="preserve">п/п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7"/>
              <w:ind w:right="-33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Общие признаки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7"/>
              <w:ind w:right="-33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Категории заявителей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2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7"/>
              <w:ind w:right="-33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7"/>
              <w:ind w:right="-33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20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3"/>
              <w:ind w:left="117" w:right="183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Заявителем на получение муниципальной услуги является правообладатель земельного участка, иное лицо в случае, предусмотренном частью 1.1. и частью 1.2 статьи 57.3 Градостроительного кодекса РФ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.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673"/>
              <w:ind w:left="117" w:right="183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 имени заявителя могут действовать его представители, наделённые соответствующими полномочиями.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3"/>
              <w:ind w:left="117" w:right="166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категории, указанные в  пункте </w:t>
            </w:r>
            <w:r>
              <w:rPr>
                <w:rFonts w:ascii="Times New Roman" w:hAnsi="Times New Roman"/>
                <w:sz w:val="26"/>
              </w:rPr>
              <w:t xml:space="preserve">3 Регламента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3" w:type="dxa"/>
            <w:textDirection w:val="lrTb"/>
            <w:noWrap w:val="false"/>
          </w:tcPr>
          <w:p>
            <w:pPr>
              <w:pStyle w:val="677"/>
              <w:ind w:right="28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5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п/п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7"/>
              <w:ind w:right="28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Комбинация признаков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7"/>
              <w:ind w:right="28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Вариант предоставления муниципальной услуги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5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7"/>
              <w:ind w:right="28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7"/>
              <w:ind w:right="28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5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3"/>
              <w:ind w:left="117" w:right="166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Заявитель обращается с запросом о </w:t>
            </w:r>
            <w:r>
              <w:rPr>
                <w:rFonts w:ascii="Times New Roman" w:hAnsi="Times New Roman"/>
                <w:sz w:val="26"/>
              </w:rPr>
              <w:t xml:space="preserve">п</w:t>
            </w:r>
            <w:r>
              <w:rPr>
                <w:rFonts w:ascii="Times New Roman" w:hAnsi="Times New Roman"/>
                <w:sz w:val="26"/>
              </w:rPr>
              <w:t xml:space="preserve">редоставлени</w:t>
            </w:r>
            <w:r>
              <w:rPr>
                <w:rFonts w:ascii="Times New Roman" w:hAnsi="Times New Roman"/>
                <w:sz w:val="26"/>
              </w:rPr>
              <w:t xml:space="preserve">и</w:t>
            </w:r>
            <w:r>
              <w:rPr>
                <w:rFonts w:ascii="Times New Roman" w:hAnsi="Times New Roman"/>
                <w:sz w:val="26"/>
              </w:rPr>
              <w:t xml:space="preserve"> градостроительного плана земельного участка 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3"/>
              <w:ind w:left="117" w:right="166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направление градостроительного плана земельного участка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5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3"/>
              <w:ind w:left="117" w:right="166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Заявитель обращается за выдачей</w:t>
            </w:r>
            <w:r>
              <w:rPr>
                <w:rFonts w:ascii="Times New Roman" w:hAnsi="Times New Roman"/>
                <w:sz w:val="26"/>
              </w:rPr>
              <w:t xml:space="preserve"> дубликата документа, выданного по результатам ранее предоставленной муниципальной услуги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3"/>
              <w:ind w:left="117" w:right="166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выдача</w:t>
            </w:r>
            <w:r>
              <w:rPr>
                <w:rFonts w:ascii="Times New Roman" w:hAnsi="Times New Roman"/>
                <w:sz w:val="26"/>
              </w:rPr>
              <w:t xml:space="preserve"> дубликата документа, выданного по результатам ранее предоставленной муниципальной услуги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" w:type="dxa"/>
            <w:textDirection w:val="lrTb"/>
            <w:noWrap w:val="false"/>
          </w:tcPr>
          <w:p>
            <w:pPr>
              <w:pStyle w:val="677"/>
              <w:ind w:right="153"/>
              <w:jc w:val="center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textDirection w:val="lrTb"/>
            <w:noWrap w:val="false"/>
          </w:tcPr>
          <w:p>
            <w:pPr>
              <w:pStyle w:val="673"/>
              <w:ind w:left="117" w:right="166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hAnsi="Times New Roman"/>
                <w:sz w:val="26"/>
              </w:rPr>
              <w:t xml:space="preserve">выданном в результате предоста</w:t>
            </w:r>
            <w:r>
              <w:rPr>
                <w:rFonts w:ascii="Times New Roman" w:hAnsi="Times New Roman"/>
                <w:sz w:val="26"/>
              </w:rPr>
              <w:t xml:space="preserve">вления муниципальной услуги документе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textDirection w:val="lrTb"/>
            <w:noWrap w:val="false"/>
          </w:tcPr>
          <w:p>
            <w:pPr>
              <w:pStyle w:val="673"/>
              <w:ind w:left="117" w:right="166" w:firstLine="0"/>
              <w:jc w:val="both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ind w:right="-33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-33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-330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2761932</wp:posOffset>
                </wp:positionH>
                <wp:positionV relativeFrom="page">
                  <wp:posOffset>116781</wp:posOffset>
                </wp:positionV>
                <wp:extent cx="514350" cy="514350"/>
                <wp:effectExtent l="0" t="0" r="0" b="0"/>
                <wp:wrapNone/>
                <wp:docPr id="21" name="Picture 40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hidden="0"/>
                        <pic:cNvPicPr/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-251658240;o:allowoverlap:true;o:allowincell:true;mso-position-horizontal-relative:text;margin-left:217.47pt;mso-position-horizontal:absolute;mso-position-vertical-relative:page;margin-top:9.20pt;mso-position-vertical:absolute;width:40.50pt;height:40.50pt;mso-wrap-distance-left:9.00pt;mso-wrap-distance-top:0.00pt;mso-wrap-distance-right:9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</w:p>
    <w:p>
      <w:pPr>
        <w:ind w:firstLine="0"/>
        <w:widowControl/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/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00000000000000000"/>
  </w:font>
  <w:font w:name="Times New Roman CYR">
    <w:panose1 w:val="02020603050405020304"/>
  </w:font>
  <w:font w:name="XO Thames">
    <w:panose1 w:val="02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ind w:firstLine="0"/>
      <w:jc w:val="center"/>
      <w:widowControl/>
      <w:rPr>
        <w:rFonts w:ascii="Times New Roman" w:hAnsi="Times New Roman"/>
        <w:sz w:val="28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56"/>
    <w:link w:val="72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6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6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6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6"/>
    <w:link w:val="6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6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6"/>
    <w:link w:val="714"/>
    <w:uiPriority w:val="10"/>
    <w:rPr>
      <w:sz w:val="48"/>
      <w:szCs w:val="48"/>
    </w:rPr>
  </w:style>
  <w:style w:type="character" w:styleId="37">
    <w:name w:val="Subtitle Char"/>
    <w:basedOn w:val="656"/>
    <w:link w:val="708"/>
    <w:uiPriority w:val="11"/>
    <w:rPr>
      <w:sz w:val="24"/>
      <w:szCs w:val="24"/>
    </w:rPr>
  </w:style>
  <w:style w:type="character" w:styleId="39">
    <w:name w:val="Quote Char"/>
    <w:link w:val="702"/>
    <w:uiPriority w:val="29"/>
    <w:rPr>
      <w:i/>
    </w:rPr>
  </w:style>
  <w:style w:type="character" w:styleId="41">
    <w:name w:val="Intense Quote Char"/>
    <w:link w:val="648"/>
    <w:uiPriority w:val="30"/>
    <w:rPr>
      <w:i/>
    </w:rPr>
  </w:style>
  <w:style w:type="character" w:styleId="47">
    <w:name w:val="Caption Char"/>
    <w:basedOn w:val="710"/>
    <w:link w:val="664"/>
    <w:uiPriority w:val="99"/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631" w:default="1">
    <w:name w:val="Normal"/>
    <w:link w:val="632"/>
    <w:uiPriority w:val="0"/>
    <w:qFormat/>
    <w:pPr>
      <w:ind w:firstLine="720"/>
      <w:jc w:val="both"/>
      <w:spacing w:after="0" w:line="240" w:lineRule="auto"/>
      <w:widowControl w:val="off"/>
    </w:pPr>
    <w:rPr>
      <w:rFonts w:ascii="Arial" w:hAnsi="Arial"/>
      <w:sz w:val="26"/>
    </w:rPr>
  </w:style>
  <w:style w:type="character" w:styleId="632" w:default="1">
    <w:name w:val="Normal"/>
    <w:link w:val="631"/>
    <w:rPr>
      <w:rFonts w:ascii="Arial" w:hAnsi="Arial"/>
      <w:sz w:val="26"/>
    </w:rPr>
  </w:style>
  <w:style w:type="paragraph" w:styleId="633">
    <w:name w:val="toc 2"/>
    <w:basedOn w:val="631"/>
    <w:next w:val="631"/>
    <w:link w:val="634"/>
    <w:uiPriority w:val="39"/>
    <w:pPr>
      <w:ind w:left="283" w:right="0" w:firstLine="0"/>
      <w:spacing w:after="57"/>
      <w:widowControl/>
    </w:pPr>
  </w:style>
  <w:style w:type="character" w:styleId="634">
    <w:name w:val="toc 2"/>
    <w:basedOn w:val="632"/>
    <w:link w:val="633"/>
  </w:style>
  <w:style w:type="paragraph" w:styleId="635">
    <w:name w:val="toc 4"/>
    <w:basedOn w:val="631"/>
    <w:next w:val="631"/>
    <w:link w:val="636"/>
    <w:uiPriority w:val="39"/>
    <w:pPr>
      <w:ind w:left="850" w:right="0" w:firstLine="0"/>
      <w:spacing w:after="57"/>
      <w:widowControl/>
    </w:pPr>
  </w:style>
  <w:style w:type="character" w:styleId="636">
    <w:name w:val="toc 4"/>
    <w:basedOn w:val="632"/>
    <w:link w:val="635"/>
  </w:style>
  <w:style w:type="paragraph" w:styleId="637">
    <w:name w:val="No Spacing"/>
    <w:link w:val="638"/>
    <w:pPr>
      <w:spacing w:after="0" w:line="240" w:lineRule="auto"/>
      <w:widowControl/>
    </w:pPr>
    <w:rPr>
      <w:rFonts w:ascii="Calibri" w:hAnsi="Calibri"/>
    </w:rPr>
  </w:style>
  <w:style w:type="character" w:styleId="638">
    <w:name w:val="No Spacing"/>
    <w:link w:val="637"/>
    <w:rPr>
      <w:rFonts w:ascii="Calibri" w:hAnsi="Calibri"/>
    </w:rPr>
  </w:style>
  <w:style w:type="paragraph" w:styleId="639">
    <w:name w:val="Heading 7"/>
    <w:basedOn w:val="631"/>
    <w:next w:val="631"/>
    <w:link w:val="640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character" w:styleId="640">
    <w:name w:val="Heading 7"/>
    <w:basedOn w:val="632"/>
    <w:link w:val="639"/>
    <w:rPr>
      <w:rFonts w:ascii="Arial" w:hAnsi="Arial"/>
      <w:b/>
      <w:i/>
      <w:sz w:val="22"/>
    </w:rPr>
  </w:style>
  <w:style w:type="paragraph" w:styleId="641">
    <w:name w:val="toc 6"/>
    <w:basedOn w:val="631"/>
    <w:next w:val="631"/>
    <w:link w:val="642"/>
    <w:uiPriority w:val="39"/>
    <w:pPr>
      <w:ind w:left="1417" w:right="0" w:firstLine="0"/>
      <w:spacing w:after="57"/>
      <w:widowControl/>
    </w:pPr>
  </w:style>
  <w:style w:type="character" w:styleId="642">
    <w:name w:val="toc 6"/>
    <w:basedOn w:val="632"/>
    <w:link w:val="641"/>
  </w:style>
  <w:style w:type="paragraph" w:styleId="643">
    <w:name w:val="toc 7"/>
    <w:basedOn w:val="631"/>
    <w:next w:val="631"/>
    <w:link w:val="644"/>
    <w:uiPriority w:val="39"/>
    <w:pPr>
      <w:ind w:left="1701" w:right="0" w:firstLine="0"/>
      <w:spacing w:after="57"/>
      <w:widowControl/>
    </w:pPr>
  </w:style>
  <w:style w:type="character" w:styleId="644">
    <w:name w:val="toc 7"/>
    <w:basedOn w:val="632"/>
    <w:link w:val="643"/>
  </w:style>
  <w:style w:type="paragraph" w:styleId="645">
    <w:name w:val="ConsPlusNormal"/>
    <w:link w:val="646"/>
    <w:pPr>
      <w:ind w:firstLine="720"/>
      <w:spacing w:after="0" w:line="240" w:lineRule="auto"/>
      <w:widowControl/>
    </w:pPr>
    <w:rPr>
      <w:rFonts w:ascii="Arial" w:hAnsi="Arial"/>
      <w:sz w:val="20"/>
    </w:rPr>
  </w:style>
  <w:style w:type="character" w:styleId="646">
    <w:name w:val="ConsPlusNormal"/>
    <w:link w:val="645"/>
    <w:rPr>
      <w:rFonts w:ascii="Arial" w:hAnsi="Arial"/>
      <w:sz w:val="20"/>
    </w:rPr>
  </w:style>
  <w:style w:type="paragraph" w:styleId="647">
    <w:name w:val="Intense Quote"/>
    <w:basedOn w:val="631"/>
    <w:next w:val="631"/>
    <w:link w:val="648"/>
    <w:pPr>
      <w:contextualSpacing w:val="0"/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8">
    <w:name w:val="Intense Quote"/>
    <w:basedOn w:val="632"/>
    <w:link w:val="647"/>
    <w:rPr>
      <w:i/>
    </w:rPr>
  </w:style>
  <w:style w:type="paragraph" w:styleId="649">
    <w:name w:val="Цветовое выделение для Текст"/>
    <w:link w:val="650"/>
    <w:rPr>
      <w:rFonts w:ascii="Arial" w:hAnsi="Arial"/>
      <w:sz w:val="26"/>
    </w:rPr>
  </w:style>
  <w:style w:type="character" w:styleId="650">
    <w:name w:val="Цветовое выделение для Текст"/>
    <w:link w:val="649"/>
    <w:rPr>
      <w:rFonts w:ascii="Arial" w:hAnsi="Arial"/>
      <w:sz w:val="26"/>
    </w:rPr>
  </w:style>
  <w:style w:type="paragraph" w:styleId="651">
    <w:name w:val="Endnote"/>
    <w:basedOn w:val="631"/>
    <w:link w:val="652"/>
    <w:pPr>
      <w:spacing w:after="0" w:line="240" w:lineRule="auto"/>
      <w:widowControl/>
    </w:pPr>
    <w:rPr>
      <w:sz w:val="20"/>
    </w:rPr>
  </w:style>
  <w:style w:type="character" w:styleId="652">
    <w:name w:val="Endnote"/>
    <w:basedOn w:val="632"/>
    <w:link w:val="651"/>
    <w:rPr>
      <w:sz w:val="20"/>
    </w:rPr>
  </w:style>
  <w:style w:type="paragraph" w:styleId="653">
    <w:name w:val="Heading 3"/>
    <w:basedOn w:val="631"/>
    <w:next w:val="631"/>
    <w:link w:val="654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character" w:styleId="654">
    <w:name w:val="Heading 3"/>
    <w:basedOn w:val="632"/>
    <w:link w:val="653"/>
    <w:rPr>
      <w:rFonts w:ascii="Arial" w:hAnsi="Arial"/>
      <w:sz w:val="30"/>
    </w:rPr>
  </w:style>
  <w:style w:type="paragraph" w:styleId="655">
    <w:name w:val="Default Paragraph Font"/>
    <w:link w:val="656"/>
  </w:style>
  <w:style w:type="character" w:styleId="656">
    <w:name w:val="Default Paragraph Font"/>
    <w:link w:val="655"/>
  </w:style>
  <w:style w:type="paragraph" w:styleId="657">
    <w:name w:val="Heading 9"/>
    <w:basedOn w:val="631"/>
    <w:next w:val="631"/>
    <w:link w:val="658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658">
    <w:name w:val="Heading 9"/>
    <w:basedOn w:val="632"/>
    <w:link w:val="657"/>
    <w:rPr>
      <w:rFonts w:ascii="Arial" w:hAnsi="Arial"/>
      <w:i/>
      <w:sz w:val="21"/>
    </w:rPr>
  </w:style>
  <w:style w:type="paragraph" w:styleId="659">
    <w:name w:val="Таблицы (моноширинный)"/>
    <w:link w:val="660"/>
    <w:pPr>
      <w:contextualSpacing w:val="0"/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styleId="660">
    <w:name w:val="Таблицы (моноширинный)"/>
    <w:link w:val="659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661">
    <w:name w:val="Heading 1"/>
    <w:basedOn w:val="631"/>
    <w:next w:val="631"/>
    <w:link w:val="662"/>
    <w:pPr>
      <w:ind w:firstLine="0"/>
      <w:jc w:val="center"/>
      <w:spacing w:before="108" w:after="108"/>
      <w:widowControl/>
      <w:outlineLvl w:val="0"/>
    </w:pPr>
    <w:rPr>
      <w:b/>
      <w:color w:val="26282f"/>
    </w:rPr>
  </w:style>
  <w:style w:type="character" w:styleId="662">
    <w:name w:val="Heading 1"/>
    <w:basedOn w:val="632"/>
    <w:link w:val="661"/>
    <w:rPr>
      <w:b/>
      <w:color w:val="26282f"/>
    </w:rPr>
  </w:style>
  <w:style w:type="paragraph" w:styleId="663">
    <w:name w:val="Footer"/>
    <w:basedOn w:val="631"/>
    <w:link w:val="664"/>
    <w:pPr>
      <w:widowControl/>
      <w:tabs>
        <w:tab w:val="center" w:pos="4677" w:leader="none"/>
        <w:tab w:val="right" w:pos="9355" w:leader="none"/>
      </w:tabs>
    </w:pPr>
  </w:style>
  <w:style w:type="character" w:styleId="664">
    <w:name w:val="Footer"/>
    <w:basedOn w:val="632"/>
    <w:link w:val="663"/>
  </w:style>
  <w:style w:type="paragraph" w:styleId="665">
    <w:name w:val="List Paragraph"/>
    <w:basedOn w:val="631"/>
    <w:link w:val="666"/>
    <w:pPr>
      <w:contextualSpacing/>
      <w:ind w:left="720"/>
      <w:widowControl/>
    </w:pPr>
  </w:style>
  <w:style w:type="character" w:styleId="666">
    <w:name w:val="List Paragraph"/>
    <w:basedOn w:val="632"/>
    <w:link w:val="665"/>
  </w:style>
  <w:style w:type="paragraph" w:styleId="667">
    <w:name w:val="toc 3"/>
    <w:basedOn w:val="631"/>
    <w:next w:val="631"/>
    <w:link w:val="668"/>
    <w:uiPriority w:val="39"/>
    <w:pPr>
      <w:ind w:left="567" w:right="0" w:firstLine="0"/>
      <w:spacing w:after="57"/>
      <w:widowControl/>
    </w:pPr>
  </w:style>
  <w:style w:type="character" w:styleId="668">
    <w:name w:val="toc 3"/>
    <w:basedOn w:val="632"/>
    <w:link w:val="667"/>
  </w:style>
  <w:style w:type="paragraph" w:styleId="669">
    <w:name w:val="Heading 1 Char"/>
    <w:basedOn w:val="655"/>
    <w:link w:val="670"/>
    <w:rPr>
      <w:rFonts w:ascii="Arial" w:hAnsi="Arial"/>
      <w:sz w:val="40"/>
    </w:rPr>
  </w:style>
  <w:style w:type="character" w:styleId="670">
    <w:name w:val="Heading 1 Char"/>
    <w:basedOn w:val="656"/>
    <w:link w:val="669"/>
    <w:rPr>
      <w:rFonts w:ascii="Arial" w:hAnsi="Arial"/>
      <w:sz w:val="40"/>
    </w:rPr>
  </w:style>
  <w:style w:type="paragraph" w:styleId="671">
    <w:name w:val="Heading 5"/>
    <w:basedOn w:val="631"/>
    <w:next w:val="631"/>
    <w:link w:val="672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  <w:sz w:val="24"/>
    </w:rPr>
  </w:style>
  <w:style w:type="character" w:styleId="672">
    <w:name w:val="Heading 5"/>
    <w:basedOn w:val="632"/>
    <w:link w:val="671"/>
    <w:rPr>
      <w:rFonts w:ascii="Arial" w:hAnsi="Arial"/>
      <w:b/>
      <w:sz w:val="24"/>
    </w:rPr>
  </w:style>
  <w:style w:type="paragraph" w:styleId="673">
    <w:name w:val="Прижатый влево"/>
    <w:basedOn w:val="639"/>
    <w:link w:val="674"/>
    <w:pPr>
      <w:contextualSpacing w:val="0"/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styleId="674">
    <w:name w:val="Прижатый влево"/>
    <w:basedOn w:val="640"/>
    <w:link w:val="673"/>
    <w:rPr>
      <w:rFonts w:ascii="Arial" w:hAnsi="Arial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675">
    <w:name w:val="Heading 1"/>
    <w:basedOn w:val="631"/>
    <w:next w:val="631"/>
    <w:link w:val="676"/>
    <w:uiPriority w:val="9"/>
    <w:qFormat/>
    <w:pPr>
      <w:ind w:firstLine="0"/>
      <w:jc w:val="center"/>
      <w:spacing w:before="108" w:after="108"/>
      <w:widowControl/>
      <w:outlineLvl w:val="0"/>
    </w:pPr>
    <w:rPr>
      <w:b/>
      <w:color w:val="26282f"/>
    </w:rPr>
  </w:style>
  <w:style w:type="character" w:styleId="676">
    <w:name w:val="Heading 1"/>
    <w:basedOn w:val="632"/>
    <w:link w:val="675"/>
    <w:rPr>
      <w:b/>
      <w:color w:val="26282f"/>
    </w:rPr>
  </w:style>
  <w:style w:type="paragraph" w:styleId="677">
    <w:name w:val="Нормальный (таблица)"/>
    <w:basedOn w:val="639"/>
    <w:link w:val="678"/>
    <w:pPr>
      <w:contextualSpacing w:val="0"/>
      <w:ind w:left="0" w:right="0" w:firstLine="0"/>
      <w:jc w:val="both"/>
      <w:keepLines w:val="0"/>
      <w:keepNext w:val="0"/>
      <w:pageBreakBefore w:val="0"/>
      <w:spacing w:before="0"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styleId="678">
    <w:name w:val="Нормальный (таблица)"/>
    <w:basedOn w:val="640"/>
    <w:link w:val="677"/>
    <w:rPr>
      <w:rFonts w:ascii="Arial" w:hAnsi="Arial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679">
    <w:name w:val="Hyperlink"/>
    <w:link w:val="680"/>
    <w:rPr>
      <w:color w:val="0000ff" w:themeColor="hyperlink"/>
      <w:u w:val="single"/>
    </w:rPr>
  </w:style>
  <w:style w:type="character" w:styleId="680">
    <w:name w:val="Hyperlink"/>
    <w:link w:val="679"/>
    <w:rPr>
      <w:color w:val="0000ff" w:themeColor="hyperlink"/>
      <w:u w:val="single"/>
    </w:rPr>
  </w:style>
  <w:style w:type="paragraph" w:styleId="681">
    <w:name w:val="Footnote"/>
    <w:basedOn w:val="631"/>
    <w:link w:val="682"/>
    <w:pPr>
      <w:spacing w:after="40" w:line="240" w:lineRule="auto"/>
      <w:widowControl/>
    </w:pPr>
    <w:rPr>
      <w:sz w:val="18"/>
    </w:rPr>
  </w:style>
  <w:style w:type="character" w:styleId="682">
    <w:name w:val="Footnote"/>
    <w:basedOn w:val="632"/>
    <w:link w:val="681"/>
    <w:rPr>
      <w:sz w:val="18"/>
    </w:rPr>
  </w:style>
  <w:style w:type="paragraph" w:styleId="683">
    <w:name w:val="Heading 8"/>
    <w:basedOn w:val="631"/>
    <w:next w:val="631"/>
    <w:link w:val="684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character" w:styleId="684">
    <w:name w:val="Heading 8"/>
    <w:basedOn w:val="632"/>
    <w:link w:val="683"/>
    <w:rPr>
      <w:rFonts w:ascii="Arial" w:hAnsi="Arial"/>
      <w:i/>
      <w:sz w:val="22"/>
    </w:rPr>
  </w:style>
  <w:style w:type="paragraph" w:styleId="685">
    <w:name w:val="footnote reference"/>
    <w:basedOn w:val="655"/>
    <w:link w:val="686"/>
    <w:rPr>
      <w:vertAlign w:val="superscript"/>
    </w:rPr>
  </w:style>
  <w:style w:type="character" w:styleId="686">
    <w:name w:val="footnote reference"/>
    <w:basedOn w:val="656"/>
    <w:link w:val="685"/>
    <w:rPr>
      <w:vertAlign w:val="superscript"/>
    </w:rPr>
  </w:style>
  <w:style w:type="paragraph" w:styleId="687">
    <w:name w:val="toc 1"/>
    <w:basedOn w:val="631"/>
    <w:next w:val="631"/>
    <w:link w:val="688"/>
    <w:uiPriority w:val="39"/>
    <w:pPr>
      <w:ind w:left="0" w:right="0" w:firstLine="0"/>
      <w:spacing w:after="57"/>
      <w:widowControl/>
    </w:pPr>
  </w:style>
  <w:style w:type="character" w:styleId="688">
    <w:name w:val="toc 1"/>
    <w:basedOn w:val="632"/>
    <w:link w:val="687"/>
  </w:style>
  <w:style w:type="paragraph" w:styleId="689">
    <w:name w:val="endnote reference"/>
    <w:basedOn w:val="655"/>
    <w:link w:val="690"/>
    <w:rPr>
      <w:vertAlign w:val="superscript"/>
    </w:rPr>
  </w:style>
  <w:style w:type="character" w:styleId="690">
    <w:name w:val="endnote reference"/>
    <w:basedOn w:val="656"/>
    <w:link w:val="689"/>
    <w:rPr>
      <w:vertAlign w:val="superscript"/>
    </w:rPr>
  </w:style>
  <w:style w:type="paragraph" w:styleId="691">
    <w:name w:val="Header and Footer"/>
    <w:link w:val="692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692">
    <w:name w:val="Header and Footer"/>
    <w:link w:val="691"/>
    <w:rPr>
      <w:rFonts w:ascii="XO Thames" w:hAnsi="XO Thames"/>
      <w:sz w:val="28"/>
    </w:rPr>
  </w:style>
  <w:style w:type="paragraph" w:styleId="693">
    <w:name w:val="Footer Char"/>
    <w:basedOn w:val="655"/>
    <w:link w:val="694"/>
  </w:style>
  <w:style w:type="character" w:styleId="694">
    <w:name w:val="Footer Char"/>
    <w:basedOn w:val="656"/>
    <w:link w:val="693"/>
  </w:style>
  <w:style w:type="paragraph" w:styleId="695">
    <w:name w:val="toc 9"/>
    <w:basedOn w:val="631"/>
    <w:next w:val="631"/>
    <w:link w:val="696"/>
    <w:uiPriority w:val="39"/>
    <w:pPr>
      <w:ind w:left="2268" w:right="0" w:firstLine="0"/>
      <w:spacing w:after="57"/>
      <w:widowControl/>
    </w:pPr>
  </w:style>
  <w:style w:type="character" w:styleId="696">
    <w:name w:val="toc 9"/>
    <w:basedOn w:val="632"/>
    <w:link w:val="695"/>
  </w:style>
  <w:style w:type="paragraph" w:styleId="697">
    <w:name w:val="toc 8"/>
    <w:basedOn w:val="631"/>
    <w:next w:val="631"/>
    <w:link w:val="698"/>
    <w:uiPriority w:val="39"/>
    <w:pPr>
      <w:ind w:left="1984" w:right="0" w:firstLine="0"/>
      <w:spacing w:after="57"/>
      <w:widowControl/>
    </w:pPr>
  </w:style>
  <w:style w:type="character" w:styleId="698">
    <w:name w:val="toc 8"/>
    <w:basedOn w:val="632"/>
    <w:link w:val="697"/>
  </w:style>
  <w:style w:type="paragraph" w:styleId="699">
    <w:name w:val="table of figures"/>
    <w:basedOn w:val="631"/>
    <w:next w:val="631"/>
    <w:link w:val="700"/>
    <w:pPr>
      <w:spacing w:after="0"/>
      <w:widowControl/>
    </w:pPr>
  </w:style>
  <w:style w:type="character" w:styleId="700">
    <w:name w:val="table of figures"/>
    <w:basedOn w:val="632"/>
    <w:link w:val="699"/>
  </w:style>
  <w:style w:type="paragraph" w:styleId="701">
    <w:name w:val="Quote"/>
    <w:basedOn w:val="631"/>
    <w:next w:val="631"/>
    <w:link w:val="702"/>
    <w:pPr>
      <w:ind w:left="720" w:right="720"/>
      <w:widowControl/>
    </w:pPr>
    <w:rPr>
      <w:i/>
    </w:rPr>
  </w:style>
  <w:style w:type="character" w:styleId="702">
    <w:name w:val="Quote"/>
    <w:basedOn w:val="632"/>
    <w:link w:val="701"/>
    <w:rPr>
      <w:i/>
    </w:rPr>
  </w:style>
  <w:style w:type="paragraph" w:styleId="703">
    <w:name w:val="toc 5"/>
    <w:basedOn w:val="631"/>
    <w:next w:val="631"/>
    <w:link w:val="704"/>
    <w:uiPriority w:val="39"/>
    <w:pPr>
      <w:ind w:left="1134" w:right="0" w:firstLine="0"/>
      <w:spacing w:after="57"/>
      <w:widowControl/>
    </w:pPr>
  </w:style>
  <w:style w:type="character" w:styleId="704">
    <w:name w:val="toc 5"/>
    <w:basedOn w:val="632"/>
    <w:link w:val="703"/>
  </w:style>
  <w:style w:type="paragraph" w:styleId="705">
    <w:name w:val="Header"/>
    <w:basedOn w:val="631"/>
    <w:link w:val="706"/>
    <w:pPr>
      <w:widowControl/>
      <w:tabs>
        <w:tab w:val="center" w:pos="4677" w:leader="none"/>
        <w:tab w:val="right" w:pos="9355" w:leader="none"/>
      </w:tabs>
    </w:pPr>
  </w:style>
  <w:style w:type="character" w:styleId="706">
    <w:name w:val="Header"/>
    <w:basedOn w:val="632"/>
    <w:link w:val="705"/>
  </w:style>
  <w:style w:type="paragraph" w:styleId="707">
    <w:name w:val="Subtitle"/>
    <w:basedOn w:val="631"/>
    <w:next w:val="631"/>
    <w:link w:val="708"/>
    <w:uiPriority w:val="11"/>
    <w:qFormat/>
    <w:pPr>
      <w:spacing w:before="200" w:after="200"/>
      <w:widowControl/>
    </w:pPr>
    <w:rPr>
      <w:sz w:val="24"/>
    </w:rPr>
  </w:style>
  <w:style w:type="character" w:styleId="708">
    <w:name w:val="Subtitle"/>
    <w:basedOn w:val="632"/>
    <w:link w:val="707"/>
    <w:rPr>
      <w:sz w:val="24"/>
    </w:rPr>
  </w:style>
  <w:style w:type="paragraph" w:styleId="709">
    <w:name w:val="Caption"/>
    <w:basedOn w:val="631"/>
    <w:next w:val="631"/>
    <w:link w:val="710"/>
    <w:pPr>
      <w:spacing w:line="276" w:lineRule="auto"/>
      <w:widowControl/>
    </w:pPr>
    <w:rPr>
      <w:b/>
      <w:color w:val="4f81bd" w:themeColor="accent1"/>
      <w:sz w:val="18"/>
    </w:rPr>
  </w:style>
  <w:style w:type="character" w:styleId="710">
    <w:name w:val="Caption"/>
    <w:basedOn w:val="632"/>
    <w:link w:val="709"/>
    <w:rPr>
      <w:b/>
      <w:color w:val="4f81bd" w:themeColor="accent1"/>
      <w:sz w:val="18"/>
    </w:rPr>
  </w:style>
  <w:style w:type="paragraph" w:styleId="711">
    <w:name w:val="Header Char"/>
    <w:basedOn w:val="655"/>
    <w:link w:val="712"/>
  </w:style>
  <w:style w:type="character" w:styleId="712">
    <w:name w:val="Header Char"/>
    <w:basedOn w:val="656"/>
    <w:link w:val="711"/>
  </w:style>
  <w:style w:type="paragraph" w:styleId="713">
    <w:name w:val="Title"/>
    <w:basedOn w:val="631"/>
    <w:next w:val="631"/>
    <w:link w:val="714"/>
    <w:uiPriority w:val="10"/>
    <w:qFormat/>
    <w:pPr>
      <w:contextualSpacing/>
      <w:spacing w:before="300" w:after="200"/>
      <w:widowControl/>
    </w:pPr>
    <w:rPr>
      <w:sz w:val="48"/>
    </w:rPr>
  </w:style>
  <w:style w:type="character" w:styleId="714">
    <w:name w:val="Title"/>
    <w:basedOn w:val="632"/>
    <w:link w:val="713"/>
    <w:rPr>
      <w:sz w:val="48"/>
    </w:rPr>
  </w:style>
  <w:style w:type="paragraph" w:styleId="715">
    <w:name w:val="Heading 4"/>
    <w:basedOn w:val="631"/>
    <w:next w:val="631"/>
    <w:link w:val="716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character" w:styleId="716">
    <w:name w:val="Heading 4"/>
    <w:basedOn w:val="632"/>
    <w:link w:val="715"/>
    <w:rPr>
      <w:rFonts w:ascii="Arial" w:hAnsi="Arial"/>
      <w:b/>
      <w:sz w:val="26"/>
    </w:rPr>
  </w:style>
  <w:style w:type="paragraph" w:styleId="717">
    <w:name w:val="TOC Heading"/>
    <w:link w:val="718"/>
  </w:style>
  <w:style w:type="character" w:styleId="718">
    <w:name w:val="TOC Heading"/>
    <w:link w:val="717"/>
  </w:style>
  <w:style w:type="paragraph" w:styleId="719">
    <w:name w:val="Heading 2"/>
    <w:basedOn w:val="631"/>
    <w:next w:val="631"/>
    <w:link w:val="720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character" w:styleId="720">
    <w:name w:val="Heading 2"/>
    <w:basedOn w:val="632"/>
    <w:link w:val="719"/>
    <w:rPr>
      <w:rFonts w:ascii="Arial" w:hAnsi="Arial"/>
      <w:sz w:val="34"/>
    </w:rPr>
  </w:style>
  <w:style w:type="paragraph" w:styleId="721">
    <w:name w:val="Heading 6"/>
    <w:basedOn w:val="631"/>
    <w:next w:val="631"/>
    <w:link w:val="722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character" w:styleId="722">
    <w:name w:val="Heading 6"/>
    <w:basedOn w:val="632"/>
    <w:link w:val="721"/>
    <w:rPr>
      <w:rFonts w:ascii="Arial" w:hAnsi="Arial"/>
      <w:b/>
      <w:sz w:val="22"/>
    </w:rPr>
  </w:style>
  <w:style w:type="table" w:styleId="723">
    <w:name w:val="Grid Table 6 Colorful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24">
    <w:name w:val="List Table 3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725">
    <w:name w:val="Plain Table 3"/>
    <w:basedOn w:val="730"/>
    <w:pPr>
      <w:spacing w:after="0" w:line="240" w:lineRule="auto"/>
      <w:widowControl/>
    </w:pPr>
    <w:tblPr>
      <w:tblInd w:w="0" w:type="dxa"/>
    </w:tblPr>
  </w:style>
  <w:style w:type="table" w:styleId="726">
    <w:name w:val="Bordered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27">
    <w:name w:val="List Table 6 Colorful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728">
    <w:name w:val="Grid Table 5 Dark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29">
    <w:name w:val="Lined - Accent"/>
    <w:basedOn w:val="730"/>
    <w:pPr>
      <w:spacing w:after="0" w:line="240" w:lineRule="auto"/>
      <w:widowControl/>
    </w:pPr>
    <w:rPr>
      <w:color w:val="404040"/>
    </w:rPr>
    <w:tblPr>
      <w:tblInd w:w="0" w:type="dxa"/>
    </w:tblPr>
  </w:style>
  <w:style w:type="table" w:styleId="73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Lined - Accent 6"/>
    <w:basedOn w:val="730"/>
    <w:pPr>
      <w:spacing w:after="0" w:line="240" w:lineRule="auto"/>
      <w:widowControl/>
    </w:pPr>
    <w:rPr>
      <w:color w:val="404040"/>
    </w:rPr>
    <w:tblPr>
      <w:tblInd w:w="0" w:type="dxa"/>
    </w:tblPr>
  </w:style>
  <w:style w:type="table" w:styleId="732">
    <w:name w:val="Grid Table 3 - Accent 1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33">
    <w:name w:val="Table Grid"/>
    <w:basedOn w:val="730"/>
    <w:pPr>
      <w:spacing w:after="0" w:line="240" w:lineRule="auto"/>
      <w:widowControl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List Table 1 Light - Accent 2"/>
    <w:basedOn w:val="730"/>
    <w:pPr>
      <w:spacing w:after="0" w:line="240" w:lineRule="auto"/>
      <w:widowControl/>
    </w:pPr>
    <w:tblPr>
      <w:tblInd w:w="0" w:type="dxa"/>
    </w:tblPr>
  </w:style>
  <w:style w:type="table" w:styleId="735">
    <w:name w:val="List Table 5 Dark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36">
    <w:name w:val="Bordered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37">
    <w:name w:val="Grid Table 4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738">
    <w:name w:val="Grid Table 5 Dark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39">
    <w:name w:val="Lined - Accent 5"/>
    <w:basedOn w:val="730"/>
    <w:pPr>
      <w:spacing w:after="0" w:line="240" w:lineRule="auto"/>
      <w:widowControl/>
    </w:pPr>
    <w:rPr>
      <w:color w:val="404040"/>
    </w:rPr>
    <w:tblPr>
      <w:tblInd w:w="0" w:type="dxa"/>
    </w:tblPr>
  </w:style>
  <w:style w:type="table" w:styleId="740">
    <w:name w:val="Grid Table 5 Dark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41">
    <w:name w:val="Grid Table 7 Colorful - Accent 1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42">
    <w:name w:val="Grid Table 3 - Accent 3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43">
    <w:name w:val="List Table 3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744">
    <w:name w:val="Bordered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45">
    <w:name w:val="Grid Table 1 Light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46">
    <w:name w:val="List Table 5 Dark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47">
    <w:name w:val="List Table 7 Colorful - Accent 4"/>
    <w:basedOn w:val="730"/>
    <w:pPr>
      <w:spacing w:after="0" w:line="240" w:lineRule="auto"/>
      <w:widowControl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748">
    <w:name w:val="Lined - Accent 2"/>
    <w:basedOn w:val="730"/>
    <w:pPr>
      <w:spacing w:after="0" w:line="240" w:lineRule="auto"/>
      <w:widowControl/>
    </w:pPr>
    <w:rPr>
      <w:color w:val="404040"/>
    </w:rPr>
    <w:tblPr>
      <w:tblInd w:w="0" w:type="dxa"/>
    </w:tblPr>
  </w:style>
  <w:style w:type="table" w:styleId="749">
    <w:name w:val="Grid Table 1 Light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50">
    <w:name w:val="Bordered &amp; Lined - Accent 2"/>
    <w:basedOn w:val="730"/>
    <w:pPr>
      <w:spacing w:after="0" w:line="240" w:lineRule="auto"/>
      <w:widowControl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51">
    <w:name w:val="Grid Table 7 Colorful - Accent 3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52">
    <w:name w:val="List Table 7 Colorful - Accent 2"/>
    <w:basedOn w:val="730"/>
    <w:pPr>
      <w:spacing w:after="0" w:line="240" w:lineRule="auto"/>
      <w:widowControl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753">
    <w:name w:val="Grid Table 6 Colorful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54">
    <w:name w:val="List Table 5 Dark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755">
    <w:name w:val="List Table 4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56">
    <w:name w:val="List Table 2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57">
    <w:name w:val="Lined - Accent 4"/>
    <w:basedOn w:val="730"/>
    <w:pPr>
      <w:spacing w:after="0" w:line="240" w:lineRule="auto"/>
      <w:widowControl/>
    </w:pPr>
    <w:rPr>
      <w:color w:val="404040"/>
    </w:rPr>
    <w:tblPr>
      <w:tblInd w:w="0" w:type="dxa"/>
    </w:tblPr>
  </w:style>
  <w:style w:type="table" w:styleId="758">
    <w:name w:val="Grid Table 3 - Accent 2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59">
    <w:name w:val="List Table 3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760">
    <w:name w:val="List Table 6 Colorful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61">
    <w:name w:val="Grid Table 4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62">
    <w:name w:val="Grid Table 7 Colorful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63">
    <w:name w:val="List Table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764">
    <w:name w:val="List Table 1 Light - Accent 6"/>
    <w:basedOn w:val="730"/>
    <w:pPr>
      <w:spacing w:after="0" w:line="240" w:lineRule="auto"/>
      <w:widowControl/>
    </w:pPr>
    <w:tblPr>
      <w:tblInd w:w="0" w:type="dxa"/>
    </w:tblPr>
  </w:style>
  <w:style w:type="table" w:styleId="765">
    <w:name w:val="Plain Table 5"/>
    <w:basedOn w:val="730"/>
    <w:pPr>
      <w:spacing w:after="0" w:line="240" w:lineRule="auto"/>
      <w:widowControl/>
    </w:pPr>
    <w:tblPr>
      <w:tblInd w:w="0" w:type="dxa"/>
    </w:tblPr>
  </w:style>
  <w:style w:type="table" w:styleId="766">
    <w:name w:val="Lined - Accent 3"/>
    <w:basedOn w:val="730"/>
    <w:pPr>
      <w:spacing w:after="0" w:line="240" w:lineRule="auto"/>
      <w:widowControl/>
    </w:pPr>
    <w:rPr>
      <w:color w:val="404040"/>
    </w:rPr>
    <w:tblPr>
      <w:tblInd w:w="0" w:type="dxa"/>
    </w:tblPr>
  </w:style>
  <w:style w:type="table" w:styleId="767">
    <w:name w:val="List Table 4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68">
    <w:name w:val="List Table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69">
    <w:name w:val="Grid Table 2 - Accent 3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70">
    <w:name w:val="List Table 2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71">
    <w:name w:val="Grid Table 4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72">
    <w:name w:val="List Table 3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773">
    <w:name w:val="List Table 6 Colorful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774">
    <w:name w:val="Bordered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75">
    <w:name w:val="Grid Table 5 Dark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6">
    <w:name w:val="Grid Table 6 Colorful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77">
    <w:name w:val="Bordered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78">
    <w:name w:val="Bordered &amp; Lined - Accent 4"/>
    <w:basedOn w:val="730"/>
    <w:pPr>
      <w:spacing w:after="0" w:line="240" w:lineRule="auto"/>
      <w:widowControl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79">
    <w:name w:val="List Table 7 Colorful - Accent 1"/>
    <w:basedOn w:val="730"/>
    <w:pPr>
      <w:spacing w:after="0" w:line="240" w:lineRule="auto"/>
      <w:widowControl/>
    </w:pPr>
    <w:tblPr>
      <w:tblInd w:w="0" w:type="dxa"/>
      <w:tblBorders>
        <w:right w:val="single" w:color="000000" w:themeColor="accent1" w:sz="4" w:space="0"/>
      </w:tblBorders>
    </w:tblPr>
  </w:style>
  <w:style w:type="table" w:styleId="780">
    <w:name w:val="List Table 3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781">
    <w:name w:val="List Table 2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82">
    <w:name w:val="List Table 4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83">
    <w:name w:val="Grid Table 6 Colorful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84">
    <w:name w:val="Grid Table 3 - Accent 5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85">
    <w:name w:val="List Table 1 Light"/>
    <w:basedOn w:val="730"/>
    <w:pPr>
      <w:spacing w:after="0" w:line="240" w:lineRule="auto"/>
      <w:widowControl/>
    </w:pPr>
    <w:tblPr>
      <w:tblInd w:w="0" w:type="dxa"/>
    </w:tblPr>
  </w:style>
  <w:style w:type="table" w:styleId="786">
    <w:name w:val="Bordered &amp; Lined - Accent 5"/>
    <w:basedOn w:val="730"/>
    <w:pPr>
      <w:spacing w:after="0" w:line="240" w:lineRule="auto"/>
      <w:widowControl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787">
    <w:name w:val="Grid Table 7 Colorful - Accent 5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88">
    <w:name w:val="List Table 7 Colorful - Accent 3"/>
    <w:basedOn w:val="730"/>
    <w:pPr>
      <w:spacing w:after="0" w:line="240" w:lineRule="auto"/>
      <w:widowControl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789">
    <w:name w:val="Grid Table 7 Colorful - Accent 6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90">
    <w:name w:val="List Table 2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91">
    <w:name w:val="Grid Table 5 Dark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2">
    <w:name w:val="Grid Table 4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93">
    <w:name w:val="Bordered &amp; Lined - Accent 1"/>
    <w:basedOn w:val="730"/>
    <w:pPr>
      <w:spacing w:after="0" w:line="240" w:lineRule="auto"/>
      <w:widowControl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794">
    <w:name w:val="Grid Table 4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795">
    <w:name w:val="Plain Table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List Table 5 Dark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797">
    <w:name w:val="Grid Table 5 Dark"/>
    <w:basedOn w:val="730"/>
    <w:pPr>
      <w:spacing w:after="0" w:line="240" w:lineRule="auto"/>
      <w:widowControl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8">
    <w:name w:val="Grid Table 3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99">
    <w:name w:val="List Table 1 Light - Accent 3"/>
    <w:basedOn w:val="730"/>
    <w:pPr>
      <w:spacing w:after="0" w:line="240" w:lineRule="auto"/>
      <w:widowControl/>
    </w:pPr>
    <w:tblPr>
      <w:tblInd w:w="0" w:type="dxa"/>
    </w:tblPr>
  </w:style>
  <w:style w:type="table" w:styleId="800">
    <w:name w:val="List Table 3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01">
    <w:name w:val="List Table 6 Colorful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02">
    <w:name w:val="Grid Table 1 Light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03">
    <w:name w:val="Grid Table 6 Colorful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04">
    <w:name w:val="Grid Table 2 - Accent 6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05">
    <w:name w:val="List Table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06">
    <w:name w:val="Lined - Accent 1"/>
    <w:basedOn w:val="730"/>
    <w:pPr>
      <w:spacing w:after="0" w:line="240" w:lineRule="auto"/>
      <w:widowControl/>
    </w:pPr>
    <w:rPr>
      <w:color w:val="404040"/>
    </w:rPr>
    <w:tblPr>
      <w:tblInd w:w="0" w:type="dxa"/>
    </w:tblPr>
  </w:style>
  <w:style w:type="table" w:styleId="807">
    <w:name w:val="List Table 5 Dark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08">
    <w:name w:val="List Table 5 Dark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09">
    <w:name w:val="Grid Table 2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10">
    <w:name w:val="Grid Table 1 Light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1">
    <w:name w:val="Grid Table 7 Colorful - Accent 2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12">
    <w:name w:val="List Table 6 Colorful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13">
    <w:name w:val="Grid Table 3 - Accent 6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14">
    <w:name w:val="List Table 4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15">
    <w:name w:val="Bordered &amp; Lined - Accent 3"/>
    <w:basedOn w:val="730"/>
    <w:pPr>
      <w:spacing w:after="0" w:line="240" w:lineRule="auto"/>
      <w:widowControl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16">
    <w:name w:val="Bordered &amp; Lined - Accent 6"/>
    <w:basedOn w:val="730"/>
    <w:pPr>
      <w:spacing w:after="0" w:line="240" w:lineRule="auto"/>
      <w:widowControl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17">
    <w:name w:val="Grid Table 4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18">
    <w:name w:val="Table Grid Light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List Table 2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20">
    <w:name w:val="List Table 5 Dark - Accent 3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21">
    <w:name w:val="Grid Table 2 - Accent 4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2">
    <w:name w:val="Grid Table 2 - Accent 1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23">
    <w:name w:val="Grid Table 1 Light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24">
    <w:name w:val="Plain Table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Grid Table 2 - Accent 5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26">
    <w:name w:val="Bordered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27">
    <w:name w:val="List Table 1 Light - Accent 1"/>
    <w:basedOn w:val="730"/>
    <w:pPr>
      <w:spacing w:after="0" w:line="240" w:lineRule="auto"/>
      <w:widowControl/>
    </w:pPr>
    <w:tblPr>
      <w:tblInd w:w="0" w:type="dxa"/>
    </w:tblPr>
  </w:style>
  <w:style w:type="table" w:styleId="828">
    <w:name w:val="List Table 7 Colorful - Accent 6"/>
    <w:basedOn w:val="730"/>
    <w:pPr>
      <w:spacing w:after="0" w:line="240" w:lineRule="auto"/>
      <w:widowControl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29">
    <w:name w:val="Grid Table 6 Colorful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30">
    <w:name w:val="List Table 6 Colorful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31">
    <w:name w:val="Bordered &amp; Lined - Accent"/>
    <w:basedOn w:val="730"/>
    <w:pPr>
      <w:spacing w:after="0" w:line="240" w:lineRule="auto"/>
      <w:widowControl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32">
    <w:name w:val="Grid Table 2 - Accent 2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33">
    <w:name w:val="Grid Table 6 Colorful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4">
    <w:name w:val="List Table 2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35">
    <w:name w:val="Grid Table 5 Dark - Accent 5"/>
    <w:basedOn w:val="730"/>
    <w:pPr>
      <w:spacing w:after="0" w:line="240" w:lineRule="auto"/>
      <w:widowControl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6">
    <w:name w:val="List Table 1 Light - Accent 5"/>
    <w:basedOn w:val="730"/>
    <w:pPr>
      <w:spacing w:after="0" w:line="240" w:lineRule="auto"/>
      <w:widowControl/>
    </w:pPr>
    <w:tblPr>
      <w:tblInd w:w="0" w:type="dxa"/>
    </w:tblPr>
  </w:style>
  <w:style w:type="table" w:styleId="837">
    <w:name w:val="Bordered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38">
    <w:name w:val="Plain Table 4"/>
    <w:basedOn w:val="730"/>
    <w:pPr>
      <w:spacing w:after="0" w:line="240" w:lineRule="auto"/>
      <w:widowControl/>
    </w:pPr>
    <w:tblPr>
      <w:tblInd w:w="0" w:type="dxa"/>
    </w:tblPr>
  </w:style>
  <w:style w:type="table" w:styleId="839">
    <w:name w:val="Grid Table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40">
    <w:name w:val="List Table 4 - Accent 4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41">
    <w:name w:val="Grid Table 3 - Accent 4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42">
    <w:name w:val="List Table 7 Colorful"/>
    <w:basedOn w:val="730"/>
    <w:pPr>
      <w:spacing w:after="0" w:line="240" w:lineRule="auto"/>
      <w:widowControl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43">
    <w:name w:val="Grid Table 1 Light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44">
    <w:name w:val="Grid Table 1 Light - Accent 2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45">
    <w:name w:val="Grid Table 7 Colorful - Accent 4"/>
    <w:basedOn w:val="730"/>
    <w:pPr>
      <w:spacing w:after="0" w:line="240" w:lineRule="auto"/>
      <w:widowControl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46">
    <w:name w:val="List Table 6 Colorful - Accent 6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47">
    <w:name w:val="List Table 4 - Accent 1"/>
    <w:basedOn w:val="730"/>
    <w:pPr>
      <w:spacing w:after="0" w:line="240" w:lineRule="auto"/>
      <w:widowControl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48">
    <w:name w:val="List Table 7 Colorful - Accent 5"/>
    <w:basedOn w:val="730"/>
    <w:pPr>
      <w:spacing w:after="0" w:line="240" w:lineRule="auto"/>
      <w:widowControl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49">
    <w:name w:val="List Table 1 Light - Accent 4"/>
    <w:basedOn w:val="730"/>
    <w:pPr>
      <w:spacing w:after="0" w:line="240" w:lineRule="auto"/>
      <w:widowControl/>
    </w:pPr>
    <w:tblPr>
      <w:tblInd w:w="0" w:type="dxa"/>
    </w:tblPr>
  </w:style>
  <w:style w:type="numbering" w:styleId="55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Relationship Id="rId25" Type="http://schemas.openxmlformats.org/officeDocument/2006/relationships/image" Target="media/image17.jpg"/><Relationship Id="rId26" Type="http://schemas.openxmlformats.org/officeDocument/2006/relationships/image" Target="media/image18.jpg"/><Relationship Id="rId27" Type="http://schemas.openxmlformats.org/officeDocument/2006/relationships/image" Target="media/image19.jpg"/><Relationship Id="rId28" Type="http://schemas.openxmlformats.org/officeDocument/2006/relationships/image" Target="media/image20.jpg"/><Relationship Id="rId29" Type="http://schemas.openxmlformats.org/officeDocument/2006/relationships/image" Target="media/image2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2025-02-23T08:48:00Z</dcterms:created>
  <dcterms:modified xsi:type="dcterms:W3CDTF">2025-09-02T10:50:26Z</dcterms:modified>
</cp:coreProperties>
</file>