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800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</w:p>
    <w:p w14:paraId="99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9A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9B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9C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9D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9E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9F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0A275672">
      <w:pPr>
        <w:rPr>
          <w:rFonts w:ascii="Times New Roman" w:hAnsi="Times New Roman"/>
          <w:sz w:val="24"/>
          <w:szCs w:val="24"/>
          <w:lang w:val="ru-RU"/>
        </w:rPr>
      </w:pPr>
      <w:bookmarkStart w:id="1" w:name="_GoBack"/>
      <w:bookmarkEnd w:id="1"/>
    </w:p>
    <w:p w14:paraId="A1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bookmarkStart w:id="0" w:name="_Hlk188520061"/>
      <w:r>
        <w:rPr>
          <w:rFonts w:ascii="Times New Roman" w:hAnsi="Times New Roman"/>
          <w:b/>
          <w:sz w:val="28"/>
        </w:rPr>
        <w:t>Предписание</w:t>
      </w:r>
    </w:p>
    <w:p w14:paraId="A2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демонтаже рекламной конструкции,</w:t>
      </w:r>
    </w:p>
    <w:p w14:paraId="A3000000">
      <w:pPr>
        <w:pStyle w:val="11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установленной и (или) эксплуатируемой без разрешения</w:t>
      </w:r>
    </w:p>
    <w:p w14:paraId="A4000000">
      <w:pPr>
        <w:pStyle w:val="11"/>
        <w:rPr>
          <w:rFonts w:ascii="Times New Roman" w:hAnsi="Times New Roman"/>
          <w:sz w:val="28"/>
        </w:rPr>
      </w:pPr>
    </w:p>
    <w:p w14:paraId="A5000000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«__» </w:t>
      </w:r>
      <w:r>
        <w:rPr>
          <w:rFonts w:ascii="Times New Roman" w:hAnsi="Times New Roman"/>
          <w:sz w:val="28"/>
          <w:u w:val="single"/>
        </w:rPr>
        <w:t xml:space="preserve">                     </w:t>
      </w:r>
      <w:r>
        <w:rPr>
          <w:rFonts w:ascii="Times New Roman" w:hAnsi="Times New Roman"/>
          <w:sz w:val="28"/>
        </w:rPr>
        <w:t xml:space="preserve"> _____г.                                               </w:t>
      </w:r>
      <w:r>
        <w:rPr>
          <w:rFonts w:hint="default" w:ascii="Times New Roman" w:hAnsi="Times New Roman"/>
          <w:sz w:val="28"/>
          <w:lang w:val="ru-RU"/>
        </w:rPr>
        <w:t xml:space="preserve">  </w:t>
      </w:r>
      <w:r>
        <w:rPr>
          <w:rFonts w:ascii="Times New Roman" w:hAnsi="Times New Roman"/>
          <w:sz w:val="28"/>
        </w:rPr>
        <w:t xml:space="preserve">             ст. Ленинградская</w:t>
      </w:r>
    </w:p>
    <w:p w14:paraId="76C1D46C">
      <w:pPr>
        <w:pStyle w:val="11"/>
        <w:widowControl/>
        <w:ind w:firstLine="709"/>
        <w:jc w:val="both"/>
        <w:rPr>
          <w:rFonts w:ascii="Times New Roman" w:hAnsi="Times New Roman"/>
          <w:sz w:val="28"/>
        </w:rPr>
      </w:pPr>
    </w:p>
    <w:p w14:paraId="A6000000">
      <w:pPr>
        <w:pStyle w:val="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Администрация Ленинградского муниципального округа</w:t>
      </w:r>
      <w:r>
        <w:rPr>
          <w:rFonts w:ascii="Times New Roman" w:hAnsi="Times New Roman"/>
          <w:sz w:val="28"/>
        </w:rPr>
        <w:br w:type="textWrapping"/>
      </w:r>
      <w:r>
        <w:rPr>
          <w:rFonts w:ascii="Times New Roman" w:hAnsi="Times New Roman"/>
          <w:sz w:val="28"/>
        </w:rPr>
        <w:t xml:space="preserve">выявлено нарушение порядка установки рекламной конструкции предусмотренного </w:t>
      </w:r>
      <w:r>
        <w:rPr>
          <w:rFonts w:ascii="Times New Roman" w:hAnsi="Times New Roman"/>
          <w:sz w:val="28"/>
          <w:lang w:val="ru-RU"/>
        </w:rPr>
        <w:t>Ф</w:t>
      </w:r>
      <w:r>
        <w:rPr>
          <w:rFonts w:ascii="Times New Roman" w:hAnsi="Times New Roman"/>
          <w:sz w:val="28"/>
        </w:rPr>
        <w:t>едеральным законом от 13</w:t>
      </w:r>
      <w:r>
        <w:rPr>
          <w:rFonts w:hint="default" w:ascii="Times New Roman" w:hAnsi="Times New Roman"/>
          <w:sz w:val="28"/>
          <w:lang w:val="ru-RU"/>
        </w:rPr>
        <w:t xml:space="preserve"> марта </w:t>
      </w:r>
      <w:r>
        <w:rPr>
          <w:rFonts w:ascii="Times New Roman" w:hAnsi="Times New Roman"/>
          <w:sz w:val="28"/>
        </w:rPr>
        <w:t>2006 г. №38-ФЗ «О рекламе» а именно: ___________________________________________________</w:t>
      </w:r>
    </w:p>
    <w:p w14:paraId="A7000000">
      <w:pPr>
        <w:pStyle w:val="11"/>
        <w:widowControl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(в чем заключается нарушение)</w:t>
      </w:r>
    </w:p>
    <w:p w14:paraId="A8000000">
      <w:pPr>
        <w:pStyle w:val="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(тип):______________________________________________________</w:t>
      </w:r>
    </w:p>
    <w:p w14:paraId="A9000000">
      <w:pPr>
        <w:pStyle w:val="11"/>
        <w:widowControl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(тип рекламной конструкции)</w:t>
      </w:r>
    </w:p>
    <w:p w14:paraId="AA000000">
      <w:pPr>
        <w:pStyle w:val="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пренадлежащая__________________________________________________</w:t>
      </w:r>
    </w:p>
    <w:p w14:paraId="AB00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(Ф.И.О. гражданина, наименование юридического лица, ИНН, ИП,)</w:t>
      </w:r>
    </w:p>
    <w:p w14:paraId="AC00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установленная________________________________________________________</w:t>
      </w:r>
    </w:p>
    <w:p w14:paraId="AD000000">
      <w:pPr>
        <w:pStyle w:val="11"/>
        <w:widowControl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(местонахождения рекламной конструкции как средства размещения информации)</w:t>
      </w:r>
    </w:p>
    <w:p w14:paraId="AE00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ч. 10 ст. 19 Федерального закона от 13</w:t>
      </w:r>
      <w:r>
        <w:rPr>
          <w:rFonts w:hint="default" w:ascii="Times New Roman" w:hAnsi="Times New Roman"/>
          <w:sz w:val="28"/>
          <w:lang w:val="ru-RU"/>
        </w:rPr>
        <w:t xml:space="preserve"> марта </w:t>
      </w:r>
      <w:r>
        <w:rPr>
          <w:rFonts w:ascii="Times New Roman" w:hAnsi="Times New Roman"/>
          <w:sz w:val="28"/>
        </w:rPr>
        <w:t>2006 г. №38-ФЗ «О рекламе»,</w:t>
      </w:r>
      <w:r>
        <w:rPr>
          <w:rFonts w:hint="default"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предписываем владельцу рекламной конструкции</w:t>
      </w:r>
    </w:p>
    <w:p w14:paraId="AF00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</w:t>
      </w:r>
    </w:p>
    <w:p w14:paraId="B0000000">
      <w:pPr>
        <w:pStyle w:val="11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срок до «___»____________ 2026</w:t>
      </w:r>
      <w:r>
        <w:rPr>
          <w:rFonts w:hint="default"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г. демонтировать незаконно  установленную и эксплуатируемую без  разрешения  рекламную  конструкцию с приведением территории в первоначальное состояние и восстановлением благоустройства.</w:t>
      </w:r>
    </w:p>
    <w:p w14:paraId="B1000000">
      <w:pPr>
        <w:pStyle w:val="11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Уполномоченный представитель Отдела_________________________________</w:t>
      </w:r>
    </w:p>
    <w:p w14:paraId="B2000000">
      <w:pPr>
        <w:pStyle w:val="11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____________________________________________________________________, </w:t>
      </w:r>
    </w:p>
    <w:p w14:paraId="B3000000">
      <w:pPr>
        <w:pStyle w:val="11"/>
        <w:widowControl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(Ф.И.О., подпись должностного лица, составившего предписание)</w:t>
      </w:r>
    </w:p>
    <w:p w14:paraId="B4000000">
      <w:pPr>
        <w:pStyle w:val="11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 течение  месяца.</w:t>
      </w:r>
    </w:p>
    <w:p w14:paraId="B5000000">
      <w:pPr>
        <w:pStyle w:val="11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Предписание получил(а):______________________________________________</w:t>
      </w:r>
    </w:p>
    <w:p w14:paraId="B8000000">
      <w:pPr>
        <w:pStyle w:val="11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(дата, Ф.И.О.подпись)                               </w:t>
      </w: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1A1973D5"/>
    <w:rsid w:val="213450FD"/>
    <w:rsid w:val="36257C8B"/>
    <w:rsid w:val="3D273205"/>
    <w:rsid w:val="3FD80298"/>
    <w:rsid w:val="4ADE2F2D"/>
    <w:rsid w:val="52596C73"/>
    <w:rsid w:val="577B76C4"/>
    <w:rsid w:val="630F7541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1709</Characters>
  <Lines>61</Lines>
  <Paragraphs>17</Paragraphs>
  <TotalTime>3</TotalTime>
  <ScaleCrop>false</ScaleCrop>
  <LinksUpToDate>false</LinksUpToDate>
  <CharactersWithSpaces>2241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2026-10-14T11:04:12Z</cp:lastPrinted>
  <dcterms:modified xsi:type="dcterms:W3CDTF">2026-10-14T11:05:04Z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