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CD93" w14:textId="77777777" w:rsidR="00A567B1" w:rsidRDefault="00A567B1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КРАСНОДАРСКИЙ КРАЙ</w:t>
      </w:r>
    </w:p>
    <w:p w14:paraId="3893F3A5" w14:textId="77777777" w:rsidR="00A567B1" w:rsidRDefault="00A567B1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РАЙОН</w:t>
      </w:r>
    </w:p>
    <w:p w14:paraId="6D7AC3AA" w14:textId="2FDFD24F" w:rsidR="0036304F" w:rsidRDefault="00A41FF3">
      <w:pPr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14:paraId="19B14799" w14:textId="77777777" w:rsidR="0036304F" w:rsidRDefault="00A41FF3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14:paraId="41146F5B" w14:textId="77777777" w:rsidR="0036304F" w:rsidRDefault="00A41FF3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14:paraId="4800C76E" w14:textId="77777777" w:rsidR="0036304F" w:rsidRDefault="00A41FF3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14:paraId="60EFAAD7" w14:textId="77777777" w:rsidR="0036304F" w:rsidRDefault="0036304F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14:paraId="6579D8D0" w14:textId="4351A973" w:rsidR="0036304F" w:rsidRDefault="00A41FF3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14:paraId="2EDE755F" w14:textId="77777777" w:rsidR="00A567B1" w:rsidRDefault="00A567B1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</w:p>
    <w:p w14:paraId="4F6482C6" w14:textId="1D73D8F5" w:rsidR="0036304F" w:rsidRPr="00A567B1" w:rsidRDefault="00363BE8" w:rsidP="00A567B1">
      <w:pPr>
        <w:spacing w:after="0" w:line="240" w:lineRule="auto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>28 ноября 2024 года</w:t>
      </w:r>
      <w:r w:rsidR="00A41FF3">
        <w:rPr>
          <w:rFonts w:ascii="Tinos" w:eastAsia="Tinos" w:hAnsi="Tinos" w:cs="Tinos"/>
          <w:sz w:val="28"/>
          <w:szCs w:val="28"/>
        </w:rPr>
        <w:t xml:space="preserve">                              № </w:t>
      </w:r>
      <w:r>
        <w:rPr>
          <w:rFonts w:ascii="Tinos" w:eastAsia="Tinos" w:hAnsi="Tinos" w:cs="Tinos"/>
          <w:sz w:val="28"/>
          <w:szCs w:val="28"/>
        </w:rPr>
        <w:t>9</w:t>
      </w:r>
      <w:r w:rsidR="008F79B3">
        <w:rPr>
          <w:rFonts w:ascii="Tinos" w:eastAsia="Tinos" w:hAnsi="Tinos" w:cs="Tinos"/>
          <w:sz w:val="28"/>
          <w:szCs w:val="28"/>
        </w:rPr>
        <w:t>3</w:t>
      </w:r>
      <w:r w:rsidR="00A567B1">
        <w:rPr>
          <w:rFonts w:ascii="Tinos" w:hAnsi="Tinos" w:cs="Tinos"/>
          <w:sz w:val="28"/>
        </w:rPr>
        <w:t xml:space="preserve">                                  </w:t>
      </w:r>
      <w:r w:rsidR="00A567B1">
        <w:rPr>
          <w:rFonts w:ascii="Tinos" w:eastAsia="Tinos" w:hAnsi="Tinos" w:cs="Tinos"/>
          <w:sz w:val="28"/>
          <w:szCs w:val="28"/>
        </w:rPr>
        <w:t>с</w:t>
      </w:r>
      <w:r w:rsidR="00A41FF3">
        <w:rPr>
          <w:rFonts w:ascii="Tinos" w:eastAsia="Tinos" w:hAnsi="Tinos" w:cs="Tinos"/>
          <w:sz w:val="28"/>
          <w:szCs w:val="28"/>
        </w:rPr>
        <w:t>т</w:t>
      </w:r>
      <w:r w:rsidR="00A567B1">
        <w:rPr>
          <w:rFonts w:ascii="Tinos" w:eastAsia="Tinos" w:hAnsi="Tinos" w:cs="Tinos"/>
          <w:sz w:val="28"/>
          <w:szCs w:val="28"/>
        </w:rPr>
        <w:t>.</w:t>
      </w:r>
      <w:r w:rsidR="00A41FF3">
        <w:rPr>
          <w:rFonts w:ascii="Tinos" w:eastAsia="Tinos" w:hAnsi="Tinos" w:cs="Tinos"/>
          <w:sz w:val="28"/>
          <w:szCs w:val="28"/>
        </w:rPr>
        <w:t xml:space="preserve"> Ленинградская</w:t>
      </w:r>
    </w:p>
    <w:p w14:paraId="5DF9CC81" w14:textId="77777777" w:rsidR="0036304F" w:rsidRDefault="0036304F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14:paraId="53276441" w14:textId="77777777" w:rsidR="0036304F" w:rsidRDefault="00A41FF3">
      <w:pPr>
        <w:spacing w:after="0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О внесении изменений в решение Совета Западного сельского поселения Ленинградского района от 22 сентября 2021 г. №19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(ого) пунктов (а) Западного сельского поселения Ленинградского района»</w:t>
      </w:r>
    </w:p>
    <w:p w14:paraId="293DE0F7" w14:textId="77777777" w:rsidR="0036304F" w:rsidRDefault="0036304F">
      <w:pPr>
        <w:spacing w:after="0"/>
        <w:rPr>
          <w:rFonts w:ascii="Tinos" w:hAnsi="Tinos" w:cs="Tinos"/>
          <w:b/>
          <w:bCs/>
          <w:sz w:val="28"/>
          <w:szCs w:val="28"/>
        </w:rPr>
      </w:pPr>
    </w:p>
    <w:p w14:paraId="45EC24EB" w14:textId="77777777" w:rsidR="0036304F" w:rsidRDefault="00A41FF3">
      <w:pPr>
        <w:spacing w:after="0" w:line="57" w:lineRule="atLeast"/>
        <w:ind w:right="-283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8 ноября 2007 г. №259-ФЗ «Устав автомобильного транспорта и городского наземного электрического транспорта», Федеральным законом от 31 июля 2020 г. №248-ФЗ «О государственном контроле (надзоре) и муниципальном контроле в Российской Федерации»,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Tinos" w:eastAsia="Tinos" w:hAnsi="Tinos" w:cs="Tinos"/>
          <w:color w:val="000000"/>
          <w:sz w:val="28"/>
          <w:szCs w:val="28"/>
        </w:rPr>
        <w:t>,</w:t>
      </w:r>
      <w:r>
        <w:rPr>
          <w:rFonts w:ascii="Tinos" w:eastAsia="Tinos" w:hAnsi="Tinos" w:cs="Tinos"/>
          <w:sz w:val="28"/>
          <w:szCs w:val="28"/>
        </w:rPr>
        <w:t xml:space="preserve"> Совет муниципального образования Ленинградский муниципальный округ Краснодарского края р е ш и л:</w:t>
      </w:r>
    </w:p>
    <w:p w14:paraId="0F512643" w14:textId="77777777" w:rsidR="0036304F" w:rsidRDefault="00A41FF3">
      <w:pPr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1. Внести в решение Совета Западного сельского поселения Ленинградского района от 22 сентября 2021 г. №19 «Об утверждении Положения о муниципальном контроле на автомобильном транспорте, гор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одском наземном электрическом транспорте и в дорожном хозяйстве в границах населенных (ого) пунктов (а) Западного сельского поселения Ленинградского района» изменения, дополнив пункт 1 части 1.2. Раздела 1 «Общие положения» приложения подпунктом «в» следующего содержания:</w:t>
      </w:r>
    </w:p>
    <w:p w14:paraId="3735987B" w14:textId="77777777" w:rsidR="0036304F" w:rsidRDefault="00A41FF3">
      <w:pPr>
        <w:spacing w:after="0" w:line="65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«в)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.». </w:t>
      </w:r>
    </w:p>
    <w:p w14:paraId="1E276CBE" w14:textId="77777777" w:rsidR="0036304F" w:rsidRDefault="00A41FF3">
      <w:pPr>
        <w:spacing w:after="0" w:line="65" w:lineRule="atLeast"/>
        <w:ind w:right="-283" w:firstLine="709"/>
        <w:jc w:val="both"/>
        <w:rPr>
          <w:rFonts w:ascii="Tinos" w:hAnsi="Tinos" w:cs="Tinos"/>
          <w:color w:val="22272F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 xml:space="preserve">2. Контроль за выполнением настоящего решения возложить на комиссию Совета муниципального образования Ленинградский муниципальный </w:t>
      </w:r>
      <w:r>
        <w:rPr>
          <w:rFonts w:ascii="Tinos" w:eastAsia="Tinos" w:hAnsi="Tinos" w:cs="Tinos"/>
          <w:sz w:val="28"/>
          <w:szCs w:val="28"/>
        </w:rPr>
        <w:t xml:space="preserve">округ Краснодарского края по вопросам 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nos" w:eastAsia="Tinos" w:hAnsi="Tinos" w:cs="Tinos"/>
          <w:sz w:val="28"/>
          <w:szCs w:val="28"/>
        </w:rPr>
        <w:t xml:space="preserve"> (Баева Н.Н.).</w:t>
      </w:r>
    </w:p>
    <w:p w14:paraId="6983887E" w14:textId="77777777" w:rsidR="0036304F" w:rsidRDefault="00A41FF3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3. 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6" w:tooltip="mailto:www.adminlenkub@mail.ru." w:history="1">
        <w:r>
          <w:rPr>
            <w:rStyle w:val="af"/>
            <w:rFonts w:ascii="Tinos" w:eastAsia="Tinos" w:hAnsi="Tinos" w:cs="Tinos"/>
            <w:sz w:val="28"/>
            <w:szCs w:val="28"/>
          </w:rPr>
          <w:t>www.adminlenkub@mail.ru.</w:t>
        </w:r>
      </w:hyperlink>
    </w:p>
    <w:p w14:paraId="761830F2" w14:textId="77777777" w:rsidR="0036304F" w:rsidRDefault="0036304F">
      <w:pPr>
        <w:tabs>
          <w:tab w:val="left" w:pos="709"/>
        </w:tabs>
        <w:spacing w:after="0" w:line="57" w:lineRule="atLeast"/>
        <w:ind w:right="-425" w:firstLine="709"/>
        <w:contextualSpacing/>
        <w:jc w:val="both"/>
        <w:rPr>
          <w:rFonts w:ascii="Tinos" w:hAnsi="Tinos" w:cs="Tinos"/>
          <w:color w:val="000000"/>
          <w:sz w:val="28"/>
          <w:szCs w:val="28"/>
        </w:rPr>
      </w:pPr>
    </w:p>
    <w:p w14:paraId="191AB8B1" w14:textId="77777777" w:rsidR="0036304F" w:rsidRDefault="0036304F">
      <w:pPr>
        <w:tabs>
          <w:tab w:val="left" w:pos="709"/>
        </w:tabs>
        <w:spacing w:after="0" w:line="57" w:lineRule="atLeast"/>
        <w:ind w:firstLine="709"/>
        <w:contextualSpacing/>
        <w:jc w:val="both"/>
        <w:rPr>
          <w:rFonts w:ascii="Tinos" w:hAnsi="Tinos" w:cs="Tinos"/>
          <w:color w:val="000000"/>
          <w:sz w:val="28"/>
          <w:szCs w:val="28"/>
        </w:rPr>
      </w:pPr>
    </w:p>
    <w:p w14:paraId="312C0CAF" w14:textId="77777777" w:rsidR="0036304F" w:rsidRDefault="0036304F">
      <w:pPr>
        <w:tabs>
          <w:tab w:val="left" w:pos="709"/>
        </w:tabs>
        <w:spacing w:after="0" w:line="57" w:lineRule="atLeast"/>
        <w:ind w:firstLine="709"/>
        <w:jc w:val="both"/>
        <w:rPr>
          <w:rFonts w:ascii="Tinos" w:hAnsi="Tinos" w:cs="Tinos"/>
          <w:color w:val="000000"/>
          <w:sz w:val="26"/>
          <w:szCs w:val="26"/>
        </w:rPr>
      </w:pPr>
    </w:p>
    <w:p w14:paraId="01EF59C3" w14:textId="0C7D2DA2" w:rsidR="0036304F" w:rsidRDefault="00A41FF3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Глава </w:t>
      </w:r>
    </w:p>
    <w:p w14:paraId="56534C8E" w14:textId="50CA6FA3" w:rsidR="0036304F" w:rsidRDefault="00A41FF3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Ленинградск</w:t>
      </w:r>
      <w:r w:rsidR="00A567B1">
        <w:rPr>
          <w:rFonts w:ascii="Tinos" w:eastAsia="Tinos" w:hAnsi="Tinos" w:cs="Tinos"/>
          <w:sz w:val="28"/>
          <w:szCs w:val="28"/>
        </w:rPr>
        <w:t>ого</w:t>
      </w:r>
      <w:r>
        <w:rPr>
          <w:rFonts w:ascii="Tinos" w:eastAsia="Tinos" w:hAnsi="Tinos" w:cs="Tinos"/>
          <w:sz w:val="28"/>
          <w:szCs w:val="28"/>
        </w:rPr>
        <w:t xml:space="preserve"> муниципальн</w:t>
      </w:r>
      <w:r w:rsidR="00A567B1">
        <w:rPr>
          <w:rFonts w:ascii="Tinos" w:eastAsia="Tinos" w:hAnsi="Tinos" w:cs="Tinos"/>
          <w:sz w:val="28"/>
          <w:szCs w:val="28"/>
        </w:rPr>
        <w:t>ого</w:t>
      </w:r>
      <w:r>
        <w:rPr>
          <w:rFonts w:ascii="Tinos" w:eastAsia="Tinos" w:hAnsi="Tinos" w:cs="Tinos"/>
          <w:sz w:val="28"/>
          <w:szCs w:val="28"/>
        </w:rPr>
        <w:t xml:space="preserve"> округ</w:t>
      </w:r>
      <w:r w:rsidR="00A567B1">
        <w:rPr>
          <w:rFonts w:ascii="Tinos" w:eastAsia="Tinos" w:hAnsi="Tinos" w:cs="Tinos"/>
          <w:sz w:val="28"/>
          <w:szCs w:val="28"/>
        </w:rPr>
        <w:t>а</w:t>
      </w:r>
    </w:p>
    <w:p w14:paraId="54ACBEB3" w14:textId="7E2B3A0C" w:rsidR="0036304F" w:rsidRDefault="00A41FF3">
      <w:pPr>
        <w:tabs>
          <w:tab w:val="left" w:pos="709"/>
        </w:tabs>
        <w:spacing w:after="0" w:line="57" w:lineRule="atLeast"/>
        <w:ind w:right="-283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Ю.Ю. </w:t>
      </w:r>
      <w:proofErr w:type="spellStart"/>
      <w:r>
        <w:rPr>
          <w:rFonts w:ascii="Tinos" w:hAnsi="Tinos" w:cs="Tinos"/>
          <w:color w:val="000000"/>
          <w:sz w:val="28"/>
          <w:szCs w:val="28"/>
        </w:rPr>
        <w:t>Шулико</w:t>
      </w:r>
      <w:proofErr w:type="spellEnd"/>
    </w:p>
    <w:p w14:paraId="021CC514" w14:textId="77777777" w:rsidR="0036304F" w:rsidRDefault="0036304F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/>
          <w:sz w:val="28"/>
          <w:szCs w:val="28"/>
        </w:rPr>
      </w:pPr>
    </w:p>
    <w:p w14:paraId="24C140E5" w14:textId="77777777" w:rsidR="0036304F" w:rsidRDefault="00A41FF3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Председатель Совета </w:t>
      </w:r>
    </w:p>
    <w:p w14:paraId="24E3669D" w14:textId="77777777" w:rsidR="0036304F" w:rsidRDefault="00A41FF3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14:paraId="42E46236" w14:textId="77777777" w:rsidR="0036304F" w:rsidRDefault="00A41FF3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</w:t>
      </w:r>
    </w:p>
    <w:p w14:paraId="03DB2448" w14:textId="77777777" w:rsidR="00A567B1" w:rsidRDefault="00A41FF3">
      <w:pPr>
        <w:tabs>
          <w:tab w:val="left" w:pos="709"/>
        </w:tabs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Краснодарского края</w:t>
      </w:r>
    </w:p>
    <w:p w14:paraId="4E988EE7" w14:textId="45D1273D" w:rsidR="0036304F" w:rsidRDefault="00A41FF3">
      <w:pPr>
        <w:tabs>
          <w:tab w:val="left" w:pos="709"/>
        </w:tabs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И.А. </w:t>
      </w:r>
      <w:proofErr w:type="spellStart"/>
      <w:r>
        <w:rPr>
          <w:rFonts w:ascii="Tinos" w:eastAsia="Tinos" w:hAnsi="Tinos" w:cs="Tinos"/>
          <w:sz w:val="28"/>
          <w:szCs w:val="28"/>
        </w:rPr>
        <w:t>Горелко</w:t>
      </w:r>
      <w:proofErr w:type="spellEnd"/>
    </w:p>
    <w:p w14:paraId="6D305505" w14:textId="77777777" w:rsidR="0036304F" w:rsidRDefault="0036304F">
      <w:pPr>
        <w:rPr>
          <w:rFonts w:ascii="PT Serif" w:eastAsia="PT Serif" w:hAnsi="PT Serif" w:cs="PT Serif"/>
          <w:color w:val="22272F"/>
          <w:sz w:val="26"/>
          <w:szCs w:val="26"/>
        </w:rPr>
      </w:pPr>
    </w:p>
    <w:sectPr w:rsidR="003630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0D25" w14:textId="77777777" w:rsidR="00A642F2" w:rsidRDefault="00A642F2">
      <w:pPr>
        <w:spacing w:after="0" w:line="240" w:lineRule="auto"/>
      </w:pPr>
      <w:r>
        <w:separator/>
      </w:r>
    </w:p>
  </w:endnote>
  <w:endnote w:type="continuationSeparator" w:id="0">
    <w:p w14:paraId="56A27461" w14:textId="77777777" w:rsidR="00A642F2" w:rsidRDefault="00A6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E527" w14:textId="77777777" w:rsidR="00A642F2" w:rsidRDefault="00A642F2">
      <w:pPr>
        <w:spacing w:after="0" w:line="240" w:lineRule="auto"/>
      </w:pPr>
      <w:r>
        <w:separator/>
      </w:r>
    </w:p>
  </w:footnote>
  <w:footnote w:type="continuationSeparator" w:id="0">
    <w:p w14:paraId="4F995B3C" w14:textId="77777777" w:rsidR="00A642F2" w:rsidRDefault="00A64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4F"/>
    <w:rsid w:val="0036304F"/>
    <w:rsid w:val="00363BE8"/>
    <w:rsid w:val="008F79B3"/>
    <w:rsid w:val="00924FBF"/>
    <w:rsid w:val="00A41FF3"/>
    <w:rsid w:val="00A567B1"/>
    <w:rsid w:val="00A6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F11D"/>
  <w15:docId w15:val="{CA3243E3-BA5E-4E61-9385-C01FB054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ww.adminlenkub@mail.ru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9</cp:revision>
  <dcterms:created xsi:type="dcterms:W3CDTF">2024-11-28T07:27:00Z</dcterms:created>
  <dcterms:modified xsi:type="dcterms:W3CDTF">2024-11-28T13:43:00Z</dcterms:modified>
</cp:coreProperties>
</file>