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widowControl/>
        <w:tabs>
          <w:tab w:val="left" w:pos="8660" w:leader="none"/>
        </w:tabs>
        <w:rPr>
          <w:sz w:val="28"/>
          <w:szCs w:val="28"/>
          <w:highlight w:val="none"/>
        </w:rPr>
      </w:pPr>
      <w:r>
        <w:rPr>
          <w:rFonts w:ascii="Tinos" w:hAnsi="Tinos"/>
          <w:sz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4818" cy="55245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60pt;height:43.5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sz w:val="28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spacing w:line="240" w:lineRule="atLeast"/>
        <w:widowControl/>
        <w:tabs>
          <w:tab w:val="left" w:pos="8660" w:leader="none"/>
        </w:tabs>
        <w:rPr>
          <w:rFonts w:ascii="Tinos" w:hAnsi="Tinos"/>
          <w:sz w:val="28"/>
          <w:szCs w:val="28"/>
        </w:rPr>
      </w:pPr>
      <w:r>
        <w:rPr>
          <w:sz w:val="28"/>
          <w:highlight w:val="none"/>
        </w:rPr>
      </w:r>
      <w:r>
        <w:rPr>
          <w:rFonts w:ascii="Tinos" w:hAnsi="Tinos"/>
          <w:sz w:val="28"/>
          <w:szCs w:val="28"/>
        </w:rPr>
      </w:r>
      <w:r>
        <w:rPr>
          <w:rFonts w:ascii="Tinos" w:hAnsi="Tinos"/>
          <w:sz w:val="28"/>
          <w:szCs w:val="28"/>
        </w:rPr>
      </w:r>
    </w:p>
    <w:p>
      <w:pPr>
        <w:pStyle w:val="766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 w:val="28"/>
          <w:u w:val="none"/>
        </w:rPr>
      </w:pPr>
      <w:r>
        <w:rPr>
          <w:rFonts w:ascii="FreeSerif" w:hAnsi="FreeSerif" w:eastAsia="FreeSerif" w:cs="FreeSerif"/>
          <w:b/>
          <w:sz w:val="28"/>
          <w:u w:val="none"/>
        </w:rPr>
        <w:t xml:space="preserve">СОВЕТ МУНИЦИПАЛЬНОГО ОБРАЗОВАНИЯ </w:t>
      </w:r>
      <w:r>
        <w:rPr>
          <w:rFonts w:ascii="FreeSerif" w:hAnsi="FreeSerif" w:cs="FreeSerif"/>
          <w:b/>
          <w:sz w:val="28"/>
          <w:u w:val="none"/>
        </w:rPr>
      </w:r>
      <w:r>
        <w:rPr>
          <w:rFonts w:ascii="FreeSerif" w:hAnsi="FreeSerif" w:cs="FreeSerif"/>
          <w:b/>
          <w:sz w:val="28"/>
          <w:u w:val="none"/>
        </w:rPr>
      </w:r>
    </w:p>
    <w:p>
      <w:pPr>
        <w:pStyle w:val="766"/>
        <w:numPr>
          <w:ilvl w:val="0"/>
          <w:numId w:val="1"/>
        </w:numPr>
        <w:ind w:left="0" w:firstLine="0"/>
        <w:jc w:val="center"/>
        <w:spacing w:line="240" w:lineRule="atLeast"/>
        <w:widowControl w:val="off"/>
        <w:rPr>
          <w:rFonts w:ascii="FreeSerif" w:hAnsi="FreeSerif" w:cs="FreeSerif"/>
          <w:b/>
          <w:sz w:val="28"/>
          <w:u w:val="none"/>
        </w:rPr>
      </w:pPr>
      <w:r>
        <w:rPr>
          <w:rFonts w:ascii="FreeSerif" w:hAnsi="FreeSerif" w:eastAsia="FreeSerif" w:cs="FreeSerif"/>
          <w:b/>
          <w:sz w:val="28"/>
          <w:u w:val="none"/>
        </w:rPr>
        <w:t xml:space="preserve">ЛЕНИНГРАДСКИЙ МУНИЦИПАЛЬНЫЙ ОКРУГ</w:t>
      </w:r>
      <w:r>
        <w:rPr>
          <w:rFonts w:ascii="FreeSerif" w:hAnsi="FreeSerif" w:cs="FreeSerif"/>
          <w:b/>
          <w:sz w:val="28"/>
          <w:u w:val="none"/>
        </w:rPr>
      </w:r>
      <w:r>
        <w:rPr>
          <w:rFonts w:ascii="FreeSerif" w:hAnsi="FreeSerif" w:cs="FreeSerif"/>
          <w:b/>
          <w:sz w:val="28"/>
          <w:u w:val="none"/>
        </w:rPr>
      </w:r>
    </w:p>
    <w:p>
      <w:pPr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ПЕРВОГО СОЗЫВА</w:t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798"/>
        <w:ind w:left="432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widowControl/>
        <w:tabs>
          <w:tab w:val="left" w:pos="5469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widowControl/>
        <w:tabs>
          <w:tab w:val="left" w:pos="5469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widowControl/>
        <w:tabs>
          <w:tab w:val="left" w:pos="5469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от 13.03.2025 г.                                                                                                   № 25</w:t>
      </w:r>
      <w:r>
        <w:rPr>
          <w:rFonts w:ascii="FreeSerif" w:hAnsi="FreeSerif" w:cs="FreeSerif"/>
          <w:sz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</w:rPr>
        <w:t xml:space="preserve">О территориальном общественном самоуправлении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</w:rPr>
        <w:t xml:space="preserve">в Ленинградском муниципальном округе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0"/>
        <w:jc w:val="both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В соответствии со статьей 27 Федерального закона от 6 октября 2003</w:t>
      </w:r>
      <w:r>
        <w:rPr>
          <w:rFonts w:ascii="FreeSerif" w:hAnsi="FreeSerif" w:eastAsia="FreeSerif" w:cs="FreeSerif"/>
          <w:sz w:val="28"/>
        </w:rPr>
        <w:t xml:space="preserve"> г. № 131-ФЗ «Об общих принципах организации местного самоуправления в Российской Федерации», Уставом Ленинградского муниципального округа Краснодарского края Совет муниципального образования Ленинградский муниципальный округ Краснодарского края р е ш и л: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1.Утвердить Положение о территориальном общественном самоуправлении Ленинградского муниципального округа (приложение).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2. Признать утратившими силу: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решение Совета </w:t>
      </w:r>
      <w:r>
        <w:rPr>
          <w:rFonts w:ascii="FreeSerif" w:hAnsi="FreeSerif" w:eastAsia="FreeSerif" w:cs="FreeSerif"/>
          <w:sz w:val="28"/>
          <w:highlight w:val="white"/>
        </w:rPr>
        <w:t xml:space="preserve">Белохуторского</w:t>
      </w:r>
      <w:r>
        <w:rPr>
          <w:rFonts w:ascii="FreeSerif" w:hAnsi="FreeSerif" w:eastAsia="FreeSerif" w:cs="FreeSerif"/>
          <w:sz w:val="28"/>
          <w:highlight w:val="white"/>
        </w:rPr>
        <w:t xml:space="preserve"> сельского поселения Ленинградского</w:t>
      </w:r>
      <w:r>
        <w:rPr>
          <w:rFonts w:ascii="FreeSerif" w:hAnsi="FreeSerif" w:eastAsia="FreeSerif" w:cs="FreeSerif"/>
          <w:sz w:val="28"/>
          <w:highlight w:val="white"/>
        </w:rPr>
        <w:t xml:space="preserve"> района от 17 мая 2018 г. № 19 </w:t>
      </w:r>
      <w:r>
        <w:rPr>
          <w:rFonts w:ascii="FreeSerif" w:hAnsi="FreeSerif" w:eastAsia="FreeSerif" w:cs="FreeSerif"/>
          <w:sz w:val="28"/>
          <w:highlight w:val="white"/>
        </w:rPr>
        <w:t xml:space="preserve">«Об утверждении Положения о порядке организации и осуществления территориального общественного самоуправления </w:t>
      </w:r>
      <w:r>
        <w:rPr>
          <w:rFonts w:ascii="FreeSerif" w:hAnsi="FreeSerif" w:eastAsia="FreeSerif" w:cs="FreeSerif"/>
          <w:sz w:val="28"/>
          <w:highlight w:val="white"/>
        </w:rPr>
        <w:t xml:space="preserve">в Белохуторском сельском поселении Ленинградского района»</w:t>
      </w:r>
      <w:r>
        <w:rPr>
          <w:rFonts w:ascii="FreeSerif" w:hAnsi="FreeSerif" w:eastAsia="FreeSerif" w:cs="FreeSerif"/>
          <w:sz w:val="28"/>
          <w:highlight w:val="white"/>
        </w:rPr>
        <w:t xml:space="preserve">;</w:t>
      </w:r>
      <w:r>
        <w:rPr>
          <w:rFonts w:ascii="FreeSerif" w:hAnsi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Восточного сельского поселения Ленинградского района от 15 июня 2018 г. № 28 «Об утверждении Положения о порядке организации и осуществления территориального общественного самоуправления в Восточном сельском поселении Ленинградского района»;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решение Совета Западного сельского поселения Ленинградского района от 16 февраля 2006 г. № 28 «Об утверждении Положений о порядке и </w:t>
      </w:r>
      <w:r>
        <w:rPr>
          <w:rFonts w:ascii="FreeSerif" w:hAnsi="FreeSerif" w:eastAsia="FreeSerif" w:cs="FreeSerif"/>
          <w:sz w:val="28"/>
          <w:highlight w:val="white"/>
        </w:rPr>
        <w:t xml:space="preserve">условиях осуществления территориального общественного самоуправления и условиях компенсационных выплат  руководителям органов территориального общественного самоуправления Устава территориального общественного самоуправления в Западном сельском поселении»;</w:t>
      </w:r>
      <w:r>
        <w:rPr>
          <w:rFonts w:ascii="FreeSerif" w:hAnsi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ind w:left="0" w:right="85" w:firstLine="709"/>
        <w:jc w:val="both"/>
        <w:widowControl/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решение Совета Западного сельского поселения от 7 июл</w:t>
      </w:r>
      <w:r>
        <w:rPr>
          <w:rFonts w:ascii="FreeSerif" w:hAnsi="FreeSerif" w:eastAsia="FreeSerif" w:cs="FreeSerif"/>
          <w:sz w:val="28"/>
          <w:highlight w:val="white"/>
        </w:rPr>
        <w:t xml:space="preserve">я 2006 </w:t>
      </w:r>
      <w:r>
        <w:rPr>
          <w:rFonts w:ascii="FreeSerif" w:hAnsi="FreeSerif" w:eastAsia="FreeSerif" w:cs="FreeSerif"/>
          <w:sz w:val="28"/>
          <w:highlight w:val="white"/>
        </w:rPr>
        <w:t xml:space="preserve">г. № 45 </w:t>
      </w:r>
      <w:r>
        <w:rPr>
          <w:rFonts w:ascii="FreeSerif" w:hAnsi="FreeSerif" w:eastAsia="FreeSerif" w:cs="FreeSerif"/>
          <w:sz w:val="28"/>
          <w:highlight w:val="white"/>
        </w:rPr>
        <w:t xml:space="preserve">«</w:t>
      </w:r>
      <w:r>
        <w:rPr>
          <w:rFonts w:ascii="FreeSerif" w:hAnsi="FreeSerif" w:eastAsia="FreeSerif" w:cs="FreeSerif"/>
          <w:sz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highlight w:val="white"/>
        </w:rPr>
        <w:t xml:space="preserve"> внесении изменений в решение Совета Западного сельского поселения Ленинградского района от 16 февраля 2006 г. № 28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  <w:t xml:space="preserve">«Об утверждении Положения о порядке и</w:t>
      </w:r>
      <w:r>
        <w:rPr>
          <w:rFonts w:ascii="FreeSerif" w:hAnsi="FreeSerif" w:eastAsia="FreeSerif" w:cs="FreeSerif"/>
          <w:sz w:val="28"/>
          <w:highlight w:val="white"/>
        </w:rPr>
        <w:t xml:space="preserve"> условиях осуществления территориального общественного самоуправления и условиях компенсационных выплат  руководителям органов территориального общественного самоуправления Устава территориального общественного самоуправления в Западном сельском поселении»</w:t>
      </w:r>
      <w:r>
        <w:rPr>
          <w:rFonts w:ascii="FreeSerif" w:hAnsi="FreeSerif" w:cs="FreeSerif"/>
          <w:sz w:val="28"/>
          <w:highlight w:val="none"/>
        </w:rPr>
        <w:t xml:space="preserve">;</w:t>
      </w:r>
      <w:r>
        <w:rPr>
          <w:rFonts w:ascii="FreeSerif" w:hAnsi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решение Совета Коржовского</w:t>
      </w:r>
      <w:r>
        <w:rPr>
          <w:rFonts w:ascii="FreeSerif" w:hAnsi="FreeSerif" w:eastAsia="FreeSerif" w:cs="FreeSerif"/>
          <w:sz w:val="28"/>
        </w:rPr>
        <w:t xml:space="preserve"> сельского поселения Ленинградского района от 17 мая 2018 г. № 18 </w:t>
      </w:r>
      <w:r>
        <w:rPr>
          <w:rFonts w:ascii="FreeSerif" w:hAnsi="FreeSerif" w:eastAsia="FreeSerif" w:cs="FreeSerif"/>
          <w:sz w:val="28"/>
        </w:rPr>
        <w:t xml:space="preserve">«</w:t>
      </w:r>
      <w:r>
        <w:rPr>
          <w:rFonts w:ascii="FreeSerif" w:hAnsi="FreeSerif" w:eastAsia="FreeSerif" w:cs="FreeSerif"/>
          <w:sz w:val="28"/>
        </w:rPr>
        <w:t xml:space="preserve">Об утверждении Положения о порядке организации и осуществления территориального общественного самоуправления в Коржовском сельском поселении Ленинградского района</w:t>
      </w:r>
      <w:r>
        <w:rPr>
          <w:rFonts w:ascii="FreeSerif" w:hAnsi="FreeSerif" w:eastAsia="FreeSerif" w:cs="FreeSerif"/>
          <w:sz w:val="28"/>
        </w:rPr>
        <w:t xml:space="preserve">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</w:t>
      </w:r>
      <w:r>
        <w:rPr>
          <w:rFonts w:ascii="FreeSerif" w:hAnsi="FreeSerif" w:eastAsia="FreeSerif" w:cs="FreeSerif"/>
          <w:sz w:val="28"/>
        </w:rPr>
        <w:t xml:space="preserve">ешение Совета Крыловского сельского поселения Ленинградского района от 9 июня 2018 г. № 17 «Об утверждении Положения о порядке организации и осуществления территориального общественного самоуправления в Крыловском сельском поселении Ленинградского района»;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Куликовского сельского поселения Ленинградского района от 5 февраля 2014 г. № 6 «</w:t>
      </w:r>
      <w:r>
        <w:rPr>
          <w:rFonts w:ascii="FreeSerif" w:hAnsi="FreeSerif" w:eastAsia="FreeSerif" w:cs="FreeSerif"/>
          <w:sz w:val="28"/>
        </w:rPr>
        <w:t xml:space="preserve">Об </w:t>
      </w:r>
      <w:r>
        <w:rPr>
          <w:rFonts w:ascii="FreeSerif" w:hAnsi="FreeSerif" w:eastAsia="FreeSerif" w:cs="FreeSerif"/>
          <w:sz w:val="28"/>
        </w:rPr>
        <w:t xml:space="preserve">организации территориального общественного самоуправления </w:t>
      </w:r>
      <w:r>
        <w:rPr>
          <w:rFonts w:ascii="FreeSerif" w:hAnsi="FreeSerif" w:eastAsia="FreeSerif" w:cs="FreeSerif"/>
          <w:sz w:val="28"/>
        </w:rPr>
        <w:t xml:space="preserve">на территории </w:t>
      </w:r>
      <w:r>
        <w:rPr>
          <w:rFonts w:ascii="FreeSerif" w:hAnsi="FreeSerif" w:eastAsia="FreeSerif" w:cs="FreeSerif"/>
          <w:sz w:val="28"/>
        </w:rPr>
        <w:t xml:space="preserve">Куликовского сельского поселения Ленинградского района</w:t>
      </w:r>
      <w:r>
        <w:rPr>
          <w:rFonts w:ascii="FreeSerif" w:hAnsi="FreeSerif" w:eastAsia="FreeSerif" w:cs="FreeSerif"/>
          <w:sz w:val="28"/>
        </w:rPr>
        <w:t xml:space="preserve">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Ленинградского сельского поселения Ленинградского района от </w:t>
      </w:r>
      <w:r>
        <w:rPr>
          <w:rFonts w:ascii="FreeSerif" w:hAnsi="FreeSerif" w:eastAsia="FreeSerif" w:cs="FreeSerif"/>
          <w:sz w:val="28"/>
        </w:rPr>
        <w:t xml:space="preserve">21 июня 2018 г. № 24 «Об утверждении Положения о порядке организации и осуществления территориального общественного самоуправления в Ленинградском сельском поселении Ленинградского района»;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</w:t>
      </w:r>
      <w:r>
        <w:rPr>
          <w:rFonts w:ascii="FreeSerif" w:hAnsi="FreeSerif" w:eastAsia="FreeSerif" w:cs="FreeSerif"/>
          <w:sz w:val="28"/>
        </w:rPr>
        <w:t xml:space="preserve">Новоплатнировского</w:t>
      </w:r>
      <w:r>
        <w:rPr>
          <w:rFonts w:ascii="FreeSerif" w:hAnsi="FreeSerif" w:eastAsia="FreeSerif" w:cs="FreeSerif"/>
          <w:sz w:val="28"/>
        </w:rPr>
        <w:t xml:space="preserve"> сельского поселения Ленинградского района от 5 июня </w:t>
      </w:r>
      <w:r>
        <w:rPr>
          <w:rFonts w:ascii="FreeSerif" w:hAnsi="FreeSerif" w:eastAsia="FreeSerif" w:cs="FreeSerif"/>
          <w:sz w:val="28"/>
        </w:rPr>
        <w:t xml:space="preserve">2018  г.</w:t>
      </w:r>
      <w:r>
        <w:rPr>
          <w:rFonts w:ascii="FreeSerif" w:hAnsi="FreeSerif" w:eastAsia="FreeSerif" w:cs="FreeSerif"/>
          <w:sz w:val="28"/>
        </w:rPr>
        <w:t xml:space="preserve">  № 15 «Об утверждении Положения о порядке организации и осуществления территориального общественного самоуправления в </w:t>
      </w:r>
      <w:r>
        <w:rPr>
          <w:rFonts w:ascii="FreeSerif" w:hAnsi="FreeSerif" w:eastAsia="FreeSerif" w:cs="FreeSerif"/>
          <w:sz w:val="28"/>
        </w:rPr>
        <w:t xml:space="preserve">Новоплатнировском</w:t>
      </w:r>
      <w:r>
        <w:rPr>
          <w:rFonts w:ascii="FreeSerif" w:hAnsi="FreeSerif" w:eastAsia="FreeSerif" w:cs="FreeSerif"/>
          <w:sz w:val="28"/>
        </w:rPr>
        <w:t xml:space="preserve"> сельском поселении Ленинградского района»;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Новоуманского сельского поселения Ленинградского района от 28 марта 2007 г. № 16 «О работе органов территориального общественного самоуправления Новоуманского сельского поселения Ленинградского района»</w:t>
      </w:r>
      <w:r>
        <w:rPr>
          <w:rFonts w:ascii="FreeSerif" w:hAnsi="FreeSerif" w:cs="FreeSerif"/>
          <w:sz w:val="28"/>
        </w:rPr>
        <w:t xml:space="preserve">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Образцового </w:t>
      </w:r>
      <w:r>
        <w:rPr>
          <w:rFonts w:ascii="FreeSerif" w:hAnsi="FreeSerif" w:eastAsia="FreeSerif" w:cs="FreeSerif"/>
          <w:sz w:val="28"/>
        </w:rPr>
        <w:t xml:space="preserve">сель</w:t>
      </w:r>
      <w:r>
        <w:rPr>
          <w:rFonts w:ascii="FreeSerif" w:hAnsi="FreeSerif" w:eastAsia="FreeSerif" w:cs="FreeSerif"/>
          <w:sz w:val="28"/>
        </w:rPr>
        <w:t xml:space="preserve">ского поселения Ленинградского района от 18 июня 2018 года № 20 «Об утверждении Положения о порядке организации и осуществления территориального общественного самоуправления в Образцовом сельском поселении Ленинградского район</w:t>
      </w:r>
      <w:r>
        <w:rPr>
          <w:rFonts w:ascii="FreeSerif" w:hAnsi="FreeSerif" w:eastAsia="FreeSerif" w:cs="FreeSerif"/>
          <w:sz w:val="28"/>
        </w:rPr>
        <w:t xml:space="preserve">а</w:t>
      </w:r>
      <w:r>
        <w:rPr>
          <w:rFonts w:ascii="FreeSerif" w:hAnsi="FreeSerif" w:eastAsia="FreeSerif" w:cs="FreeSerif"/>
          <w:sz w:val="28"/>
        </w:rPr>
        <w:t xml:space="preserve">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Первомайского сельского поселения Ленинградского района  от 18 ноября 2009 г. № 41 «О территориальном общественном самоуправлении в Первомайском сельском поселении Ленинградского района»;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Первомайского сельского поселения Ленинградского района от 6 сентября 2024 г. № 26 «О внесении изменений в решение Совета Первомайского сельского поселения Ленинградского района                             от 18 ноября 2009 г. № 41 </w:t>
      </w:r>
      <w:r>
        <w:rPr>
          <w:rFonts w:ascii="FreeSerif" w:hAnsi="FreeSerif" w:eastAsia="FreeSerif" w:cs="FreeSerif"/>
          <w:sz w:val="28"/>
        </w:rPr>
        <w:t xml:space="preserve">«О территориальном общественном самоуправлении в Первомайском сельском поселении Ленинградского района»;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 Совета Уманского сельского поселения Ленинградского района от 18 июня 2018 г. № 17 «</w:t>
      </w:r>
      <w:r>
        <w:rPr>
          <w:rFonts w:ascii="FreeSerif" w:hAnsi="FreeSerif" w:eastAsia="FreeSerif" w:cs="FreeSerif"/>
          <w:sz w:val="28"/>
        </w:rPr>
        <w:t xml:space="preserve">Об утверждении Положения </w:t>
      </w:r>
      <w:r>
        <w:rPr>
          <w:rFonts w:ascii="FreeSerif" w:hAnsi="FreeSerif" w:eastAsia="FreeSerif" w:cs="FreeSerif"/>
          <w:sz w:val="28"/>
        </w:rPr>
        <w:t xml:space="preserve">о порядке организации и осуществления территориального общественного самоуправления </w:t>
      </w:r>
      <w:r>
        <w:rPr>
          <w:rFonts w:ascii="FreeSerif" w:hAnsi="FreeSerif" w:eastAsia="FreeSerif" w:cs="FreeSerif"/>
          <w:sz w:val="28"/>
        </w:rPr>
        <w:t xml:space="preserve">в Уманском сельском поселении Ленинградского района</w:t>
      </w:r>
      <w:r>
        <w:rPr>
          <w:rFonts w:ascii="FreeSerif" w:hAnsi="FreeSerif" w:eastAsia="FreeSerif" w:cs="FreeSerif"/>
          <w:sz w:val="28"/>
        </w:rPr>
        <w:t xml:space="preserve">».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3. </w:t>
      </w:r>
      <w:r>
        <w:rPr>
          <w:rFonts w:ascii="FreeSerif" w:hAnsi="FreeSerif" w:eastAsia="FreeSerif" w:cs="FreeSerif"/>
          <w:sz w:val="28"/>
        </w:rPr>
        <w:t xml:space="preserve"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</w:rPr>
        <w:t xml:space="preserve">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6"/>
        <w:ind w:left="0" w:right="85"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4.Решение вступает в силу со дня его официального опубликования.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0"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widowControl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Глава Ленинградского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0" w:firstLine="0"/>
        <w:jc w:val="both"/>
        <w:widowControl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                                                                     Ю.Ю. Шулико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right="0" w:firstLine="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widowControl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highlight w:val="none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right="0" w:firstLine="0"/>
        <w:jc w:val="both"/>
        <w:widowControl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highlight w:val="none"/>
        </w:rPr>
        <w:t xml:space="preserve">Ленинградского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right="0" w:firstLine="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highlight w:val="none"/>
        </w:rPr>
        <w:t xml:space="preserve">муниципального округа                                                                       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818" w:right="794" w:bottom="1134" w:left="1701" w:header="567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nos">
    <w:panose1 w:val="02020603050405020304"/>
  </w:font>
  <w:font w:name="Tahoma">
    <w:panose1 w:val="020B0606040504020204"/>
  </w:font>
  <w:font w:name="Nimbus Roman No9 L">
    <w:panose1 w:val="02000603000000000000"/>
  </w:font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jc w:val="center"/>
    </w:pPr>
    <w:fldSimple w:instr="PAGE \* MERGEFORMAT">
      <w:r>
        <w:t xml:space="preserve">1</w:t>
      </w:r>
    </w:fldSimple>
    <w:r/>
    <w:r/>
  </w:p>
  <w:p>
    <w:pPr>
      <w:pStyle w:val="7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rPr>
        <w:sz w:val="10"/>
        <w:szCs w:val="10"/>
      </w:rPr>
    </w:pPr>
    <w:r>
      <w:rPr>
        <w:sz w:val="10"/>
        <w:szCs w:val="10"/>
      </w:rPr>
    </w:r>
    <w:r>
      <w:rPr>
        <w:sz w:val="10"/>
        <w:szCs w:val="10"/>
      </w:rPr>
    </w:r>
    <w:r>
      <w:rPr>
        <w:sz w:val="10"/>
        <w:szCs w:val="1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widowControl/>
        <w:tabs>
          <w:tab w:val="left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widowControl/>
        <w:tabs>
          <w:tab w:val="left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widowControl/>
        <w:tabs>
          <w:tab w:val="left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widowControl/>
        <w:tabs>
          <w:tab w:val="left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widowControl/>
        <w:tabs>
          <w:tab w:val="left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widowControl/>
        <w:tabs>
          <w:tab w:val="left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widowControl/>
        <w:tabs>
          <w:tab w:val="left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widowControl/>
        <w:tabs>
          <w:tab w:val="left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widowControl/>
        <w:tabs>
          <w:tab w:val="left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footnote text"/>
    <w:basedOn w:val="697"/>
    <w:link w:val="731"/>
    <w:uiPriority w:val="99"/>
    <w:semiHidden/>
    <w:unhideWhenUsed/>
    <w:pPr>
      <w:spacing w:after="40" w:line="240" w:lineRule="auto"/>
    </w:pPr>
    <w:rPr>
      <w:sz w:val="18"/>
    </w:rPr>
  </w:style>
  <w:style w:type="paragraph" w:styleId="695">
    <w:name w:val="endnote text"/>
    <w:basedOn w:val="697"/>
    <w:link w:val="753"/>
    <w:uiPriority w:val="99"/>
    <w:semiHidden/>
    <w:unhideWhenUsed/>
    <w:pPr>
      <w:spacing w:after="0" w:line="240" w:lineRule="auto"/>
    </w:pPr>
    <w:rPr>
      <w:sz w:val="20"/>
    </w:rPr>
  </w:style>
  <w:style w:type="paragraph" w:styleId="696" w:default="1">
    <w:name w:val="Normal"/>
    <w:link w:val="697"/>
    <w:uiPriority w:val="0"/>
    <w:qFormat/>
    <w:rPr>
      <w:sz w:val="24"/>
    </w:rPr>
  </w:style>
  <w:style w:type="character" w:styleId="697" w:default="1">
    <w:name w:val="Normal"/>
    <w:link w:val="696"/>
    <w:rPr>
      <w:sz w:val="24"/>
    </w:rPr>
  </w:style>
  <w:style w:type="paragraph" w:styleId="698">
    <w:name w:val="Endnote"/>
    <w:basedOn w:val="696"/>
    <w:link w:val="699"/>
    <w:pPr>
      <w:spacing w:after="0" w:line="240" w:lineRule="auto"/>
      <w:widowControl/>
    </w:pPr>
    <w:rPr>
      <w:sz w:val="20"/>
    </w:rPr>
  </w:style>
  <w:style w:type="character" w:styleId="699">
    <w:name w:val="Endnote"/>
    <w:basedOn w:val="697"/>
    <w:link w:val="698"/>
    <w:rPr>
      <w:sz w:val="20"/>
    </w:rPr>
  </w:style>
  <w:style w:type="paragraph" w:styleId="700">
    <w:name w:val="Quote"/>
    <w:basedOn w:val="696"/>
    <w:next w:val="696"/>
    <w:link w:val="701"/>
    <w:pPr>
      <w:ind w:left="720" w:right="720"/>
      <w:widowControl/>
    </w:pPr>
    <w:rPr>
      <w:i/>
    </w:rPr>
  </w:style>
  <w:style w:type="character" w:styleId="701">
    <w:name w:val="Quote"/>
    <w:basedOn w:val="697"/>
    <w:link w:val="700"/>
    <w:rPr>
      <w:i/>
    </w:rPr>
  </w:style>
  <w:style w:type="paragraph" w:styleId="702">
    <w:name w:val="toc 2"/>
    <w:basedOn w:val="696"/>
    <w:next w:val="696"/>
    <w:link w:val="703"/>
    <w:uiPriority w:val="39"/>
    <w:pPr>
      <w:ind w:left="283"/>
      <w:spacing w:after="57"/>
      <w:widowControl/>
    </w:pPr>
  </w:style>
  <w:style w:type="character" w:styleId="703">
    <w:name w:val="toc 2"/>
    <w:basedOn w:val="697"/>
    <w:link w:val="702"/>
  </w:style>
  <w:style w:type="paragraph" w:styleId="704">
    <w:name w:val="Endnote"/>
    <w:basedOn w:val="696"/>
    <w:link w:val="705"/>
    <w:rPr>
      <w:sz w:val="20"/>
    </w:rPr>
  </w:style>
  <w:style w:type="character" w:styleId="705">
    <w:name w:val="Endnote"/>
    <w:basedOn w:val="697"/>
    <w:link w:val="704"/>
    <w:rPr>
      <w:sz w:val="20"/>
    </w:rPr>
  </w:style>
  <w:style w:type="paragraph" w:styleId="706">
    <w:name w:val="toc 4"/>
    <w:basedOn w:val="696"/>
    <w:next w:val="696"/>
    <w:link w:val="707"/>
    <w:uiPriority w:val="39"/>
    <w:pPr>
      <w:ind w:left="850"/>
      <w:spacing w:after="57"/>
      <w:widowControl/>
    </w:pPr>
  </w:style>
  <w:style w:type="character" w:styleId="707">
    <w:name w:val="toc 4"/>
    <w:basedOn w:val="697"/>
    <w:link w:val="706"/>
  </w:style>
  <w:style w:type="paragraph" w:styleId="708">
    <w:name w:val="Heading 7"/>
    <w:basedOn w:val="696"/>
    <w:next w:val="696"/>
    <w:link w:val="709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09">
    <w:name w:val="Heading 7"/>
    <w:basedOn w:val="697"/>
    <w:link w:val="708"/>
    <w:rPr>
      <w:rFonts w:ascii="Arial" w:hAnsi="Arial"/>
      <w:b/>
      <w:i/>
      <w:sz w:val="22"/>
    </w:rPr>
  </w:style>
  <w:style w:type="paragraph" w:styleId="710">
    <w:name w:val="toc 6"/>
    <w:basedOn w:val="696"/>
    <w:next w:val="696"/>
    <w:link w:val="711"/>
    <w:uiPriority w:val="39"/>
    <w:pPr>
      <w:ind w:left="1417"/>
      <w:spacing w:after="57"/>
      <w:widowControl/>
    </w:pPr>
  </w:style>
  <w:style w:type="character" w:styleId="711">
    <w:name w:val="toc 6"/>
    <w:basedOn w:val="697"/>
    <w:link w:val="710"/>
  </w:style>
  <w:style w:type="paragraph" w:styleId="712">
    <w:name w:val="Heading 3 Char"/>
    <w:basedOn w:val="720"/>
    <w:link w:val="713"/>
    <w:rPr>
      <w:rFonts w:ascii="Arial" w:hAnsi="Arial"/>
      <w:sz w:val="30"/>
    </w:rPr>
  </w:style>
  <w:style w:type="character" w:styleId="713">
    <w:name w:val="Heading 3 Char"/>
    <w:basedOn w:val="721"/>
    <w:link w:val="712"/>
    <w:rPr>
      <w:rFonts w:ascii="Arial" w:hAnsi="Arial"/>
      <w:sz w:val="30"/>
    </w:rPr>
  </w:style>
  <w:style w:type="paragraph" w:styleId="714">
    <w:name w:val="toc 7"/>
    <w:basedOn w:val="696"/>
    <w:next w:val="696"/>
    <w:link w:val="715"/>
    <w:uiPriority w:val="39"/>
    <w:pPr>
      <w:ind w:left="1701"/>
      <w:spacing w:after="57"/>
      <w:widowControl/>
    </w:pPr>
  </w:style>
  <w:style w:type="character" w:styleId="715">
    <w:name w:val="toc 7"/>
    <w:basedOn w:val="697"/>
    <w:link w:val="714"/>
  </w:style>
  <w:style w:type="paragraph" w:styleId="716">
    <w:name w:val="Title Char"/>
    <w:basedOn w:val="720"/>
    <w:link w:val="717"/>
    <w:rPr>
      <w:sz w:val="48"/>
    </w:rPr>
  </w:style>
  <w:style w:type="character" w:styleId="717">
    <w:name w:val="Title Char"/>
    <w:basedOn w:val="721"/>
    <w:link w:val="716"/>
    <w:rPr>
      <w:sz w:val="48"/>
    </w:rPr>
  </w:style>
  <w:style w:type="paragraph" w:styleId="718">
    <w:name w:val="Normal (Web)"/>
    <w:basedOn w:val="696"/>
    <w:link w:val="719"/>
    <w:pPr>
      <w:spacing w:beforeAutospacing="1" w:afterAutospacing="1"/>
      <w:widowControl/>
    </w:pPr>
  </w:style>
  <w:style w:type="character" w:styleId="719">
    <w:name w:val="Normal (Web)"/>
    <w:basedOn w:val="697"/>
    <w:link w:val="718"/>
  </w:style>
  <w:style w:type="paragraph" w:styleId="720">
    <w:name w:val="Default Paragraph Font"/>
    <w:link w:val="721"/>
  </w:style>
  <w:style w:type="character" w:styleId="721">
    <w:name w:val="Default Paragraph Font"/>
    <w:link w:val="720"/>
  </w:style>
  <w:style w:type="paragraph" w:styleId="722">
    <w:name w:val="Heading 1 Char"/>
    <w:link w:val="723"/>
    <w:rPr>
      <w:rFonts w:ascii="Arial" w:hAnsi="Arial"/>
      <w:sz w:val="40"/>
    </w:rPr>
  </w:style>
  <w:style w:type="character" w:styleId="723">
    <w:name w:val="Heading 1 Char"/>
    <w:link w:val="722"/>
    <w:rPr>
      <w:rFonts w:ascii="Arial" w:hAnsi="Arial"/>
      <w:sz w:val="40"/>
    </w:rPr>
  </w:style>
  <w:style w:type="paragraph" w:styleId="724">
    <w:name w:val="Endnote"/>
    <w:basedOn w:val="696"/>
    <w:link w:val="725"/>
    <w:pPr>
      <w:spacing w:after="0" w:line="240" w:lineRule="auto"/>
      <w:widowControl/>
    </w:pPr>
    <w:rPr>
      <w:sz w:val="20"/>
    </w:rPr>
  </w:style>
  <w:style w:type="character" w:styleId="725">
    <w:name w:val="Endnote"/>
    <w:basedOn w:val="697"/>
    <w:link w:val="724"/>
    <w:rPr>
      <w:sz w:val="20"/>
    </w:rPr>
  </w:style>
  <w:style w:type="paragraph" w:styleId="726">
    <w:name w:val="Heading 3"/>
    <w:basedOn w:val="696"/>
    <w:next w:val="696"/>
    <w:link w:val="727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7">
    <w:name w:val="Heading 3"/>
    <w:basedOn w:val="697"/>
    <w:link w:val="726"/>
    <w:rPr>
      <w:rFonts w:ascii="Arial" w:hAnsi="Arial"/>
      <w:sz w:val="30"/>
    </w:rPr>
  </w:style>
  <w:style w:type="paragraph" w:styleId="728">
    <w:name w:val="Footer"/>
    <w:basedOn w:val="696"/>
    <w:link w:val="729"/>
    <w:pPr>
      <w:widowControl/>
      <w:tabs>
        <w:tab w:val="center" w:pos="7143" w:leader="none"/>
        <w:tab w:val="right" w:pos="14287" w:leader="none"/>
      </w:tabs>
    </w:pPr>
  </w:style>
  <w:style w:type="character" w:styleId="729">
    <w:name w:val="Footer"/>
    <w:basedOn w:val="697"/>
    <w:link w:val="728"/>
  </w:style>
  <w:style w:type="paragraph" w:styleId="730">
    <w:name w:val="Footnote Text Char"/>
    <w:link w:val="731"/>
    <w:rPr>
      <w:sz w:val="18"/>
    </w:rPr>
  </w:style>
  <w:style w:type="character" w:styleId="731">
    <w:name w:val="Footnote Text Char"/>
    <w:link w:val="730"/>
    <w:rPr>
      <w:sz w:val="18"/>
    </w:rPr>
  </w:style>
  <w:style w:type="paragraph" w:styleId="732">
    <w:name w:val="Heading 9"/>
    <w:basedOn w:val="696"/>
    <w:next w:val="696"/>
    <w:link w:val="733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3">
    <w:name w:val="Heading 9"/>
    <w:basedOn w:val="697"/>
    <w:link w:val="732"/>
    <w:rPr>
      <w:rFonts w:ascii="Arial" w:hAnsi="Arial"/>
      <w:i/>
      <w:sz w:val="21"/>
    </w:rPr>
  </w:style>
  <w:style w:type="paragraph" w:styleId="734">
    <w:name w:val="Header Char"/>
    <w:basedOn w:val="720"/>
    <w:link w:val="735"/>
  </w:style>
  <w:style w:type="character" w:styleId="735">
    <w:name w:val="Header Char"/>
    <w:basedOn w:val="721"/>
    <w:link w:val="734"/>
  </w:style>
  <w:style w:type="paragraph" w:styleId="736">
    <w:name w:val="Heading 2 Char"/>
    <w:basedOn w:val="720"/>
    <w:link w:val="737"/>
    <w:rPr>
      <w:rFonts w:ascii="Arial" w:hAnsi="Arial"/>
      <w:sz w:val="34"/>
    </w:rPr>
  </w:style>
  <w:style w:type="character" w:styleId="737">
    <w:name w:val="Heading 2 Char"/>
    <w:basedOn w:val="721"/>
    <w:link w:val="736"/>
    <w:rPr>
      <w:rFonts w:ascii="Arial" w:hAnsi="Arial"/>
      <w:sz w:val="34"/>
    </w:rPr>
  </w:style>
  <w:style w:type="paragraph" w:styleId="738">
    <w:name w:val="Quote Char"/>
    <w:link w:val="739"/>
    <w:rPr>
      <w:i/>
    </w:rPr>
  </w:style>
  <w:style w:type="character" w:styleId="739">
    <w:name w:val="Quote Char"/>
    <w:link w:val="738"/>
    <w:rPr>
      <w:i/>
    </w:rPr>
  </w:style>
  <w:style w:type="paragraph" w:styleId="740">
    <w:name w:val="TOC Heading"/>
    <w:link w:val="741"/>
  </w:style>
  <w:style w:type="character" w:styleId="741">
    <w:name w:val="TOC Heading"/>
    <w:link w:val="740"/>
  </w:style>
  <w:style w:type="paragraph" w:styleId="742">
    <w:name w:val="List Paragraph"/>
    <w:basedOn w:val="696"/>
    <w:link w:val="743"/>
    <w:pPr>
      <w:contextualSpacing/>
      <w:ind w:left="720"/>
      <w:widowControl/>
    </w:pPr>
  </w:style>
  <w:style w:type="character" w:styleId="743">
    <w:name w:val="List Paragraph"/>
    <w:basedOn w:val="697"/>
    <w:link w:val="742"/>
  </w:style>
  <w:style w:type="paragraph" w:styleId="744">
    <w:name w:val="Footer Char"/>
    <w:link w:val="745"/>
  </w:style>
  <w:style w:type="character" w:styleId="745">
    <w:name w:val="Footer Char"/>
    <w:link w:val="744"/>
  </w:style>
  <w:style w:type="paragraph" w:styleId="746">
    <w:name w:val="Subtitle Char"/>
    <w:basedOn w:val="720"/>
    <w:link w:val="747"/>
    <w:rPr>
      <w:sz w:val="24"/>
    </w:rPr>
  </w:style>
  <w:style w:type="character" w:styleId="747">
    <w:name w:val="Subtitle Char"/>
    <w:basedOn w:val="721"/>
    <w:link w:val="746"/>
    <w:rPr>
      <w:sz w:val="24"/>
    </w:rPr>
  </w:style>
  <w:style w:type="paragraph" w:styleId="748">
    <w:name w:val="Header"/>
    <w:basedOn w:val="696"/>
    <w:link w:val="749"/>
    <w:pPr>
      <w:widowControl/>
      <w:tabs>
        <w:tab w:val="center" w:pos="7143" w:leader="none"/>
        <w:tab w:val="right" w:pos="14287" w:leader="none"/>
      </w:tabs>
    </w:pPr>
  </w:style>
  <w:style w:type="character" w:styleId="749">
    <w:name w:val="Header"/>
    <w:basedOn w:val="697"/>
    <w:link w:val="748"/>
  </w:style>
  <w:style w:type="paragraph" w:styleId="750">
    <w:name w:val="toc 3"/>
    <w:basedOn w:val="696"/>
    <w:next w:val="696"/>
    <w:link w:val="751"/>
    <w:uiPriority w:val="39"/>
    <w:pPr>
      <w:ind w:left="567"/>
      <w:spacing w:after="57"/>
      <w:widowControl/>
    </w:pPr>
  </w:style>
  <w:style w:type="character" w:styleId="751">
    <w:name w:val="toc 3"/>
    <w:basedOn w:val="697"/>
    <w:link w:val="750"/>
  </w:style>
  <w:style w:type="paragraph" w:styleId="752">
    <w:name w:val="Endnote Text Char"/>
    <w:link w:val="753"/>
    <w:rPr>
      <w:sz w:val="20"/>
    </w:rPr>
  </w:style>
  <w:style w:type="character" w:styleId="753">
    <w:name w:val="Endnote Text Char"/>
    <w:link w:val="752"/>
    <w:rPr>
      <w:sz w:val="20"/>
    </w:rPr>
  </w:style>
  <w:style w:type="paragraph" w:styleId="754">
    <w:name w:val="Intense Quote"/>
    <w:basedOn w:val="696"/>
    <w:next w:val="696"/>
    <w:link w:val="755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>
    <w:name w:val="Intense Quote"/>
    <w:basedOn w:val="697"/>
    <w:link w:val="754"/>
    <w:rPr>
      <w:i/>
    </w:rPr>
  </w:style>
  <w:style w:type="paragraph" w:styleId="756">
    <w:name w:val="Caption"/>
    <w:basedOn w:val="696"/>
    <w:next w:val="696"/>
    <w:link w:val="757"/>
    <w:pPr>
      <w:spacing w:line="276" w:lineRule="auto"/>
      <w:widowControl/>
    </w:pPr>
    <w:rPr>
      <w:b/>
      <w:color w:val="4f81bd"/>
      <w:sz w:val="18"/>
    </w:rPr>
  </w:style>
  <w:style w:type="character" w:styleId="757">
    <w:name w:val="Caption"/>
    <w:basedOn w:val="697"/>
    <w:link w:val="756"/>
    <w:rPr>
      <w:b/>
      <w:color w:val="4f81bd"/>
      <w:sz w:val="18"/>
    </w:rPr>
  </w:style>
  <w:style w:type="paragraph" w:styleId="758">
    <w:name w:val="No Spacing"/>
    <w:link w:val="759"/>
  </w:style>
  <w:style w:type="character" w:styleId="759">
    <w:name w:val="No Spacing"/>
    <w:link w:val="758"/>
  </w:style>
  <w:style w:type="paragraph" w:styleId="760">
    <w:name w:val="footnote reference"/>
    <w:link w:val="761"/>
    <w:rPr>
      <w:vertAlign w:val="superscript"/>
    </w:rPr>
  </w:style>
  <w:style w:type="character" w:styleId="761">
    <w:name w:val="footnote reference"/>
    <w:link w:val="760"/>
    <w:rPr>
      <w:vertAlign w:val="superscript"/>
    </w:rPr>
  </w:style>
  <w:style w:type="paragraph" w:styleId="762">
    <w:name w:val="Heading 5"/>
    <w:basedOn w:val="696"/>
    <w:next w:val="696"/>
    <w:link w:val="763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</w:rPr>
  </w:style>
  <w:style w:type="character" w:styleId="763">
    <w:name w:val="Heading 5"/>
    <w:basedOn w:val="697"/>
    <w:link w:val="762"/>
    <w:rPr>
      <w:rFonts w:ascii="Arial" w:hAnsi="Arial"/>
      <w:b/>
    </w:rPr>
  </w:style>
  <w:style w:type="paragraph" w:styleId="764">
    <w:name w:val="Heading 6 Char"/>
    <w:basedOn w:val="720"/>
    <w:link w:val="765"/>
    <w:rPr>
      <w:rFonts w:ascii="Arial" w:hAnsi="Arial"/>
      <w:b/>
      <w:sz w:val="22"/>
    </w:rPr>
  </w:style>
  <w:style w:type="character" w:styleId="765">
    <w:name w:val="Heading 6 Char"/>
    <w:basedOn w:val="721"/>
    <w:link w:val="764"/>
    <w:rPr>
      <w:rFonts w:ascii="Arial" w:hAnsi="Arial"/>
      <w:b/>
      <w:sz w:val="22"/>
    </w:rPr>
  </w:style>
  <w:style w:type="paragraph" w:styleId="766">
    <w:name w:val="Heading 1"/>
    <w:basedOn w:val="696"/>
    <w:next w:val="696"/>
    <w:link w:val="767"/>
    <w:uiPriority w:val="9"/>
    <w:qFormat/>
    <w:pPr>
      <w:jc w:val="both"/>
      <w:keepNext/>
      <w:widowControl/>
      <w:outlineLvl w:val="0"/>
    </w:pPr>
    <w:rPr>
      <w:sz w:val="28"/>
      <w:u w:val="single"/>
    </w:rPr>
  </w:style>
  <w:style w:type="character" w:styleId="767">
    <w:name w:val="Heading 1"/>
    <w:basedOn w:val="697"/>
    <w:link w:val="766"/>
    <w:rPr>
      <w:sz w:val="28"/>
      <w:u w:val="single"/>
    </w:rPr>
  </w:style>
  <w:style w:type="paragraph" w:styleId="768">
    <w:name w:val="Heading 5 Char"/>
    <w:basedOn w:val="720"/>
    <w:link w:val="769"/>
    <w:rPr>
      <w:rFonts w:ascii="Arial" w:hAnsi="Arial"/>
      <w:b/>
      <w:sz w:val="24"/>
    </w:rPr>
  </w:style>
  <w:style w:type="character" w:styleId="769">
    <w:name w:val="Heading 5 Char"/>
    <w:basedOn w:val="721"/>
    <w:link w:val="768"/>
    <w:rPr>
      <w:rFonts w:ascii="Arial" w:hAnsi="Arial"/>
      <w:b/>
      <w:sz w:val="24"/>
    </w:rPr>
  </w:style>
  <w:style w:type="paragraph" w:styleId="770">
    <w:name w:val="Hyperlink"/>
    <w:link w:val="771"/>
    <w:rPr>
      <w:color w:val="0000ff"/>
      <w:u w:val="single"/>
    </w:rPr>
  </w:style>
  <w:style w:type="character" w:styleId="771">
    <w:name w:val="Hyperlink"/>
    <w:link w:val="770"/>
    <w:rPr>
      <w:color w:val="0000ff"/>
      <w:u w:val="single"/>
    </w:rPr>
  </w:style>
  <w:style w:type="paragraph" w:styleId="772">
    <w:name w:val="Footnote"/>
    <w:basedOn w:val="696"/>
    <w:link w:val="773"/>
    <w:pPr>
      <w:spacing w:after="40" w:line="240" w:lineRule="auto"/>
      <w:widowControl/>
    </w:pPr>
    <w:rPr>
      <w:sz w:val="18"/>
    </w:rPr>
  </w:style>
  <w:style w:type="character" w:styleId="773">
    <w:name w:val="Footnote"/>
    <w:basedOn w:val="697"/>
    <w:link w:val="772"/>
    <w:rPr>
      <w:sz w:val="18"/>
    </w:rPr>
  </w:style>
  <w:style w:type="paragraph" w:styleId="774">
    <w:name w:val="Heading 8"/>
    <w:basedOn w:val="696"/>
    <w:next w:val="696"/>
    <w:link w:val="775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75">
    <w:name w:val="Heading 8"/>
    <w:basedOn w:val="697"/>
    <w:link w:val="774"/>
    <w:rPr>
      <w:rFonts w:ascii="Arial" w:hAnsi="Arial"/>
      <w:i/>
      <w:sz w:val="22"/>
    </w:rPr>
  </w:style>
  <w:style w:type="paragraph" w:styleId="776">
    <w:name w:val="toc 1"/>
    <w:basedOn w:val="696"/>
    <w:next w:val="696"/>
    <w:link w:val="777"/>
    <w:uiPriority w:val="39"/>
    <w:pPr>
      <w:spacing w:after="57"/>
      <w:widowControl/>
    </w:pPr>
  </w:style>
  <w:style w:type="character" w:styleId="777">
    <w:name w:val="toc 1"/>
    <w:basedOn w:val="697"/>
    <w:link w:val="776"/>
  </w:style>
  <w:style w:type="paragraph" w:styleId="778">
    <w:name w:val="Header and Footer"/>
    <w:link w:val="779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79">
    <w:name w:val="Header and Footer"/>
    <w:link w:val="778"/>
    <w:rPr>
      <w:rFonts w:ascii="XO Thames" w:hAnsi="XO Thames"/>
      <w:sz w:val="28"/>
    </w:rPr>
  </w:style>
  <w:style w:type="paragraph" w:styleId="780">
    <w:name w:val="Heading 8 Char"/>
    <w:basedOn w:val="720"/>
    <w:link w:val="781"/>
    <w:rPr>
      <w:rFonts w:ascii="Arial" w:hAnsi="Arial"/>
      <w:i/>
      <w:sz w:val="22"/>
    </w:rPr>
  </w:style>
  <w:style w:type="character" w:styleId="781">
    <w:name w:val="Heading 8 Char"/>
    <w:basedOn w:val="721"/>
    <w:link w:val="780"/>
    <w:rPr>
      <w:rFonts w:ascii="Arial" w:hAnsi="Arial"/>
      <w:i/>
      <w:sz w:val="22"/>
    </w:rPr>
  </w:style>
  <w:style w:type="paragraph" w:styleId="782">
    <w:name w:val="toc 9"/>
    <w:basedOn w:val="696"/>
    <w:next w:val="696"/>
    <w:link w:val="783"/>
    <w:uiPriority w:val="39"/>
    <w:pPr>
      <w:ind w:left="2268"/>
      <w:spacing w:after="57"/>
      <w:widowControl/>
    </w:pPr>
  </w:style>
  <w:style w:type="character" w:styleId="783">
    <w:name w:val="toc 9"/>
    <w:basedOn w:val="697"/>
    <w:link w:val="782"/>
  </w:style>
  <w:style w:type="paragraph" w:styleId="784">
    <w:name w:val="Intense Quote Char"/>
    <w:link w:val="785"/>
    <w:rPr>
      <w:i/>
    </w:rPr>
  </w:style>
  <w:style w:type="character" w:styleId="785">
    <w:name w:val="Intense Quote Char"/>
    <w:link w:val="784"/>
    <w:rPr>
      <w:i/>
    </w:rPr>
  </w:style>
  <w:style w:type="paragraph" w:styleId="786">
    <w:name w:val="Footnote"/>
    <w:basedOn w:val="696"/>
    <w:link w:val="787"/>
    <w:pPr>
      <w:spacing w:after="40" w:line="240" w:lineRule="auto"/>
      <w:widowControl/>
    </w:pPr>
    <w:rPr>
      <w:sz w:val="18"/>
    </w:rPr>
  </w:style>
  <w:style w:type="character" w:styleId="787">
    <w:name w:val="Footnote"/>
    <w:basedOn w:val="697"/>
    <w:link w:val="786"/>
    <w:rPr>
      <w:sz w:val="18"/>
    </w:rPr>
  </w:style>
  <w:style w:type="paragraph" w:styleId="788">
    <w:name w:val="toc 8"/>
    <w:basedOn w:val="696"/>
    <w:next w:val="696"/>
    <w:link w:val="789"/>
    <w:uiPriority w:val="39"/>
    <w:pPr>
      <w:ind w:left="1984"/>
      <w:spacing w:after="57"/>
      <w:widowControl/>
    </w:pPr>
  </w:style>
  <w:style w:type="character" w:styleId="789">
    <w:name w:val="toc 8"/>
    <w:basedOn w:val="697"/>
    <w:link w:val="788"/>
  </w:style>
  <w:style w:type="paragraph" w:styleId="790">
    <w:name w:val="endnote reference"/>
    <w:link w:val="791"/>
    <w:rPr>
      <w:vertAlign w:val="superscript"/>
    </w:rPr>
  </w:style>
  <w:style w:type="character" w:styleId="791">
    <w:name w:val="endnote reference"/>
    <w:link w:val="790"/>
    <w:rPr>
      <w:vertAlign w:val="superscript"/>
    </w:rPr>
  </w:style>
  <w:style w:type="paragraph" w:styleId="792">
    <w:name w:val="toc 5"/>
    <w:basedOn w:val="696"/>
    <w:next w:val="696"/>
    <w:link w:val="793"/>
    <w:uiPriority w:val="39"/>
    <w:pPr>
      <w:ind w:left="1134"/>
      <w:spacing w:after="57"/>
      <w:widowControl/>
    </w:pPr>
  </w:style>
  <w:style w:type="character" w:styleId="793">
    <w:name w:val="toc 5"/>
    <w:basedOn w:val="697"/>
    <w:link w:val="792"/>
  </w:style>
  <w:style w:type="paragraph" w:styleId="794">
    <w:name w:val="Caption Char"/>
    <w:link w:val="795"/>
  </w:style>
  <w:style w:type="character" w:styleId="795">
    <w:name w:val="Caption Char"/>
    <w:link w:val="794"/>
  </w:style>
  <w:style w:type="paragraph" w:styleId="796">
    <w:name w:val="Heading 4 Char"/>
    <w:basedOn w:val="720"/>
    <w:link w:val="797"/>
    <w:rPr>
      <w:rFonts w:ascii="Arial" w:hAnsi="Arial"/>
      <w:b/>
      <w:sz w:val="26"/>
    </w:rPr>
  </w:style>
  <w:style w:type="character" w:styleId="797">
    <w:name w:val="Heading 4 Char"/>
    <w:basedOn w:val="721"/>
    <w:link w:val="796"/>
    <w:rPr>
      <w:rFonts w:ascii="Arial" w:hAnsi="Arial"/>
      <w:b/>
      <w:sz w:val="26"/>
    </w:rPr>
  </w:style>
  <w:style w:type="paragraph" w:styleId="798">
    <w:name w:val="Название объекта1"/>
    <w:basedOn w:val="696"/>
    <w:next w:val="696"/>
    <w:link w:val="799"/>
    <w:pPr>
      <w:jc w:val="center"/>
      <w:spacing w:line="240" w:lineRule="atLeast"/>
      <w:widowControl w:val="off"/>
    </w:pPr>
    <w:rPr>
      <w:rFonts w:ascii="Nimbus Roman No9 L" w:hAnsi="Nimbus Roman No9 L"/>
      <w:b/>
      <w:sz w:val="32"/>
    </w:rPr>
  </w:style>
  <w:style w:type="character" w:styleId="799">
    <w:name w:val="Название объекта1"/>
    <w:basedOn w:val="697"/>
    <w:link w:val="798"/>
    <w:rPr>
      <w:rFonts w:ascii="Nimbus Roman No9 L" w:hAnsi="Nimbus Roman No9 L"/>
      <w:b/>
      <w:sz w:val="32"/>
    </w:rPr>
  </w:style>
  <w:style w:type="paragraph" w:styleId="800">
    <w:name w:val="Subtitle"/>
    <w:basedOn w:val="696"/>
    <w:next w:val="696"/>
    <w:link w:val="801"/>
    <w:uiPriority w:val="11"/>
    <w:qFormat/>
    <w:pPr>
      <w:spacing w:before="200" w:after="200"/>
      <w:widowControl/>
    </w:pPr>
  </w:style>
  <w:style w:type="character" w:styleId="801">
    <w:name w:val="Subtitle"/>
    <w:basedOn w:val="697"/>
    <w:link w:val="800"/>
  </w:style>
  <w:style w:type="paragraph" w:styleId="802">
    <w:name w:val="Title"/>
    <w:basedOn w:val="696"/>
    <w:next w:val="696"/>
    <w:link w:val="803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03">
    <w:name w:val="Title"/>
    <w:basedOn w:val="697"/>
    <w:link w:val="802"/>
    <w:rPr>
      <w:sz w:val="48"/>
    </w:rPr>
  </w:style>
  <w:style w:type="paragraph" w:styleId="804">
    <w:name w:val="Balloon Text"/>
    <w:basedOn w:val="696"/>
    <w:link w:val="805"/>
    <w:rPr>
      <w:rFonts w:ascii="Tahoma" w:hAnsi="Tahoma"/>
      <w:sz w:val="16"/>
    </w:rPr>
  </w:style>
  <w:style w:type="character" w:styleId="805">
    <w:name w:val="Balloon Text"/>
    <w:basedOn w:val="697"/>
    <w:link w:val="804"/>
    <w:rPr>
      <w:rFonts w:ascii="Tahoma" w:hAnsi="Tahoma"/>
      <w:sz w:val="16"/>
    </w:rPr>
  </w:style>
  <w:style w:type="paragraph" w:styleId="806">
    <w:name w:val="Heading 4"/>
    <w:basedOn w:val="696"/>
    <w:next w:val="696"/>
    <w:link w:val="807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07">
    <w:name w:val="Heading 4"/>
    <w:basedOn w:val="697"/>
    <w:link w:val="806"/>
    <w:rPr>
      <w:rFonts w:ascii="Arial" w:hAnsi="Arial"/>
      <w:b/>
      <w:sz w:val="26"/>
    </w:rPr>
  </w:style>
  <w:style w:type="paragraph" w:styleId="808">
    <w:name w:val="table of figures"/>
    <w:basedOn w:val="696"/>
    <w:next w:val="696"/>
    <w:link w:val="809"/>
  </w:style>
  <w:style w:type="character" w:styleId="809">
    <w:name w:val="table of figures"/>
    <w:basedOn w:val="697"/>
    <w:link w:val="808"/>
  </w:style>
  <w:style w:type="paragraph" w:styleId="810">
    <w:name w:val="Heading 9 Char"/>
    <w:basedOn w:val="720"/>
    <w:link w:val="811"/>
    <w:rPr>
      <w:rFonts w:ascii="Arial" w:hAnsi="Arial"/>
      <w:i/>
      <w:sz w:val="21"/>
    </w:rPr>
  </w:style>
  <w:style w:type="character" w:styleId="811">
    <w:name w:val="Heading 9 Char"/>
    <w:basedOn w:val="721"/>
    <w:link w:val="810"/>
    <w:rPr>
      <w:rFonts w:ascii="Arial" w:hAnsi="Arial"/>
      <w:i/>
      <w:sz w:val="21"/>
    </w:rPr>
  </w:style>
  <w:style w:type="paragraph" w:styleId="812">
    <w:name w:val="Footnote"/>
    <w:basedOn w:val="696"/>
    <w:link w:val="813"/>
    <w:pPr>
      <w:spacing w:after="40"/>
      <w:widowControl/>
    </w:pPr>
    <w:rPr>
      <w:sz w:val="18"/>
    </w:rPr>
  </w:style>
  <w:style w:type="character" w:styleId="813">
    <w:name w:val="Footnote"/>
    <w:basedOn w:val="697"/>
    <w:link w:val="812"/>
    <w:rPr>
      <w:sz w:val="18"/>
    </w:rPr>
  </w:style>
  <w:style w:type="paragraph" w:styleId="814">
    <w:name w:val="Heading 2"/>
    <w:basedOn w:val="696"/>
    <w:next w:val="696"/>
    <w:link w:val="815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15">
    <w:name w:val="Heading 2"/>
    <w:basedOn w:val="697"/>
    <w:link w:val="814"/>
    <w:rPr>
      <w:rFonts w:ascii="Arial" w:hAnsi="Arial"/>
      <w:sz w:val="34"/>
    </w:rPr>
  </w:style>
  <w:style w:type="paragraph" w:styleId="816">
    <w:name w:val="Heading 7 Char"/>
    <w:basedOn w:val="720"/>
    <w:link w:val="817"/>
    <w:rPr>
      <w:rFonts w:ascii="Arial" w:hAnsi="Arial"/>
      <w:b/>
      <w:i/>
      <w:sz w:val="22"/>
    </w:rPr>
  </w:style>
  <w:style w:type="character" w:styleId="817">
    <w:name w:val="Heading 7 Char"/>
    <w:basedOn w:val="721"/>
    <w:link w:val="816"/>
    <w:rPr>
      <w:rFonts w:ascii="Arial" w:hAnsi="Arial"/>
      <w:b/>
      <w:i/>
      <w:sz w:val="22"/>
    </w:rPr>
  </w:style>
  <w:style w:type="paragraph" w:styleId="818">
    <w:name w:val="Heading 6"/>
    <w:basedOn w:val="696"/>
    <w:next w:val="696"/>
    <w:link w:val="819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9">
    <w:name w:val="Heading 6"/>
    <w:basedOn w:val="697"/>
    <w:link w:val="818"/>
    <w:rPr>
      <w:rFonts w:ascii="Arial" w:hAnsi="Arial"/>
      <w:b/>
      <w:sz w:val="22"/>
    </w:rPr>
  </w:style>
  <w:style w:type="table" w:styleId="820">
    <w:name w:val="List Table 7 Colorful - Accent 6"/>
    <w:tblPr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Grid Table 2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Grid Table 2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Plain Table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>
    <w:name w:val="List Table 6 Colorful - Accent 1"/>
    <w:tblPr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>
    <w:name w:val="Bordered &amp; Lined - Accent 2"/>
    <w:rPr>
      <w:color w:val="404040"/>
    </w:rPr>
    <w:tblPr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>
    <w:name w:val="Grid Table 2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>
    <w:name w:val="Lined - Accent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List Table 2 - Accent 6"/>
    <w:tblPr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>
    <w:name w:val="Grid Table 6 Colorful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Grid Table 6 Colorful - Accent 3"/>
    <w:tblPr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>
    <w:name w:val="Grid Table 2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>
    <w:name w:val="Grid Table 5 Dark - Accent 5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>
    <w:name w:val="Table Grid Light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Grid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List Table 6 Colorful - Accent 2"/>
    <w:tblPr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>
    <w:name w:val="List Table 5 Dark - Accent 1"/>
    <w:tblPr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Grid Table 5 Dark - Accent 3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>
    <w:name w:val="Grid Table 1 Light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>
    <w:name w:val="Lined - Accent 6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0">
    <w:name w:val="Grid Table 3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List Table 6 Colorful - Accent 5"/>
    <w:tblPr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Grid Table 1 Light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>
    <w:name w:val="List Table 3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List Table 3 - Accent 3"/>
    <w:tblPr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>
    <w:name w:val="Grid Table 7 Colorful - Accent 4"/>
    <w:tblPr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>
    <w:name w:val="Grid Table 5 Dark- Accent 4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List Table 7 Colorful - Accent 3"/>
    <w:tblPr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>
    <w:name w:val="Grid Table 1 Light"/>
    <w:tblPr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Grid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>
    <w:name w:val="Grid Table 3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Bordered &amp; Lined - Accent 1"/>
    <w:rPr>
      <w:color w:val="404040"/>
    </w:rPr>
    <w:tblPr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>
    <w:name w:val="Plain Table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>
    <w:name w:val="List Table 2 - Accent 2"/>
    <w:tblPr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>
    <w:name w:val="Grid Table 6 Colorful"/>
    <w:tblPr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Grid Table 5 Dark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List Table 7 Colorful - Accent 1"/>
    <w:tblPr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>
    <w:name w:val="Plain Table 1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List Table 7 Colorful - Accent 5"/>
    <w:tblPr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>
    <w:name w:val="Grid Table 5 Dark- Accent 1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>
    <w:name w:val="Bordered &amp; Lined - Accent"/>
    <w:rPr>
      <w:color w:val="404040"/>
    </w:rPr>
    <w:tblPr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>
    <w:name w:val="Bordered &amp; Lined - Accent 3"/>
    <w:rPr>
      <w:color w:val="404040"/>
    </w:rPr>
    <w:tblPr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>
    <w:name w:val="Grid Table 7 Colorful - Accent 5"/>
    <w:tblPr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List Table 2 - Accent 5"/>
    <w:tblPr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>
    <w:name w:val="List Table 3 - Accent 1"/>
    <w:tblPr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Grid Table 3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>
    <w:name w:val="Lined - Accent 2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>
    <w:name w:val="Grid Table 5 Dark - Accent 6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>
    <w:name w:val="Grid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Grid Table 7 Colorful - Accent 1"/>
    <w:tblPr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Bordered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Plain Table 2"/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Plain Table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>
    <w:name w:val="Bordered &amp; Lined - Accent 5"/>
    <w:rPr>
      <w:color w:val="404040"/>
    </w:rPr>
    <w:tblPr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Grid Table 3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Lined - Accent 1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List Table 5 Dark - Accent 5"/>
    <w:tblPr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List Table 1 Light - Accent 2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>
    <w:name w:val="Bordered"/>
    <w:tblPr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List Table 7 Colorful - Accent 4"/>
    <w:tblPr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>
    <w:name w:val="List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>
    <w:name w:val="Bordered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>
    <w:name w:val="List Table 2"/>
    <w:tblPr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List Table 7 Colorful - Accent 2"/>
    <w:tblPr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Grid Table 6 Colorful - Accent 5"/>
    <w:tblPr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>
    <w:name w:val="Grid Table 7 Colorful - Accent 6"/>
    <w:tblPr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Grid Table 7 Colorful - Accent 2"/>
    <w:tblPr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>
    <w:name w:val="List Table 1 Light - Accent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8">
    <w:name w:val="List Table 2 - Accent 1"/>
    <w:tblPr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>
    <w:name w:val="List Table 6 Colorful - Accent 4"/>
    <w:tblPr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Grid Table 7 Colorful"/>
    <w:tblPr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>
    <w:name w:val="Bordered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>
    <w:name w:val="Grid Table 6 Colorful - Accent 1"/>
    <w:tblPr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List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>
    <w:name w:val="Lined - Accent 5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>
    <w:name w:val="Grid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>
    <w:name w:val="Grid Table 1 Light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List Table 1 Light - Accent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9">
    <w:name w:val="Bordered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List Table 5 Dark"/>
    <w:tblPr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>
    <w:name w:val="Grid Table 3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>
    <w:name w:val="List Table 2 - Accent 3"/>
    <w:tblPr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>
    <w:name w:val="List Table 5 Dark - Accent 6"/>
    <w:tblPr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Grid Table 6 Colorful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>
    <w:name w:val="Grid Table 1 Light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>
    <w:name w:val="List Table 5 Dark - Accent 4"/>
    <w:tblPr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Bordered &amp; Lined - Accent 6"/>
    <w:rPr>
      <w:color w:val="404040"/>
    </w:rPr>
    <w:tblPr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>
    <w:name w:val="Lined - Accent 3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9">
    <w:name w:val="List Table 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>
    <w:name w:val="Grid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List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>
    <w:name w:val="List Table 3 - Accent 6"/>
    <w:tblPr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>
    <w:name w:val="Grid Table 6 Colorful - Accent 6"/>
    <w:tblPr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>
    <w:name w:val="List Table 6 Colorful - Accent 6"/>
    <w:tblPr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>
    <w:name w:val="Grid Table 2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>
    <w:name w:val="List Table 1 Light - Accent 6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7">
    <w:name w:val="List Table 3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>
    <w:name w:val="List Table 3 - Accent 5"/>
    <w:tblPr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>
    <w:name w:val="List Table 6 Colorful - Accent 3"/>
    <w:tblPr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>
    <w:name w:val="Grid Table 2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>
    <w:name w:val="Bordered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>
    <w:name w:val="Bordered &amp; Lined - Accent 4"/>
    <w:rPr>
      <w:color w:val="404040"/>
    </w:rPr>
    <w:tblPr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>
    <w:name w:val="List Table 1 Light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4">
    <w:name w:val="List Table 7 Colorful"/>
    <w:tblPr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>
    <w:name w:val="Grid Table 3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6">
    <w:name w:val="List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>
    <w:name w:val="List Table 1 Light - Accent 1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>
    <w:name w:val="Table Grid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List Table 2 - Accent 4"/>
    <w:tblPr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>
    <w:name w:val="Grid Table 4"/>
    <w:tblPr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>
    <w:name w:val="Lined - Accent 4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2">
    <w:name w:val="List Table 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>
    <w:name w:val="Grid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>
    <w:name w:val="Grid Table 1 Light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>
    <w:name w:val="List Table 6 Colorful"/>
    <w:tblPr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>
    <w:name w:val="Grid Table 3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>
    <w:name w:val="Grid Table 7 Colorful - Accent 3"/>
    <w:tblPr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>
    <w:name w:val="List Table 5 Dark - Accent 3"/>
    <w:tblPr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>
    <w:name w:val="List Table 5 Dark - Accent 2"/>
    <w:tblPr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>
    <w:name w:val="Grid Table 5 Dark - Accent 2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>
    <w:name w:val="List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>
    <w:name w:val="Grid Table 2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>
    <w:name w:val="List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>
    <w:name w:val="Grid Table 1 Light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>
    <w:name w:val="List Table 1 Light - Accent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Bordered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numbering" w:styleId="94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2012-12-17T09:53:00Z</dcterms:created>
  <dcterms:modified xsi:type="dcterms:W3CDTF">2025-03-17T07:00:12Z</dcterms:modified>
</cp:coreProperties>
</file>