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60" w:rsidRDefault="00E43760" w:rsidP="00E43760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ПРИЛОЖЕНИЕ № </w:t>
      </w:r>
      <w:r w:rsidR="009661E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:rsidR="00E43760" w:rsidRDefault="00E43760" w:rsidP="00E43760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к постановлению администрации</w:t>
      </w:r>
    </w:p>
    <w:p w:rsidR="00E43760" w:rsidRDefault="00E43760" w:rsidP="00E43760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муниципального образования</w:t>
      </w:r>
    </w:p>
    <w:p w:rsidR="00E43760" w:rsidRDefault="00E43760" w:rsidP="00E43760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        Ленинградский район </w:t>
      </w:r>
    </w:p>
    <w:p w:rsidR="00E43760" w:rsidRDefault="00E43760" w:rsidP="00E43760">
      <w:pPr>
        <w:widowControl w:val="0"/>
        <w:tabs>
          <w:tab w:val="left" w:pos="9570"/>
        </w:tabs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     </w:t>
      </w:r>
      <w:r w:rsidR="00F9402F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70748D">
        <w:rPr>
          <w:rFonts w:ascii="Times New Roman" w:hAnsi="Times New Roman"/>
          <w:sz w:val="28"/>
          <w:szCs w:val="28"/>
        </w:rPr>
        <w:t xml:space="preserve">28.09.2018 </w:t>
      </w:r>
      <w:bookmarkStart w:id="0" w:name="_GoBack"/>
      <w:bookmarkEnd w:id="0"/>
      <w:r w:rsidR="007074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0748D">
        <w:rPr>
          <w:rFonts w:ascii="Times New Roman" w:hAnsi="Times New Roman"/>
          <w:sz w:val="28"/>
          <w:szCs w:val="28"/>
        </w:rPr>
        <w:t>1004</w:t>
      </w:r>
    </w:p>
    <w:p w:rsidR="00E43760" w:rsidRDefault="00E43760" w:rsidP="00E43760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/>
          <w:sz w:val="28"/>
          <w:szCs w:val="28"/>
        </w:rPr>
      </w:pPr>
    </w:p>
    <w:p w:rsidR="00E43760" w:rsidRDefault="00E43760" w:rsidP="008065F0">
      <w:pPr>
        <w:tabs>
          <w:tab w:val="left" w:pos="11760"/>
        </w:tabs>
        <w:spacing w:after="0" w:line="228" w:lineRule="auto"/>
        <w:ind w:left="9923"/>
        <w:jc w:val="center"/>
        <w:rPr>
          <w:rFonts w:ascii="Times New Roman" w:hAnsi="Times New Roman"/>
          <w:sz w:val="28"/>
          <w:szCs w:val="28"/>
        </w:rPr>
      </w:pPr>
    </w:p>
    <w:p w:rsidR="008065F0" w:rsidRDefault="00E43760" w:rsidP="008065F0">
      <w:pPr>
        <w:tabs>
          <w:tab w:val="left" w:pos="11760"/>
        </w:tabs>
        <w:spacing w:after="0" w:line="228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8065F0">
        <w:rPr>
          <w:rFonts w:ascii="Times New Roman" w:hAnsi="Times New Roman"/>
          <w:sz w:val="28"/>
          <w:szCs w:val="28"/>
        </w:rPr>
        <w:t>ПРИЛОЖЕНИЕ  №1</w:t>
      </w:r>
    </w:p>
    <w:p w:rsidR="008065F0" w:rsidRDefault="008065F0" w:rsidP="008065F0">
      <w:pPr>
        <w:tabs>
          <w:tab w:val="left" w:pos="11430"/>
        </w:tabs>
        <w:spacing w:after="0" w:line="228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8065F0" w:rsidRDefault="008065F0" w:rsidP="008065F0">
      <w:pPr>
        <w:tabs>
          <w:tab w:val="left" w:pos="11430"/>
        </w:tabs>
        <w:spacing w:after="0" w:line="228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8065F0" w:rsidRDefault="008065F0" w:rsidP="008065F0">
      <w:pPr>
        <w:tabs>
          <w:tab w:val="left" w:pos="11430"/>
        </w:tabs>
        <w:spacing w:after="0" w:line="228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 </w:t>
      </w:r>
    </w:p>
    <w:p w:rsidR="008065F0" w:rsidRDefault="008065F0" w:rsidP="008065F0">
      <w:pPr>
        <w:tabs>
          <w:tab w:val="left" w:pos="10440"/>
        </w:tabs>
        <w:spacing w:after="0" w:line="228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сельского хозяйства</w:t>
      </w:r>
    </w:p>
    <w:p w:rsidR="008065F0" w:rsidRDefault="008065F0" w:rsidP="008065F0">
      <w:pPr>
        <w:tabs>
          <w:tab w:val="left" w:pos="10230"/>
        </w:tabs>
        <w:spacing w:after="0" w:line="228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муниципальном образовании</w:t>
      </w:r>
    </w:p>
    <w:p w:rsidR="008065F0" w:rsidRDefault="008065F0" w:rsidP="008065F0">
      <w:pPr>
        <w:tabs>
          <w:tab w:val="left" w:pos="10230"/>
        </w:tabs>
        <w:spacing w:after="0" w:line="228" w:lineRule="auto"/>
        <w:ind w:left="992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Ленинградский район»</w:t>
      </w:r>
    </w:p>
    <w:p w:rsidR="008065F0" w:rsidRDefault="00ED1A7F" w:rsidP="00ED1A7F">
      <w:pPr>
        <w:tabs>
          <w:tab w:val="left" w:pos="8940"/>
        </w:tabs>
        <w:spacing w:after="0" w:line="228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8065F0" w:rsidRDefault="008065F0" w:rsidP="008065F0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8065F0" w:rsidRDefault="008065F0" w:rsidP="008065F0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E43760" w:rsidRDefault="00E43760" w:rsidP="008065F0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</w:p>
    <w:p w:rsidR="008065F0" w:rsidRDefault="008065F0" w:rsidP="008065F0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Цели, задачи и целевые показатели</w:t>
      </w:r>
    </w:p>
    <w:p w:rsidR="008065F0" w:rsidRDefault="008065F0" w:rsidP="008065F0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8065F0" w:rsidRDefault="008065F0" w:rsidP="008065F0">
      <w:pPr>
        <w:spacing w:after="0" w:line="228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 Ленинградский район</w:t>
      </w:r>
    </w:p>
    <w:p w:rsidR="008065F0" w:rsidRDefault="008065F0" w:rsidP="008065F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«Развитие сельского хозяйства в муниципальном образовании Ленинградский район»</w:t>
      </w:r>
    </w:p>
    <w:p w:rsidR="00E43760" w:rsidRDefault="00E43760" w:rsidP="008065F0">
      <w:pPr>
        <w:spacing w:after="0"/>
        <w:rPr>
          <w:rFonts w:ascii="Times New Roman" w:hAnsi="Times New Roman"/>
          <w:i/>
          <w:sz w:val="28"/>
          <w:szCs w:val="28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864"/>
        <w:gridCol w:w="3022"/>
        <w:gridCol w:w="4415"/>
        <w:gridCol w:w="1328"/>
        <w:gridCol w:w="1313"/>
        <w:gridCol w:w="1372"/>
        <w:gridCol w:w="1162"/>
        <w:gridCol w:w="1310"/>
      </w:tblGrid>
      <w:tr w:rsidR="008065F0" w:rsidTr="008065F0"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br/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51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  <w:hyperlink r:id="rId7" w:anchor="sub_10" w:history="1">
              <w:r>
                <w:rPr>
                  <w:rStyle w:val="a5"/>
                  <w:rFonts w:ascii="Times New Roman" w:eastAsia="Calibri" w:hAnsi="Times New Roman" w:cs="Times New Roman"/>
                  <w:b w:val="0"/>
                  <w:bCs w:val="0"/>
                </w:rPr>
                <w:t>*</w:t>
              </w:r>
            </w:hyperlink>
          </w:p>
        </w:tc>
        <w:tc>
          <w:tcPr>
            <w:tcW w:w="13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8065F0" w:rsidTr="008065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5F0" w:rsidRDefault="0080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5F0" w:rsidRDefault="0080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5F0" w:rsidRDefault="0080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5F0" w:rsidRDefault="008065F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год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  «Развитие сельского хозяйства в муниципальном образовании Ленинградский район»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Освоение субвенций, выделенных муниципальному образования Ленинградский район  для выполнения  переданных государственных полномочий Краснодарского края по предупреждению и ликвидации болезней животных, их лечению, защите населения от болезней,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общих для человека и животных, в части регулирования численности безнадзорных животных.</w:t>
            </w:r>
            <w:proofErr w:type="gramEnd"/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субвенций, выделенных муниципальному образованию для выполнения переданных государственных полномочий по поддержке сельскохозяйственного производства.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065F0" w:rsidTr="00E4376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выделенных денежных призов  победителям соревнования на уборке урожая зерновых колосовых и зернобобовых культур и на заготовке грубых и сочных кормов для животноводства.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E4376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E4376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806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муниципальных конкурсов профессионального мастерства.</w:t>
            </w:r>
          </w:p>
          <w:p w:rsidR="008065F0" w:rsidRDefault="008065F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E4376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E4376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7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«Разработка и апробация  элементов сбалансированной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биологизированной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системы земледелия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агроландшафтной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основе  и альтернативных технологий возделывания озимой пшеницы, сахарной свеклы, кукурузы  и подсолнечника  в сельскохозяйственных  организациях и крестьянских (фермерских) Ленинградского района»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Урожайность озимой пшеницы на площади 20 тысяч гектар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цн</w:t>
            </w:r>
            <w:proofErr w:type="spellEnd"/>
            <w:r>
              <w:rPr>
                <w:rFonts w:ascii="Times New Roman" w:hAnsi="Times New Roman" w:cs="Times New Roman"/>
              </w:rPr>
              <w:t>/га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65,0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Урожайность сахарной свеклы на площади 5 тысяч гектар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цн</w:t>
            </w:r>
            <w:proofErr w:type="spellEnd"/>
            <w:r>
              <w:rPr>
                <w:rFonts w:ascii="Times New Roman" w:hAnsi="Times New Roman" w:cs="Times New Roman"/>
              </w:rPr>
              <w:t>/га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570,0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Урожайность подсолнечника на площади 5 тысяч гектар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цн</w:t>
            </w:r>
            <w:proofErr w:type="spellEnd"/>
            <w:r>
              <w:rPr>
                <w:rFonts w:ascii="Times New Roman" w:hAnsi="Times New Roman" w:cs="Times New Roman"/>
              </w:rPr>
              <w:t>/га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32,0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2.1.4.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Урожайность кукурузы на площади 5 тысяч гектар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цн</w:t>
            </w:r>
            <w:proofErr w:type="spellEnd"/>
            <w:r>
              <w:rPr>
                <w:rFonts w:ascii="Times New Roman" w:hAnsi="Times New Roman" w:cs="Times New Roman"/>
              </w:rPr>
              <w:t>/га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59,0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7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 «Развитие малых форм хозяйствования в агропромышленном комплексе Ленинградского района»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скота и птицы на убой в малых формах хозяйствования (в живом весе)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молока в малых формах хозяйствования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овощей в малых формах хозяйствования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тонн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10,35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2.2.4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агропромышленной выставки «Кубанская ярмарка»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E4376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E4376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8065F0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70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«Обеспечение эпизоотического благополучия в Ленинградском районе»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отловленных и содержавшихся безнадзорных животных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210BB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</w:t>
            </w:r>
          </w:p>
        </w:tc>
      </w:tr>
      <w:tr w:rsidR="008065F0" w:rsidTr="008065F0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2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подобранных и утилизированных павших животных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3*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9661E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8065F0" w:rsidTr="008065F0">
        <w:tc>
          <w:tcPr>
            <w:tcW w:w="13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3686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065F0" w:rsidRDefault="008065F0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8065F0" w:rsidTr="008065F0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065F0" w:rsidRDefault="00806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1* целевой показатель определяется на основе  годовых данных государственного статистического наблюдения; </w:t>
            </w:r>
          </w:p>
          <w:p w:rsidR="008065F0" w:rsidRDefault="00806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2* целевой показатель рассчитывается по методике, утвержденной правовым актом Правительства Российской Федерации, федерального органа исполнительной власти (международной организации), администрации муниципального образования Ленинградский район;</w:t>
            </w:r>
          </w:p>
          <w:p w:rsidR="008065F0" w:rsidRDefault="00806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3*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Целевые показатели рассчитываются в соответствии с приложением к настоящим Целевым показателям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4376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E43760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8065F0" w:rsidRDefault="00806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065F0" w:rsidRDefault="00806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Заместитель главы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proofErr w:type="gramEnd"/>
          </w:p>
          <w:p w:rsidR="008065F0" w:rsidRDefault="00806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образования, начальник управления</w:t>
            </w:r>
          </w:p>
          <w:p w:rsidR="008065F0" w:rsidRDefault="00806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хозяйства и продовольствия</w:t>
            </w:r>
          </w:p>
          <w:p w:rsidR="008065F0" w:rsidRDefault="008065F0">
            <w:pPr>
              <w:widowControl w:val="0"/>
              <w:tabs>
                <w:tab w:val="left" w:pos="1017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М.Д.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Алифиров</w:t>
            </w:r>
            <w:proofErr w:type="spellEnd"/>
          </w:p>
        </w:tc>
      </w:tr>
    </w:tbl>
    <w:p w:rsidR="00A571E8" w:rsidRDefault="003448A1"/>
    <w:sectPr w:rsidR="00A571E8" w:rsidSect="00ED1A7F">
      <w:headerReference w:type="default" r:id="rId8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8A1" w:rsidRDefault="003448A1" w:rsidP="00ED1A7F">
      <w:pPr>
        <w:spacing w:after="0" w:line="240" w:lineRule="auto"/>
      </w:pPr>
      <w:r>
        <w:separator/>
      </w:r>
    </w:p>
  </w:endnote>
  <w:endnote w:type="continuationSeparator" w:id="0">
    <w:p w:rsidR="003448A1" w:rsidRDefault="003448A1" w:rsidP="00ED1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8A1" w:rsidRDefault="003448A1" w:rsidP="00ED1A7F">
      <w:pPr>
        <w:spacing w:after="0" w:line="240" w:lineRule="auto"/>
      </w:pPr>
      <w:r>
        <w:separator/>
      </w:r>
    </w:p>
  </w:footnote>
  <w:footnote w:type="continuationSeparator" w:id="0">
    <w:p w:rsidR="003448A1" w:rsidRDefault="003448A1" w:rsidP="00ED1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584514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D1A7F" w:rsidRPr="00ED1A7F" w:rsidRDefault="00ED1A7F">
        <w:pPr>
          <w:pStyle w:val="a6"/>
          <w:jc w:val="center"/>
          <w:rPr>
            <w:rFonts w:ascii="Times New Roman" w:hAnsi="Times New Roman"/>
            <w:sz w:val="28"/>
            <w:szCs w:val="28"/>
          </w:rPr>
        </w:pPr>
        <w:r w:rsidRPr="00ED1A7F">
          <w:rPr>
            <w:rFonts w:ascii="Times New Roman" w:hAnsi="Times New Roman"/>
            <w:sz w:val="28"/>
            <w:szCs w:val="28"/>
          </w:rPr>
          <w:fldChar w:fldCharType="begin"/>
        </w:r>
        <w:r w:rsidRPr="00ED1A7F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D1A7F">
          <w:rPr>
            <w:rFonts w:ascii="Times New Roman" w:hAnsi="Times New Roman"/>
            <w:sz w:val="28"/>
            <w:szCs w:val="28"/>
          </w:rPr>
          <w:fldChar w:fldCharType="separate"/>
        </w:r>
        <w:r w:rsidR="0070748D">
          <w:rPr>
            <w:rFonts w:ascii="Times New Roman" w:hAnsi="Times New Roman"/>
            <w:noProof/>
            <w:sz w:val="28"/>
            <w:szCs w:val="28"/>
          </w:rPr>
          <w:t>3</w:t>
        </w:r>
        <w:r w:rsidRPr="00ED1A7F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D1A7F" w:rsidRDefault="00ED1A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5F0"/>
    <w:rsid w:val="00000BEB"/>
    <w:rsid w:val="000016DB"/>
    <w:rsid w:val="0008045C"/>
    <w:rsid w:val="00171CEB"/>
    <w:rsid w:val="001D4375"/>
    <w:rsid w:val="00210BBF"/>
    <w:rsid w:val="002366D5"/>
    <w:rsid w:val="00267A49"/>
    <w:rsid w:val="002759B1"/>
    <w:rsid w:val="003448A1"/>
    <w:rsid w:val="003A2663"/>
    <w:rsid w:val="004F1468"/>
    <w:rsid w:val="0070748D"/>
    <w:rsid w:val="008065F0"/>
    <w:rsid w:val="008739A6"/>
    <w:rsid w:val="008839FD"/>
    <w:rsid w:val="008F0264"/>
    <w:rsid w:val="009661E3"/>
    <w:rsid w:val="009A261E"/>
    <w:rsid w:val="00C366C1"/>
    <w:rsid w:val="00CC6623"/>
    <w:rsid w:val="00CD58E3"/>
    <w:rsid w:val="00D3306A"/>
    <w:rsid w:val="00E04CE8"/>
    <w:rsid w:val="00E43760"/>
    <w:rsid w:val="00ED1A7F"/>
    <w:rsid w:val="00EF5F2B"/>
    <w:rsid w:val="00F41E2F"/>
    <w:rsid w:val="00F9402F"/>
    <w:rsid w:val="00FB441D"/>
    <w:rsid w:val="00FD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065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806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8065F0"/>
    <w:rPr>
      <w:b/>
      <w:bCs/>
      <w:color w:val="106BBE"/>
    </w:rPr>
  </w:style>
  <w:style w:type="paragraph" w:styleId="a6">
    <w:name w:val="header"/>
    <w:basedOn w:val="a"/>
    <w:link w:val="a7"/>
    <w:uiPriority w:val="99"/>
    <w:unhideWhenUsed/>
    <w:rsid w:val="00ED1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A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D1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A7F"/>
    <w:rPr>
      <w:rFonts w:ascii="Calibri" w:eastAsia="Calibri" w:hAnsi="Calibri" w:cs="Times New Roman"/>
    </w:rPr>
  </w:style>
  <w:style w:type="character" w:styleId="aa">
    <w:name w:val="line number"/>
    <w:basedOn w:val="a0"/>
    <w:uiPriority w:val="99"/>
    <w:semiHidden/>
    <w:unhideWhenUsed/>
    <w:rsid w:val="00ED1A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5F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6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065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8065F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8065F0"/>
    <w:rPr>
      <w:b/>
      <w:bCs/>
      <w:color w:val="106BBE"/>
    </w:rPr>
  </w:style>
  <w:style w:type="paragraph" w:styleId="a6">
    <w:name w:val="header"/>
    <w:basedOn w:val="a"/>
    <w:link w:val="a7"/>
    <w:uiPriority w:val="99"/>
    <w:unhideWhenUsed/>
    <w:rsid w:val="00ED1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1A7F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ED1A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1A7F"/>
    <w:rPr>
      <w:rFonts w:ascii="Calibri" w:eastAsia="Calibri" w:hAnsi="Calibri" w:cs="Times New Roman"/>
    </w:rPr>
  </w:style>
  <w:style w:type="character" w:styleId="aa">
    <w:name w:val="line number"/>
    <w:basedOn w:val="a0"/>
    <w:uiPriority w:val="99"/>
    <w:semiHidden/>
    <w:unhideWhenUsed/>
    <w:rsid w:val="00ED1A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8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file:///C:\Users\&#1059;&#1057;&#1061;\AppData\Local\Microsoft\Windows\Temporary%20Internet%20Files\Content.IE5\AppData\Local\Microsoft\Windows\Temporary%20Internet%20Files\7765~1\AppData\Local\Temp\Rar$DI01.066\&#1055;&#1088;&#1080;&#1083;&#1086;&#1078;&#1077;&#1085;&#1080;&#1103;%20&#1082;%20&#1055;&#1086;&#1088;&#1103;&#1076;&#1082;&#1091;%202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УСХ</dc:creator>
  <cp:lastModifiedBy>Ерохина</cp:lastModifiedBy>
  <cp:revision>4</cp:revision>
  <dcterms:created xsi:type="dcterms:W3CDTF">2018-09-20T11:55:00Z</dcterms:created>
  <dcterms:modified xsi:type="dcterms:W3CDTF">2018-09-28T13:29:00Z</dcterms:modified>
</cp:coreProperties>
</file>