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AC" w:rsidRDefault="00E10C92">
      <w:pPr>
        <w:ind w:firstLine="0"/>
        <w:rPr>
          <w:rFonts w:ascii="Tinos" w:hAnsi="Tinos" w:cs="Tinos"/>
          <w:sz w:val="28"/>
          <w:szCs w:val="28"/>
        </w:rPr>
      </w:pPr>
      <w:r w:rsidRPr="00E10C92">
        <w:rPr>
          <w:rFonts w:ascii="Tinos" w:eastAsia="Tinos" w:hAnsi="Tinos" w:cs="Tinos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D3208">
        <w:rPr>
          <w:rFonts w:ascii="Tinos" w:hAnsi="Tinos" w:cs="Tinos"/>
          <w:sz w:val="28"/>
          <w:szCs w:val="28"/>
        </w:rPr>
        <w:t>Проект</w:t>
      </w:r>
    </w:p>
    <w:p w:rsidR="005D6EF1" w:rsidRDefault="005D6EF1">
      <w:pPr>
        <w:ind w:firstLine="0"/>
        <w:rPr>
          <w:rFonts w:ascii="Tinos" w:hAnsi="Tinos" w:cs="Tinos"/>
          <w:sz w:val="28"/>
          <w:szCs w:val="28"/>
        </w:rPr>
      </w:pPr>
    </w:p>
    <w:p w:rsidR="005D6EF1" w:rsidRDefault="00AD3208" w:rsidP="00AD3208">
      <w:pPr>
        <w:ind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ПОСТАНОВЛЕНИЕ</w:t>
      </w:r>
    </w:p>
    <w:p w:rsidR="005D6EF1" w:rsidRDefault="005D6EF1">
      <w:pPr>
        <w:ind w:firstLine="0"/>
        <w:rPr>
          <w:rFonts w:ascii="Tinos" w:hAnsi="Tinos" w:cs="Tinos"/>
          <w:sz w:val="28"/>
          <w:szCs w:val="28"/>
        </w:rPr>
      </w:pPr>
    </w:p>
    <w:p w:rsidR="005D6EF1" w:rsidRDefault="005D6EF1">
      <w:pPr>
        <w:ind w:firstLine="0"/>
        <w:rPr>
          <w:rFonts w:ascii="Tinos" w:hAnsi="Tinos" w:cs="Tinos"/>
          <w:sz w:val="28"/>
          <w:szCs w:val="28"/>
        </w:rPr>
      </w:pPr>
    </w:p>
    <w:p w:rsidR="005D6EF1" w:rsidRPr="00C32DB1" w:rsidRDefault="005D6EF1">
      <w:pPr>
        <w:ind w:firstLine="0"/>
        <w:rPr>
          <w:rFonts w:ascii="Tinos" w:hAnsi="Tinos" w:cs="Tinos"/>
          <w:sz w:val="28"/>
          <w:szCs w:val="28"/>
        </w:rPr>
      </w:pPr>
    </w:p>
    <w:p w:rsidR="00700CAC" w:rsidRDefault="00700CAC">
      <w:pPr>
        <w:jc w:val="center"/>
        <w:rPr>
          <w:rFonts w:ascii="Tinos" w:eastAsia="Tinos" w:hAnsi="Tinos" w:cs="Tinos"/>
          <w:b/>
          <w:sz w:val="28"/>
          <w:szCs w:val="28"/>
        </w:rPr>
      </w:pPr>
    </w:p>
    <w:p w:rsidR="005D6EF1" w:rsidRPr="00C32DB1" w:rsidRDefault="005D6EF1">
      <w:pPr>
        <w:jc w:val="center"/>
        <w:rPr>
          <w:rFonts w:ascii="Tinos" w:hAnsi="Tinos" w:cs="Tinos"/>
          <w:sz w:val="28"/>
          <w:szCs w:val="28"/>
        </w:rPr>
      </w:pPr>
    </w:p>
    <w:p w:rsidR="001D0E00" w:rsidRPr="00C32DB1" w:rsidRDefault="00E10C92" w:rsidP="00B237D0">
      <w:pPr>
        <w:jc w:val="center"/>
        <w:rPr>
          <w:rFonts w:ascii="Times New Roman" w:hAnsi="Times New Roman"/>
          <w:b/>
          <w:sz w:val="28"/>
          <w:szCs w:val="28"/>
        </w:rPr>
      </w:pPr>
      <w:r w:rsidRPr="00E10C92">
        <w:rPr>
          <w:b/>
        </w:rPr>
        <w:fldChar w:fldCharType="begin"/>
      </w:r>
      <w:r w:rsidR="00F716CC" w:rsidRPr="00C32DB1">
        <w:rPr>
          <w:b/>
        </w:rPr>
        <w:instrText>HYPERLINK "https://internet.garant.ru/document/redirect/407808359/0" \o "https://internet.garant.ru/document/redirect/407808359/0"</w:instrText>
      </w:r>
      <w:r w:rsidRPr="00E10C92">
        <w:rPr>
          <w:b/>
        </w:rPr>
        <w:fldChar w:fldCharType="separate"/>
      </w:r>
      <w:r w:rsidR="00DE5D67" w:rsidRPr="00C32DB1">
        <w:rPr>
          <w:rFonts w:ascii="Tinos" w:eastAsia="Tinos" w:hAnsi="Tinos" w:cs="Tinos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D0E00" w:rsidRPr="00C32DB1">
        <w:rPr>
          <w:rFonts w:ascii="Times New Roman" w:eastAsia="Arial Unicode MS" w:hAnsi="Times New Roman"/>
          <w:b/>
          <w:sz w:val="28"/>
          <w:szCs w:val="28"/>
          <w:lang w:eastAsia="ar-SA"/>
        </w:rPr>
        <w:t>П</w:t>
      </w:r>
      <w:r w:rsidR="001D0E00" w:rsidRPr="00C32DB1">
        <w:rPr>
          <w:rFonts w:ascii="Times New Roman" w:hAnsi="Times New Roman"/>
          <w:b/>
          <w:sz w:val="28"/>
          <w:szCs w:val="28"/>
        </w:rPr>
        <w:t xml:space="preserve">еререгистрация свидетельств </w:t>
      </w:r>
    </w:p>
    <w:p w:rsidR="00700CAC" w:rsidRPr="00C32DB1" w:rsidRDefault="001D0E00" w:rsidP="00B237D0">
      <w:pPr>
        <w:pStyle w:val="Heading1"/>
        <w:spacing w:before="0" w:after="0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mes New Roman" w:hAnsi="Times New Roman"/>
          <w:color w:val="auto"/>
          <w:sz w:val="28"/>
          <w:szCs w:val="28"/>
        </w:rPr>
        <w:t>о регистрации  захоронений на иных лиц</w:t>
      </w:r>
      <w:r w:rsidR="00DE5D67" w:rsidRPr="00C32DB1">
        <w:rPr>
          <w:rFonts w:ascii="Tinos" w:eastAsia="Tinos" w:hAnsi="Tinos" w:cs="Tinos"/>
          <w:bCs w:val="0"/>
          <w:color w:val="auto"/>
          <w:sz w:val="28"/>
          <w:szCs w:val="28"/>
        </w:rPr>
        <w:t xml:space="preserve">»  </w:t>
      </w:r>
      <w:r w:rsidR="00E10C92" w:rsidRPr="00C32DB1">
        <w:rPr>
          <w:color w:val="auto"/>
        </w:rPr>
        <w:fldChar w:fldCharType="end"/>
      </w:r>
    </w:p>
    <w:p w:rsidR="00700CAC" w:rsidRPr="00C32DB1" w:rsidRDefault="00700CAC" w:rsidP="00B237D0">
      <w:pPr>
        <w:ind w:firstLine="0"/>
        <w:rPr>
          <w:rFonts w:ascii="Tinos" w:hAnsi="Tinos" w:cs="Tinos"/>
          <w:b/>
          <w:sz w:val="28"/>
          <w:szCs w:val="28"/>
        </w:rPr>
      </w:pPr>
    </w:p>
    <w:p w:rsidR="00700CAC" w:rsidRPr="00C32DB1" w:rsidRDefault="00DE5D67" w:rsidP="00B237D0">
      <w:pPr>
        <w:pStyle w:val="Heading2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b w:val="0"/>
          <w:sz w:val="28"/>
          <w:szCs w:val="28"/>
        </w:rPr>
      </w:pPr>
      <w:r w:rsidRPr="00C32DB1">
        <w:rPr>
          <w:rFonts w:ascii="Tinos" w:eastAsia="Tinos" w:hAnsi="Tinos" w:cs="Tinos"/>
          <w:b w:val="0"/>
          <w:sz w:val="28"/>
          <w:szCs w:val="28"/>
        </w:rPr>
        <w:t xml:space="preserve">На основании </w:t>
      </w:r>
      <w:hyperlink r:id="rId8" w:tooltip="https://internet.garant.ru/document/redirect/12177515/0" w:history="1">
        <w:r w:rsidRPr="00C32DB1">
          <w:rPr>
            <w:rFonts w:ascii="Tinos" w:eastAsia="Tinos" w:hAnsi="Tinos" w:cs="Tinos"/>
            <w:b w:val="0"/>
            <w:sz w:val="28"/>
            <w:szCs w:val="28"/>
          </w:rPr>
          <w:t>Федерального закона</w:t>
        </w:r>
      </w:hyperlink>
      <w:r w:rsidRPr="00C32DB1">
        <w:rPr>
          <w:rFonts w:ascii="Tinos" w:eastAsia="Tinos" w:hAnsi="Tinos" w:cs="Tinos"/>
          <w:b w:val="0"/>
          <w:sz w:val="28"/>
          <w:szCs w:val="28"/>
        </w:rPr>
        <w:t xml:space="preserve"> от 27 июля 2010 г. №210-ФЗ «Об организации предоставления государс</w:t>
      </w:r>
      <w:r w:rsidR="00B237D0" w:rsidRPr="00C32DB1">
        <w:rPr>
          <w:rFonts w:ascii="Tinos" w:eastAsia="Tinos" w:hAnsi="Tinos" w:cs="Tinos"/>
          <w:b w:val="0"/>
          <w:sz w:val="28"/>
          <w:szCs w:val="28"/>
        </w:rPr>
        <w:t>твенных и муниципальных услуг»</w:t>
      </w:r>
      <w:r w:rsidRPr="00C32DB1">
        <w:rPr>
          <w:rFonts w:ascii="Tinos" w:eastAsia="Tinos" w:hAnsi="Tinos" w:cs="Tinos"/>
          <w:b w:val="0"/>
          <w:sz w:val="28"/>
          <w:szCs w:val="28"/>
        </w:rPr>
        <w:t xml:space="preserve">, Законом Краснодарского края от 4 февраля 2004 г. №666-КЗ «О погребении и похоронном деле в Краснодарском крае» </w:t>
      </w:r>
      <w:proofErr w:type="spellStart"/>
      <w:proofErr w:type="gramStart"/>
      <w:r w:rsidRPr="00C32DB1">
        <w:rPr>
          <w:rFonts w:ascii="Tinos" w:eastAsia="Tinos" w:hAnsi="Tinos" w:cs="Tinos"/>
          <w:b w:val="0"/>
          <w:sz w:val="28"/>
          <w:szCs w:val="28"/>
        </w:rPr>
        <w:t>п</w:t>
      </w:r>
      <w:proofErr w:type="spellEnd"/>
      <w:proofErr w:type="gramEnd"/>
      <w:r w:rsidRPr="00C32DB1">
        <w:rPr>
          <w:rFonts w:ascii="Tinos" w:eastAsia="Tinos" w:hAnsi="Tinos" w:cs="Tinos"/>
          <w:b w:val="0"/>
          <w:sz w:val="28"/>
          <w:szCs w:val="28"/>
        </w:rPr>
        <w:t xml:space="preserve"> о с т а </w:t>
      </w:r>
      <w:proofErr w:type="spellStart"/>
      <w:r w:rsidRPr="00C32DB1">
        <w:rPr>
          <w:rFonts w:ascii="Tinos" w:eastAsia="Tinos" w:hAnsi="Tinos" w:cs="Tinos"/>
          <w:b w:val="0"/>
          <w:sz w:val="28"/>
          <w:szCs w:val="28"/>
        </w:rPr>
        <w:t>н</w:t>
      </w:r>
      <w:proofErr w:type="spellEnd"/>
      <w:r w:rsidRPr="00C32DB1">
        <w:rPr>
          <w:rFonts w:ascii="Tinos" w:eastAsia="Tinos" w:hAnsi="Tinos" w:cs="Tinos"/>
          <w:b w:val="0"/>
          <w:sz w:val="28"/>
          <w:szCs w:val="28"/>
        </w:rPr>
        <w:t xml:space="preserve"> о в л я ю:</w:t>
      </w:r>
    </w:p>
    <w:p w:rsidR="00700CAC" w:rsidRPr="00C32DB1" w:rsidRDefault="00B237D0" w:rsidP="00B237D0">
      <w:pPr>
        <w:rPr>
          <w:rFonts w:ascii="Times New Roman" w:hAnsi="Times New Roman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1.</w:t>
      </w:r>
      <w:r w:rsidR="00DE5D67" w:rsidRPr="00C32DB1">
        <w:rPr>
          <w:rFonts w:ascii="Tinos" w:eastAsia="Tinos" w:hAnsi="Tinos" w:cs="Tinos"/>
          <w:sz w:val="28"/>
          <w:szCs w:val="28"/>
        </w:rPr>
        <w:t>Утвердить административный регламент предоставления муниципальной услуги «</w:t>
      </w:r>
      <w:r w:rsidR="001D0E00" w:rsidRPr="00C32DB1">
        <w:rPr>
          <w:rFonts w:ascii="Times New Roman" w:eastAsia="Arial Unicode MS" w:hAnsi="Times New Roman"/>
          <w:sz w:val="28"/>
          <w:szCs w:val="28"/>
          <w:lang w:eastAsia="ar-SA"/>
        </w:rPr>
        <w:t>П</w:t>
      </w:r>
      <w:r w:rsidR="001D0E00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="00DE5D67" w:rsidRPr="00C32DB1">
        <w:rPr>
          <w:rFonts w:ascii="Tinos" w:eastAsia="Tinos" w:hAnsi="Tinos" w:cs="Tinos"/>
          <w:sz w:val="28"/>
          <w:szCs w:val="28"/>
        </w:rPr>
        <w:t>» (прилагается).</w:t>
      </w:r>
    </w:p>
    <w:p w:rsidR="00700CAC" w:rsidRPr="00C32DB1" w:rsidRDefault="00DE5D67" w:rsidP="001D0E00">
      <w:pPr>
        <w:ind w:right="51" w:firstLine="708"/>
        <w:rPr>
          <w:rFonts w:ascii="Tinos" w:hAnsi="Tinos" w:cs="Tinos"/>
          <w:sz w:val="28"/>
          <w:szCs w:val="28"/>
        </w:rPr>
      </w:pPr>
      <w:bookmarkStart w:id="0" w:name="sub_3"/>
      <w:r w:rsidRPr="00C32DB1">
        <w:rPr>
          <w:rFonts w:ascii="Tinos" w:eastAsia="Tinos" w:hAnsi="Tinos" w:cs="Tinos"/>
          <w:sz w:val="28"/>
          <w:szCs w:val="28"/>
        </w:rPr>
        <w:t xml:space="preserve">2.Территориальному управлению администрации Ленинградского муниципального округа (Шевченко Т.Л.) обеспечить </w:t>
      </w:r>
      <w:hyperlink r:id="rId9" w:tooltip="https://internet.garant.ru/document/redirect/407808360/0" w:history="1">
        <w:r w:rsidRPr="00C32DB1">
          <w:rPr>
            <w:rFonts w:ascii="Tinos" w:eastAsia="Tinos" w:hAnsi="Tinos" w:cs="Tinos"/>
            <w:sz w:val="28"/>
            <w:szCs w:val="28"/>
          </w:rPr>
          <w:t>официальное опубликование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и размещение настоящего постановления</w:t>
      </w:r>
      <w:bookmarkEnd w:id="0"/>
      <w:r w:rsidRPr="00C32DB1">
        <w:rPr>
          <w:rFonts w:ascii="Tinos" w:eastAsia="Tinos" w:hAnsi="Tinos" w:cs="Tinos"/>
          <w:sz w:val="28"/>
          <w:szCs w:val="28"/>
        </w:rPr>
        <w:t xml:space="preserve"> на </w:t>
      </w:r>
      <w:hyperlink r:id="rId10" w:tooltip="https://internet.garant.ru/document/redirect/31500130/38" w:history="1">
        <w:r w:rsidRPr="00C32DB1">
          <w:rPr>
            <w:rFonts w:ascii="Tinos" w:eastAsia="Tinos" w:hAnsi="Tinos" w:cs="Tinos"/>
            <w:sz w:val="28"/>
            <w:szCs w:val="28"/>
          </w:rPr>
          <w:t>официальном сайте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администрации муниципального образования Ленинградский район в информационно-телекоммуникационной сети «Интернет».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" w:name="sub_4"/>
      <w:r w:rsidRPr="00C32DB1">
        <w:rPr>
          <w:rFonts w:ascii="Tinos" w:eastAsia="Tinos" w:hAnsi="Tinos" w:cs="Tinos"/>
          <w:sz w:val="28"/>
          <w:szCs w:val="28"/>
        </w:rPr>
        <w:t xml:space="preserve">3.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Контроль за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proofErr w:type="spellStart"/>
      <w:r w:rsidRPr="00C32DB1">
        <w:rPr>
          <w:rFonts w:ascii="Tinos" w:eastAsia="Tinos" w:hAnsi="Tinos" w:cs="Tinos"/>
          <w:sz w:val="28"/>
          <w:szCs w:val="28"/>
        </w:rPr>
        <w:t>Шерстобитова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 В.Н.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2" w:name="sub_5"/>
      <w:bookmarkEnd w:id="1"/>
      <w:r w:rsidRPr="00C32DB1">
        <w:rPr>
          <w:rFonts w:ascii="Tinos" w:eastAsia="Tinos" w:hAnsi="Tinos" w:cs="Tinos"/>
          <w:sz w:val="28"/>
          <w:szCs w:val="28"/>
        </w:rPr>
        <w:t xml:space="preserve">4. Постановление вступает в силу со дня его </w:t>
      </w:r>
      <w:hyperlink r:id="rId11" w:tooltip="https://internet.garant.ru/document/redirect/407808360/0" w:history="1">
        <w:r w:rsidRPr="00C32DB1">
          <w:rPr>
            <w:rFonts w:ascii="Tinos" w:eastAsia="Tinos" w:hAnsi="Tinos" w:cs="Tinos"/>
            <w:sz w:val="28"/>
            <w:szCs w:val="28"/>
          </w:rPr>
          <w:t>официального опубликования</w:t>
        </w:r>
      </w:hyperlink>
      <w:r w:rsidRPr="00C32DB1">
        <w:rPr>
          <w:rFonts w:ascii="Tinos" w:eastAsia="Tinos" w:hAnsi="Tinos" w:cs="Tinos"/>
          <w:sz w:val="28"/>
          <w:szCs w:val="28"/>
        </w:rPr>
        <w:t>.</w:t>
      </w:r>
      <w:bookmarkEnd w:id="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tbl>
      <w:tblPr>
        <w:tblW w:w="5367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225"/>
        <w:gridCol w:w="176"/>
      </w:tblGrid>
      <w:tr w:rsidR="00700CAC" w:rsidRPr="00C32DB1">
        <w:tc>
          <w:tcPr>
            <w:tcW w:w="9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00CAC" w:rsidRPr="00C32DB1" w:rsidRDefault="00DE5D67">
            <w:pPr>
              <w:pStyle w:val="af8"/>
              <w:ind w:right="51"/>
              <w:jc w:val="both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Глава </w:t>
            </w:r>
            <w:proofErr w:type="gramStart"/>
            <w:r w:rsidRPr="00C32DB1">
              <w:rPr>
                <w:rFonts w:ascii="Tinos" w:eastAsia="Tinos" w:hAnsi="Tinos" w:cs="Tinos"/>
                <w:sz w:val="28"/>
                <w:szCs w:val="28"/>
              </w:rPr>
              <w:t>Ленинградского</w:t>
            </w:r>
            <w:proofErr w:type="gramEnd"/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 </w:t>
            </w:r>
          </w:p>
          <w:p w:rsidR="00700CAC" w:rsidRPr="00C32DB1" w:rsidRDefault="00DE5D67">
            <w:pPr>
              <w:pStyle w:val="af8"/>
              <w:ind w:right="51"/>
              <w:jc w:val="both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муниципального округа                                                                    Ю.Ю. </w:t>
            </w:r>
            <w:proofErr w:type="spellStart"/>
            <w:r w:rsidRPr="00C32DB1">
              <w:rPr>
                <w:rFonts w:ascii="Tinos" w:eastAsia="Tinos" w:hAnsi="Tinos" w:cs="Tinos"/>
                <w:sz w:val="28"/>
                <w:szCs w:val="28"/>
              </w:rPr>
              <w:t>Шулико</w:t>
            </w:r>
            <w:proofErr w:type="spellEnd"/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00CAC" w:rsidRPr="00C32DB1" w:rsidRDefault="00700CAC">
            <w:pPr>
              <w:pStyle w:val="af6"/>
              <w:ind w:right="51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:rsidR="00700CAC" w:rsidRPr="00C32DB1" w:rsidRDefault="00700CAC">
      <w:pPr>
        <w:ind w:right="51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DE5D67">
      <w:pPr>
        <w:ind w:left="5669" w:right="-330" w:firstLine="0"/>
        <w:jc w:val="left"/>
        <w:rPr>
          <w:rFonts w:ascii="Tinos" w:hAnsi="Tinos" w:cs="Tinos"/>
          <w:bCs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>Приложение</w:t>
      </w:r>
    </w:p>
    <w:p w:rsidR="00700CAC" w:rsidRPr="00C32DB1" w:rsidRDefault="00DE5D67">
      <w:pPr>
        <w:tabs>
          <w:tab w:val="left" w:pos="6532"/>
        </w:tabs>
        <w:ind w:left="5669" w:right="-330" w:firstLine="0"/>
        <w:jc w:val="left"/>
        <w:rPr>
          <w:rFonts w:ascii="Tinos" w:hAnsi="Tinos" w:cs="Tinos"/>
          <w:bCs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ab/>
      </w:r>
    </w:p>
    <w:p w:rsidR="00700CAC" w:rsidRPr="00C32DB1" w:rsidRDefault="00DE5D67">
      <w:pPr>
        <w:ind w:left="5669" w:right="-330" w:firstLine="0"/>
        <w:jc w:val="left"/>
        <w:rPr>
          <w:rFonts w:ascii="Tinos" w:hAnsi="Tinos" w:cs="Tinos"/>
          <w:bCs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>УТВЕРЖДЕН</w:t>
      </w:r>
      <w:r w:rsidRPr="00C32DB1">
        <w:rPr>
          <w:rFonts w:ascii="Tinos" w:eastAsia="Tinos" w:hAnsi="Tinos" w:cs="Tinos"/>
          <w:bCs/>
          <w:sz w:val="28"/>
          <w:szCs w:val="28"/>
        </w:rPr>
        <w:br/>
        <w:t>постановлением администрации</w:t>
      </w:r>
      <w:r w:rsidRPr="00C32DB1">
        <w:rPr>
          <w:rFonts w:ascii="Tinos" w:eastAsia="Tinos" w:hAnsi="Tinos" w:cs="Tinos"/>
          <w:bCs/>
          <w:sz w:val="28"/>
          <w:szCs w:val="28"/>
        </w:rPr>
        <w:br/>
        <w:t>муниципального образования</w:t>
      </w:r>
      <w:r w:rsidRPr="00C32DB1">
        <w:rPr>
          <w:rFonts w:ascii="Tinos" w:eastAsia="Tinos" w:hAnsi="Tinos" w:cs="Tinos"/>
          <w:bCs/>
          <w:sz w:val="28"/>
          <w:szCs w:val="28"/>
        </w:rPr>
        <w:br/>
        <w:t xml:space="preserve">Ленинградский муниципальный </w:t>
      </w:r>
      <w:r w:rsidRPr="00C32DB1">
        <w:rPr>
          <w:rFonts w:ascii="Tinos" w:eastAsia="Tinos" w:hAnsi="Tinos" w:cs="Tinos"/>
          <w:bCs/>
          <w:sz w:val="28"/>
          <w:szCs w:val="28"/>
        </w:rPr>
        <w:lastRenderedPageBreak/>
        <w:t>округ Краснодарского края</w:t>
      </w:r>
      <w:r w:rsidRPr="00C32DB1">
        <w:rPr>
          <w:rFonts w:ascii="Tinos" w:eastAsia="Tinos" w:hAnsi="Tinos" w:cs="Tinos"/>
          <w:bCs/>
          <w:sz w:val="28"/>
          <w:szCs w:val="28"/>
        </w:rPr>
        <w:br/>
      </w:r>
      <w:proofErr w:type="gramStart"/>
      <w:r w:rsidRPr="00C32DB1">
        <w:rPr>
          <w:rFonts w:ascii="Tinos" w:eastAsia="Tinos" w:hAnsi="Tinos" w:cs="Tinos"/>
          <w:bCs/>
          <w:sz w:val="28"/>
          <w:szCs w:val="28"/>
        </w:rPr>
        <w:t>от</w:t>
      </w:r>
      <w:proofErr w:type="gramEnd"/>
      <w:r w:rsidRPr="00C32DB1">
        <w:rPr>
          <w:rFonts w:ascii="Tinos" w:eastAsia="Tinos" w:hAnsi="Tinos" w:cs="Tinos"/>
          <w:bCs/>
          <w:sz w:val="28"/>
          <w:szCs w:val="28"/>
        </w:rPr>
        <w:t xml:space="preserve"> ______________ № ____</w:t>
      </w: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spacing w:before="0" w:after="0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Административный регламент</w:t>
      </w:r>
      <w:r w:rsidRPr="00C32DB1">
        <w:rPr>
          <w:rFonts w:ascii="Tinos" w:eastAsia="Tinos" w:hAnsi="Tinos" w:cs="Tinos"/>
          <w:color w:val="auto"/>
          <w:sz w:val="28"/>
          <w:szCs w:val="28"/>
        </w:rPr>
        <w:br/>
        <w:t xml:space="preserve">предоставления муниципальной услуги </w:t>
      </w:r>
    </w:p>
    <w:p w:rsidR="00700CAC" w:rsidRPr="00C32DB1" w:rsidRDefault="00DE5D67">
      <w:pPr>
        <w:pStyle w:val="Heading1"/>
        <w:spacing w:before="0" w:after="0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«</w:t>
      </w:r>
      <w:r w:rsidR="001D0E00" w:rsidRPr="00C32DB1">
        <w:rPr>
          <w:rFonts w:ascii="Times New Roman" w:eastAsia="Arial Unicode MS" w:hAnsi="Times New Roman"/>
          <w:color w:val="auto"/>
          <w:sz w:val="28"/>
          <w:szCs w:val="28"/>
          <w:lang w:eastAsia="ar-SA"/>
        </w:rPr>
        <w:t>П</w:t>
      </w:r>
      <w:r w:rsidR="001D0E00" w:rsidRPr="00C32DB1">
        <w:rPr>
          <w:rFonts w:ascii="Times New Roman" w:hAnsi="Times New Roman"/>
          <w:color w:val="auto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Fonts w:ascii="Tinos" w:eastAsia="Tinos" w:hAnsi="Tinos" w:cs="Tinos"/>
          <w:color w:val="auto"/>
          <w:sz w:val="28"/>
          <w:szCs w:val="28"/>
        </w:rPr>
        <w:t>»</w:t>
      </w:r>
    </w:p>
    <w:p w:rsidR="00700CAC" w:rsidRPr="00C32DB1" w:rsidRDefault="00700CAC">
      <w:pPr>
        <w:ind w:right="-330" w:firstLine="0"/>
        <w:jc w:val="center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-330"/>
        <w:rPr>
          <w:rFonts w:ascii="Tinos" w:hAnsi="Tinos" w:cs="Tinos"/>
          <w:color w:val="auto"/>
          <w:sz w:val="28"/>
          <w:szCs w:val="28"/>
        </w:rPr>
      </w:pPr>
      <w:bookmarkStart w:id="3" w:name="sub_101"/>
      <w:r w:rsidRPr="00C32DB1">
        <w:rPr>
          <w:rFonts w:ascii="Tinos" w:eastAsia="Tinos" w:hAnsi="Tinos" w:cs="Tinos"/>
          <w:color w:val="auto"/>
          <w:sz w:val="28"/>
          <w:szCs w:val="28"/>
        </w:rPr>
        <w:t>I. Общие положения</w:t>
      </w:r>
      <w:bookmarkEnd w:id="3"/>
    </w:p>
    <w:p w:rsidR="00700CAC" w:rsidRPr="00C32DB1" w:rsidRDefault="00700CAC">
      <w:pPr>
        <w:ind w:right="-330" w:firstLine="0"/>
        <w:jc w:val="center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-330"/>
        <w:rPr>
          <w:rFonts w:ascii="Tinos" w:hAnsi="Tinos" w:cs="Tinos"/>
          <w:color w:val="auto"/>
          <w:sz w:val="28"/>
          <w:szCs w:val="28"/>
        </w:rPr>
      </w:pPr>
      <w:bookmarkStart w:id="4" w:name="sub_102"/>
      <w:r w:rsidRPr="00C32DB1">
        <w:rPr>
          <w:rFonts w:ascii="Tinos" w:eastAsia="Tinos" w:hAnsi="Tinos" w:cs="Tinos"/>
          <w:color w:val="auto"/>
          <w:sz w:val="28"/>
          <w:szCs w:val="28"/>
        </w:rPr>
        <w:t>Предмет регулирования административного регламента</w:t>
      </w:r>
      <w:bookmarkEnd w:id="4"/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5" w:name="sub_103"/>
      <w:r w:rsidRPr="00C32DB1">
        <w:rPr>
          <w:rFonts w:ascii="Tinos" w:eastAsia="Tinos" w:hAnsi="Tinos" w:cs="Tinos"/>
          <w:sz w:val="28"/>
          <w:szCs w:val="28"/>
        </w:rPr>
        <w:t>1. Административный регламент предоставления муниципальной услуги «</w:t>
      </w:r>
      <w:r w:rsidR="001D0E00" w:rsidRPr="00C32DB1">
        <w:rPr>
          <w:rFonts w:ascii="Times New Roman" w:eastAsia="Arial Unicode MS" w:hAnsi="Times New Roman"/>
          <w:sz w:val="28"/>
          <w:szCs w:val="28"/>
          <w:lang w:eastAsia="ar-SA"/>
        </w:rPr>
        <w:t>П</w:t>
      </w:r>
      <w:r w:rsidR="001D0E00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Fonts w:ascii="Tinos" w:eastAsia="Tinos" w:hAnsi="Tinos" w:cs="Tinos"/>
          <w:sz w:val="28"/>
          <w:szCs w:val="28"/>
        </w:rPr>
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 w:rsidR="001D0E00" w:rsidRPr="00C32DB1">
        <w:rPr>
          <w:rFonts w:ascii="Times New Roman" w:eastAsia="Arial Unicode MS" w:hAnsi="Times New Roman"/>
          <w:sz w:val="28"/>
          <w:szCs w:val="28"/>
          <w:lang w:eastAsia="ar-SA"/>
        </w:rPr>
        <w:t>П</w:t>
      </w:r>
      <w:r w:rsidR="001D0E00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Fonts w:ascii="Tinos" w:eastAsia="Tinos" w:hAnsi="Tinos" w:cs="Tinos"/>
          <w:sz w:val="28"/>
          <w:szCs w:val="28"/>
        </w:rPr>
        <w:t>» (далее - муниципальная услуга).</w:t>
      </w:r>
      <w:bookmarkEnd w:id="5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6" w:name="sub_104"/>
      <w:r w:rsidRPr="00C32DB1">
        <w:rPr>
          <w:rFonts w:ascii="Tinos" w:eastAsia="Tinos" w:hAnsi="Tinos" w:cs="Tinos"/>
          <w:color w:val="auto"/>
          <w:sz w:val="28"/>
          <w:szCs w:val="28"/>
        </w:rPr>
        <w:t>Круг заявителей</w:t>
      </w:r>
      <w:bookmarkEnd w:id="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9"/>
        <w:rPr>
          <w:rFonts w:ascii="Tinos" w:hAnsi="Tinos" w:cs="Tinos"/>
          <w:sz w:val="28"/>
          <w:szCs w:val="28"/>
        </w:rPr>
      </w:pPr>
      <w:bookmarkStart w:id="7" w:name="sub_105"/>
      <w:r w:rsidRPr="00C32DB1">
        <w:rPr>
          <w:rFonts w:ascii="Tinos" w:eastAsia="Tinos" w:hAnsi="Tinos" w:cs="Tinos"/>
          <w:sz w:val="28"/>
          <w:szCs w:val="28"/>
        </w:rPr>
        <w:t xml:space="preserve">2. </w:t>
      </w:r>
      <w:bookmarkEnd w:id="7"/>
      <w:r w:rsidRPr="00C32DB1">
        <w:rPr>
          <w:rFonts w:ascii="Tinos" w:eastAsia="Tinos" w:hAnsi="Tinos" w:cs="Tinos"/>
          <w:sz w:val="28"/>
          <w:szCs w:val="28"/>
        </w:rPr>
        <w:t>Заявителями на получение муниципальной услуги в соответствии с Регламентом являются физические лица и юридические лица и их уполномоченные представители (далее – заявители).</w:t>
      </w:r>
    </w:p>
    <w:p w:rsidR="00700CAC" w:rsidRPr="00C32DB1" w:rsidRDefault="00700CAC">
      <w:pPr>
        <w:ind w:right="51" w:firstLine="708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8" w:name="sub_106"/>
      <w:r w:rsidRPr="00C32DB1">
        <w:rPr>
          <w:rFonts w:ascii="Tinos" w:eastAsia="Tinos" w:hAnsi="Tinos" w:cs="Tinos"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территориальным органом администрации (далее - профилирование), а также результата, за предоставлением которого обратился заявитель</w:t>
      </w:r>
      <w:bookmarkEnd w:id="8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9" w:name="sub_107"/>
      <w:r w:rsidRPr="00C32DB1">
        <w:rPr>
          <w:rFonts w:ascii="Tinos" w:eastAsia="Tinos" w:hAnsi="Tinos" w:cs="Tinos"/>
          <w:sz w:val="28"/>
          <w:szCs w:val="28"/>
        </w:rPr>
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bookmarkEnd w:id="9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0" w:name="sub_108"/>
      <w:r w:rsidRPr="00C32DB1">
        <w:rPr>
          <w:rFonts w:ascii="Tinos" w:eastAsia="Tinos" w:hAnsi="Tinos" w:cs="Tinos"/>
          <w:color w:val="auto"/>
          <w:sz w:val="28"/>
          <w:szCs w:val="28"/>
        </w:rPr>
        <w:lastRenderedPageBreak/>
        <w:t>II. Стандарт предоставления муниципальной услуги</w:t>
      </w:r>
      <w:bookmarkEnd w:id="10"/>
    </w:p>
    <w:p w:rsidR="00700CAC" w:rsidRPr="00C32DB1" w:rsidRDefault="00700CAC">
      <w:pPr>
        <w:ind w:right="51" w:firstLine="0"/>
        <w:jc w:val="center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1" w:name="sub_109"/>
      <w:r w:rsidRPr="00C32DB1">
        <w:rPr>
          <w:rFonts w:ascii="Tinos" w:eastAsia="Tinos" w:hAnsi="Tinos" w:cs="Tinos"/>
          <w:color w:val="auto"/>
          <w:sz w:val="28"/>
          <w:szCs w:val="28"/>
        </w:rPr>
        <w:t>Наименование муниципальной услуги</w:t>
      </w:r>
      <w:bookmarkEnd w:id="11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2" w:name="sub_110"/>
      <w:r w:rsidRPr="00C32DB1">
        <w:rPr>
          <w:rFonts w:ascii="Tinos" w:eastAsia="Tinos" w:hAnsi="Tinos" w:cs="Tinos"/>
          <w:sz w:val="28"/>
          <w:szCs w:val="28"/>
        </w:rPr>
        <w:t>4. Наименование муниципальной услуги – «</w:t>
      </w:r>
      <w:r w:rsidR="001D0E00" w:rsidRPr="00C32DB1">
        <w:rPr>
          <w:rFonts w:ascii="Times New Roman" w:eastAsia="Arial Unicode MS" w:hAnsi="Times New Roman"/>
          <w:sz w:val="28"/>
          <w:szCs w:val="28"/>
          <w:lang w:eastAsia="ar-SA"/>
        </w:rPr>
        <w:t>П</w:t>
      </w:r>
      <w:r w:rsidR="001D0E00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Fonts w:ascii="Tinos" w:eastAsia="Tinos" w:hAnsi="Tinos" w:cs="Tinos"/>
          <w:sz w:val="28"/>
          <w:szCs w:val="28"/>
        </w:rPr>
        <w:t>».</w:t>
      </w:r>
      <w:bookmarkEnd w:id="1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3" w:name="sub_111"/>
      <w:r w:rsidRPr="00C32DB1">
        <w:rPr>
          <w:rFonts w:ascii="Tinos" w:eastAsia="Tinos" w:hAnsi="Tinos" w:cs="Tinos"/>
          <w:color w:val="auto"/>
          <w:sz w:val="28"/>
          <w:szCs w:val="28"/>
        </w:rPr>
        <w:t>Наименование органа, предоставляющего муниципальную услугу</w:t>
      </w:r>
      <w:bookmarkEnd w:id="13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bookmarkStart w:id="14" w:name="sub_112"/>
      <w:r w:rsidRPr="00C32DB1">
        <w:rPr>
          <w:rFonts w:ascii="Tinos" w:eastAsia="Tinos" w:hAnsi="Tinos" w:cs="Tinos"/>
          <w:sz w:val="28"/>
          <w:szCs w:val="28"/>
        </w:rPr>
        <w:t xml:space="preserve">5. Предоставление муниципальной услуги осуществляется </w:t>
      </w:r>
      <w:bookmarkEnd w:id="14"/>
      <w:r w:rsidRPr="00C32DB1">
        <w:rPr>
          <w:rFonts w:ascii="Tinos" w:eastAsia="Tinos" w:hAnsi="Tinos" w:cs="Tinos"/>
          <w:sz w:val="28"/>
          <w:szCs w:val="28"/>
        </w:rPr>
        <w:t>администрацией муниципального образования Ленинградский муниципальный округ Краснодарского края.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Функции администрации по предоставлению муниципальной услуги осуществляют: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proofErr w:type="spellStart"/>
      <w:r w:rsidRPr="00C32DB1">
        <w:rPr>
          <w:rFonts w:ascii="Tinos" w:eastAsia="Tinos" w:hAnsi="Tinos" w:cs="Tinos"/>
          <w:sz w:val="28"/>
          <w:szCs w:val="28"/>
        </w:rPr>
        <w:t>Крыловской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 отдел территориального управления администрации, адрес местонахождения: 353764, Краснодарский край, Ленинградский район, станица </w:t>
      </w:r>
      <w:proofErr w:type="spellStart"/>
      <w:r w:rsidRPr="00C32DB1">
        <w:rPr>
          <w:rFonts w:ascii="Tinos" w:eastAsia="Tinos" w:hAnsi="Tinos" w:cs="Tinos"/>
          <w:sz w:val="28"/>
          <w:szCs w:val="28"/>
        </w:rPr>
        <w:t>Крыловская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, улица Ленина, 5;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proofErr w:type="spellStart"/>
      <w:r w:rsidRPr="00C32DB1">
        <w:rPr>
          <w:rFonts w:ascii="Tinos" w:eastAsia="Tinos" w:hAnsi="Tinos" w:cs="Tinos"/>
          <w:sz w:val="28"/>
          <w:szCs w:val="28"/>
        </w:rPr>
        <w:t>Новоплатнировский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</w:r>
      <w:proofErr w:type="spellStart"/>
      <w:r w:rsidRPr="00C32DB1">
        <w:rPr>
          <w:rFonts w:ascii="Tinos" w:eastAsia="Tinos" w:hAnsi="Tinos" w:cs="Tinos"/>
          <w:sz w:val="28"/>
          <w:szCs w:val="28"/>
        </w:rPr>
        <w:t>Новоплатнировская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, улица Советов, 42;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proofErr w:type="spellStart"/>
      <w:r w:rsidRPr="00C32DB1">
        <w:rPr>
          <w:rFonts w:ascii="Tinos" w:eastAsia="Tinos" w:hAnsi="Tinos" w:cs="Tinos"/>
          <w:sz w:val="28"/>
          <w:szCs w:val="28"/>
        </w:rPr>
        <w:t>Новоуманский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proofErr w:type="spellStart"/>
      <w:r w:rsidRPr="00C32DB1">
        <w:rPr>
          <w:rFonts w:ascii="Tinos" w:eastAsia="Tinos" w:hAnsi="Tinos" w:cs="Tinos"/>
          <w:sz w:val="28"/>
          <w:szCs w:val="28"/>
        </w:rPr>
        <w:t>Белохуторской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Восточный отдел территориального управления администрации, адрес местонахождения: 353751, Краснодарский край, Ленинградский район, поселок </w:t>
      </w:r>
      <w:proofErr w:type="spellStart"/>
      <w:r w:rsidRPr="00C32DB1">
        <w:rPr>
          <w:rFonts w:ascii="Tinos" w:eastAsia="Tinos" w:hAnsi="Tinos" w:cs="Tinos"/>
          <w:sz w:val="28"/>
          <w:szCs w:val="28"/>
        </w:rPr>
        <w:t>Бичевый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, улица Красная, 1;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proofErr w:type="spellStart"/>
      <w:r w:rsidRPr="00C32DB1">
        <w:rPr>
          <w:rFonts w:ascii="Tinos" w:eastAsia="Tinos" w:hAnsi="Tinos" w:cs="Tinos"/>
          <w:sz w:val="28"/>
          <w:szCs w:val="28"/>
        </w:rPr>
        <w:t>Коржовский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proofErr w:type="spellStart"/>
      <w:r w:rsidRPr="00C32DB1">
        <w:rPr>
          <w:rFonts w:ascii="Tinos" w:eastAsia="Tinos" w:hAnsi="Tinos" w:cs="Tinos"/>
          <w:sz w:val="28"/>
          <w:szCs w:val="28"/>
        </w:rPr>
        <w:t>Куликовский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 xml:space="preserve"> отдел территориального управления администрации, адрес местонахождения: 353767, Краснодарский край, Ленинградский район, хутор </w:t>
      </w:r>
      <w:proofErr w:type="spellStart"/>
      <w:r w:rsidRPr="00C32DB1">
        <w:rPr>
          <w:rFonts w:ascii="Tinos" w:eastAsia="Tinos" w:hAnsi="Tinos" w:cs="Tinos"/>
          <w:sz w:val="28"/>
          <w:szCs w:val="28"/>
        </w:rPr>
        <w:t>Куликовский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>, улица Красная, 163,</w:t>
      </w:r>
    </w:p>
    <w:p w:rsidR="00700CAC" w:rsidRPr="00C32DB1" w:rsidRDefault="00DE5D67">
      <w:pPr>
        <w:pStyle w:val="afc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 закрепленной за ними территории (далее – Уполномоченный орган, Отдел).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5" w:name="sub_113"/>
      <w:r w:rsidRPr="00C32DB1">
        <w:rPr>
          <w:rFonts w:ascii="Tinos" w:eastAsia="Tinos" w:hAnsi="Tinos" w:cs="Tinos"/>
          <w:sz w:val="28"/>
          <w:szCs w:val="28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bookmarkEnd w:id="15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 w:rsidRPr="00C32DB1">
        <w:rPr>
          <w:rFonts w:ascii="Tinos" w:eastAsia="Tinos" w:hAnsi="Tinos" w:cs="Tinos"/>
          <w:sz w:val="28"/>
          <w:szCs w:val="28"/>
        </w:rPr>
        <w:tab/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  <w:highlight w:val="white"/>
        </w:rPr>
      </w:pPr>
      <w:bookmarkStart w:id="16" w:name="sub_114"/>
      <w:r w:rsidRPr="00C32DB1">
        <w:rPr>
          <w:rFonts w:ascii="Tinos" w:eastAsia="Tinos" w:hAnsi="Tinos" w:cs="Tinos"/>
          <w:sz w:val="28"/>
          <w:szCs w:val="28"/>
        </w:rPr>
        <w:t>7.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 пунктом 19 Регламента.</w:t>
      </w:r>
      <w:bookmarkEnd w:id="16"/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7" w:name="sub_115"/>
      <w:r w:rsidRPr="00C32DB1">
        <w:rPr>
          <w:rFonts w:ascii="Tinos" w:eastAsia="Tinos" w:hAnsi="Tinos" w:cs="Tinos"/>
          <w:color w:val="auto"/>
          <w:sz w:val="28"/>
          <w:szCs w:val="28"/>
        </w:rPr>
        <w:t>Результат предоставления муниципальной услуги</w:t>
      </w:r>
      <w:bookmarkEnd w:id="17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8" w:name="sub_116"/>
      <w:r w:rsidRPr="00C32DB1">
        <w:rPr>
          <w:rFonts w:ascii="Tinos" w:eastAsia="Tinos" w:hAnsi="Tinos" w:cs="Tinos"/>
          <w:sz w:val="28"/>
          <w:szCs w:val="28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9" w:name="sub_120"/>
      <w:bookmarkEnd w:id="18"/>
      <w:r w:rsidRPr="00C32DB1">
        <w:rPr>
          <w:rStyle w:val="af9"/>
          <w:rFonts w:ascii="Tinos" w:eastAsia="Tinos" w:hAnsi="Tinos" w:cs="Tinos"/>
          <w:sz w:val="28"/>
          <w:szCs w:val="28"/>
        </w:rPr>
        <w:t>1) для варианта «</w:t>
      </w:r>
      <w:r w:rsidR="001D0E00" w:rsidRPr="00C32DB1">
        <w:rPr>
          <w:rFonts w:ascii="Times New Roman" w:eastAsia="Arial Unicode MS" w:hAnsi="Times New Roman"/>
          <w:sz w:val="28"/>
          <w:szCs w:val="28"/>
          <w:lang w:eastAsia="ar-SA"/>
        </w:rPr>
        <w:t>П</w:t>
      </w:r>
      <w:r w:rsidR="001D0E00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Style w:val="af9"/>
          <w:rFonts w:ascii="Tinos" w:eastAsia="Tinos" w:hAnsi="Tinos" w:cs="Tinos"/>
          <w:sz w:val="28"/>
          <w:szCs w:val="28"/>
        </w:rPr>
        <w:t>» -</w:t>
      </w:r>
      <w:r w:rsidRPr="00C32DB1">
        <w:rPr>
          <w:rFonts w:ascii="Tinos" w:eastAsia="Tinos" w:hAnsi="Tinos" w:cs="Tinos"/>
          <w:sz w:val="28"/>
          <w:szCs w:val="28"/>
        </w:rPr>
        <w:t xml:space="preserve"> </w:t>
      </w:r>
      <w:r w:rsidR="001D0E00" w:rsidRPr="00C32DB1">
        <w:rPr>
          <w:rFonts w:ascii="Times New Roman" w:hAnsi="Times New Roman"/>
          <w:sz w:val="28"/>
          <w:szCs w:val="28"/>
        </w:rPr>
        <w:t>перерегистрация захоронения на другое лицо путем внесения изменений в книгу регистрации захоронений (захоронений урн с прахом) и выдача  свидетельства о захоронении</w:t>
      </w:r>
      <w:r w:rsidRPr="00C32DB1">
        <w:rPr>
          <w:rStyle w:val="af9"/>
          <w:rFonts w:ascii="Tinos" w:eastAsia="Tinos" w:hAnsi="Tinos" w:cs="Tinos"/>
          <w:sz w:val="28"/>
          <w:szCs w:val="28"/>
        </w:rPr>
        <w:t>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2) для варианта «Выдача дубликата </w:t>
      </w:r>
      <w:r w:rsidRPr="00C32DB1">
        <w:rPr>
          <w:rFonts w:ascii="Tinos" w:eastAsia="Tinos" w:hAnsi="Tinos" w:cs="Tinos"/>
          <w:sz w:val="28"/>
          <w:szCs w:val="28"/>
        </w:rPr>
        <w:t xml:space="preserve">свидетельства о </w:t>
      </w:r>
      <w:r w:rsidR="001D0E00" w:rsidRPr="00C32DB1">
        <w:rPr>
          <w:rFonts w:ascii="Tinos" w:eastAsia="Tinos" w:hAnsi="Tinos" w:cs="Tinos"/>
          <w:sz w:val="28"/>
          <w:szCs w:val="28"/>
        </w:rPr>
        <w:t>захоронении»</w:t>
      </w:r>
      <w:r w:rsidRPr="00C32DB1">
        <w:rPr>
          <w:rFonts w:ascii="Tinos" w:eastAsia="Tinos" w:hAnsi="Tinos" w:cs="Tinos"/>
          <w:sz w:val="28"/>
          <w:szCs w:val="28"/>
        </w:rPr>
        <w:t xml:space="preserve"> или письменное уведомление об отказе в предоставлении дубликата результата муниципальной услуги</w:t>
      </w:r>
      <w:r w:rsidRPr="00C32DB1">
        <w:rPr>
          <w:rStyle w:val="af9"/>
          <w:rFonts w:ascii="Tinos" w:eastAsia="Tinos" w:hAnsi="Tinos" w:cs="Tinos"/>
          <w:sz w:val="28"/>
          <w:szCs w:val="28"/>
        </w:rPr>
        <w:t>;</w:t>
      </w:r>
    </w:p>
    <w:p w:rsidR="00700CAC" w:rsidRPr="00C32DB1" w:rsidRDefault="00DE5D67">
      <w:pPr>
        <w:ind w:right="51" w:firstLine="708"/>
        <w:rPr>
          <w:rStyle w:val="af9"/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3) для варианта «Исправление допущенных ошибок в выданных в </w:t>
      </w:r>
      <w:r w:rsidRPr="00C32DB1">
        <w:rPr>
          <w:rStyle w:val="af9"/>
          <w:rFonts w:ascii="Tinos" w:eastAsia="Tinos" w:hAnsi="Tinos" w:cs="Tinos"/>
          <w:sz w:val="28"/>
          <w:szCs w:val="28"/>
        </w:rPr>
        <w:lastRenderedPageBreak/>
        <w:t>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  <w:bookmarkEnd w:id="19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:rsidR="00700CAC" w:rsidRPr="00C32DB1" w:rsidRDefault="00DE5D67">
      <w:pPr>
        <w:ind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2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 w:rsidRPr="00C32DB1">
        <w:rPr>
          <w:rFonts w:ascii="Tinos" w:eastAsia="Tinos" w:hAnsi="Tinos" w:cs="Tinos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:rsidR="00700CAC" w:rsidRPr="00C32DB1" w:rsidRDefault="00700CAC">
      <w:pPr>
        <w:pStyle w:val="Heading1"/>
        <w:ind w:right="-330"/>
        <w:rPr>
          <w:rFonts w:ascii="Tinos" w:hAnsi="Tinos" w:cs="Tinos"/>
          <w:color w:val="auto"/>
          <w:sz w:val="28"/>
          <w:szCs w:val="28"/>
        </w:rPr>
      </w:pPr>
      <w:bookmarkStart w:id="20" w:name="sub_121"/>
    </w:p>
    <w:p w:rsidR="00700CAC" w:rsidRPr="00C32DB1" w:rsidRDefault="00DE5D67">
      <w:pPr>
        <w:pStyle w:val="Heading1"/>
        <w:ind w:right="-330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Срок предоставления муниципальной услуги</w:t>
      </w:r>
      <w:bookmarkEnd w:id="20"/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21" w:name="sub_122"/>
      <w:r w:rsidRPr="00C32DB1">
        <w:rPr>
          <w:rFonts w:ascii="Tinos" w:eastAsia="Tinos" w:hAnsi="Tinos" w:cs="Tinos"/>
          <w:sz w:val="28"/>
          <w:szCs w:val="28"/>
        </w:rPr>
        <w:t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1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на </w:t>
      </w:r>
      <w:hyperlink r:id="rId13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в МФЦ.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22" w:name="sub_123"/>
      <w:r w:rsidRPr="00C32DB1">
        <w:rPr>
          <w:rFonts w:ascii="Tinos" w:eastAsia="Tinos" w:hAnsi="Tinos" w:cs="Tinos"/>
          <w:sz w:val="28"/>
          <w:szCs w:val="28"/>
        </w:rPr>
        <w:t>11. Максимальный срок предоставления муниципальной услуги:</w:t>
      </w:r>
      <w:bookmarkEnd w:id="22"/>
    </w:p>
    <w:p w:rsidR="00700CAC" w:rsidRPr="00C32DB1" w:rsidRDefault="00DE5D67">
      <w:pPr>
        <w:pStyle w:val="ConsPlusNormal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>1) для варианта «</w:t>
      </w:r>
      <w:r w:rsidR="001D0E00" w:rsidRPr="00C32DB1">
        <w:rPr>
          <w:rFonts w:ascii="Times New Roman" w:eastAsia="Arial Unicode MS" w:hAnsi="Times New Roman"/>
          <w:sz w:val="28"/>
          <w:szCs w:val="28"/>
        </w:rPr>
        <w:t>П</w:t>
      </w:r>
      <w:r w:rsidR="001D0E00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», </w:t>
      </w:r>
      <w:r w:rsidRPr="00C32DB1">
        <w:rPr>
          <w:rFonts w:ascii="Tinos" w:eastAsia="Tinos" w:hAnsi="Tinos" w:cs="Tinos"/>
          <w:sz w:val="28"/>
          <w:szCs w:val="28"/>
        </w:rPr>
        <w:t xml:space="preserve">в случае </w:t>
      </w:r>
      <w:r w:rsidR="001D0E00" w:rsidRPr="00C32DB1">
        <w:rPr>
          <w:rFonts w:ascii="Times New Roman" w:hAnsi="Times New Roman"/>
          <w:sz w:val="28"/>
          <w:szCs w:val="28"/>
        </w:rPr>
        <w:t>перерегистрации захоронения на другое лицо путем внесения изменений в книгу регистрации захоронений (захоронений урн с прахом) и выдача  свидетельства о захоронении</w:t>
      </w:r>
      <w:r w:rsidR="001D0E00" w:rsidRPr="00C32DB1">
        <w:rPr>
          <w:rFonts w:ascii="Tinos" w:eastAsia="Tinos" w:hAnsi="Tinos" w:cs="Tinos"/>
          <w:sz w:val="28"/>
          <w:szCs w:val="28"/>
        </w:rPr>
        <w:t xml:space="preserve"> - не более 3 дней</w:t>
      </w:r>
      <w:r w:rsidRPr="00C32DB1">
        <w:rPr>
          <w:rFonts w:ascii="Tinos" w:eastAsia="Tinos" w:hAnsi="Tinos" w:cs="Tinos"/>
          <w:sz w:val="28"/>
          <w:szCs w:val="28"/>
        </w:rPr>
        <w:t xml:space="preserve"> со дня поступления запроса;</w:t>
      </w:r>
      <w:bookmarkStart w:id="23" w:name="sub_10084"/>
      <w:bookmarkEnd w:id="23"/>
    </w:p>
    <w:p w:rsidR="00700CAC" w:rsidRPr="00C32DB1" w:rsidRDefault="00DE5D67">
      <w:pPr>
        <w:pStyle w:val="ConsPlusNormal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2) </w:t>
      </w:r>
      <w:r w:rsidRPr="00C32DB1">
        <w:rPr>
          <w:rStyle w:val="af9"/>
          <w:rFonts w:ascii="Tinos" w:eastAsia="Tinos" w:hAnsi="Tinos" w:cs="Tinos"/>
          <w:sz w:val="28"/>
          <w:szCs w:val="28"/>
        </w:rPr>
        <w:t>для варианта «Выдача дубликата</w:t>
      </w:r>
      <w:r w:rsidRPr="00C32DB1">
        <w:rPr>
          <w:rFonts w:ascii="Tinos" w:eastAsia="Tinos" w:hAnsi="Tinos" w:cs="Tinos"/>
          <w:sz w:val="28"/>
          <w:szCs w:val="28"/>
        </w:rPr>
        <w:t xml:space="preserve"> свидетельства о регистрации захоронения</w:t>
      </w:r>
      <w:r w:rsidRPr="00C32DB1">
        <w:rPr>
          <w:rStyle w:val="af9"/>
          <w:rFonts w:ascii="Tinos" w:eastAsia="Tinos" w:hAnsi="Tinos" w:cs="Tinos"/>
          <w:sz w:val="28"/>
          <w:szCs w:val="28"/>
        </w:rPr>
        <w:t>»-</w:t>
      </w:r>
      <w:r w:rsidR="007E1DE7" w:rsidRPr="00C32DB1">
        <w:rPr>
          <w:rFonts w:ascii="Tinos" w:eastAsia="Tinos" w:hAnsi="Tinos" w:cs="Tinos"/>
          <w:sz w:val="28"/>
          <w:szCs w:val="28"/>
        </w:rPr>
        <w:t xml:space="preserve"> не более 3 дней</w:t>
      </w:r>
      <w:r w:rsidRPr="00C32DB1">
        <w:rPr>
          <w:rFonts w:ascii="Tinos" w:eastAsia="Tinos" w:hAnsi="Tinos" w:cs="Tinos"/>
          <w:sz w:val="28"/>
          <w:szCs w:val="28"/>
        </w:rPr>
        <w:t xml:space="preserve"> со дня поступления запроса;</w:t>
      </w:r>
    </w:p>
    <w:p w:rsidR="00700CAC" w:rsidRPr="00C32DB1" w:rsidRDefault="00DE5D67">
      <w:pPr>
        <w:pStyle w:val="ConsPlusNormal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3)</w:t>
      </w: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="007E1DE7" w:rsidRPr="00C32DB1">
        <w:rPr>
          <w:rFonts w:ascii="Tinos" w:eastAsia="Tinos" w:hAnsi="Tinos" w:cs="Tinos"/>
          <w:sz w:val="28"/>
          <w:szCs w:val="28"/>
        </w:rPr>
        <w:t xml:space="preserve"> не более 3 дней</w:t>
      </w:r>
      <w:r w:rsidRPr="00C32DB1">
        <w:rPr>
          <w:rFonts w:ascii="Tinos" w:eastAsia="Tinos" w:hAnsi="Tinos" w:cs="Tinos"/>
          <w:sz w:val="28"/>
          <w:szCs w:val="28"/>
        </w:rPr>
        <w:t xml:space="preserve"> со дня поступления запроса.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24" w:name="sub_124"/>
      <w:r w:rsidRPr="00C32DB1">
        <w:rPr>
          <w:rFonts w:ascii="Tinos" w:eastAsia="Tinos" w:hAnsi="Tinos" w:cs="Tinos"/>
          <w:color w:val="auto"/>
          <w:sz w:val="28"/>
          <w:szCs w:val="28"/>
        </w:rPr>
        <w:t>Правовые основания для предоставления муниципальной услуги</w:t>
      </w:r>
      <w:bookmarkEnd w:id="24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  <w:highlight w:val="white"/>
        </w:rPr>
      </w:pPr>
      <w:bookmarkStart w:id="25" w:name="sub_125"/>
      <w:r w:rsidRPr="00C32DB1">
        <w:rPr>
          <w:rFonts w:ascii="Tinos" w:eastAsia="Tinos" w:hAnsi="Tinos" w:cs="Tinos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Уполномоченного органа, МФЦ, должностных лиц, м</w:t>
      </w:r>
      <w:r w:rsidRPr="00C32DB1">
        <w:rPr>
          <w:rFonts w:ascii="Tinos" w:eastAsia="Tinos" w:hAnsi="Tinos" w:cs="Tinos"/>
          <w:sz w:val="28"/>
          <w:szCs w:val="28"/>
          <w:highlight w:val="white"/>
        </w:rPr>
        <w:t xml:space="preserve">униципальных служащих администрации, работников МФЦ размещены на </w:t>
      </w:r>
      <w:hyperlink r:id="rId14" w:tooltip="https://internet.garant.ru/document/redirect/31500130/38" w:history="1">
        <w:r w:rsidRPr="00C32DB1">
          <w:rPr>
            <w:rFonts w:ascii="Tinos" w:eastAsia="Tinos" w:hAnsi="Tinos" w:cs="Tinos"/>
            <w:sz w:val="28"/>
            <w:szCs w:val="28"/>
            <w:highlight w:val="white"/>
          </w:rPr>
          <w:t>официальном сайте</w:t>
        </w:r>
      </w:hyperlink>
      <w:r w:rsidRPr="00C32DB1">
        <w:rPr>
          <w:rFonts w:ascii="Tinos" w:eastAsia="Tinos" w:hAnsi="Tinos" w:cs="Tinos"/>
          <w:sz w:val="28"/>
          <w:szCs w:val="28"/>
          <w:highlight w:val="white"/>
        </w:rPr>
        <w:t xml:space="preserve"> администрации в сети «Интернет» по адресу:</w:t>
      </w:r>
      <w:bookmarkEnd w:id="25"/>
      <w:r w:rsidRPr="00C32DB1">
        <w:rPr>
          <w:rFonts w:ascii="Tinos" w:eastAsia="Tinos" w:hAnsi="Tinos" w:cs="Tinos"/>
          <w:sz w:val="28"/>
          <w:szCs w:val="28"/>
          <w:highlight w:val="white"/>
        </w:rPr>
        <w:t xml:space="preserve"> http://www.adminlenkub.ru;</w:t>
      </w:r>
    </w:p>
    <w:p w:rsidR="00700CAC" w:rsidRPr="00C32DB1" w:rsidRDefault="00DE5D67">
      <w:pPr>
        <w:pStyle w:val="ConsPlusNormal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 Портале Краснодарского края http://pgu.krasnodar.ru.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26" w:name="sub_126"/>
      <w:r w:rsidRPr="00C32DB1">
        <w:rPr>
          <w:rFonts w:ascii="Tinos" w:eastAsia="Tinos" w:hAnsi="Tinos" w:cs="Tinos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26"/>
    </w:p>
    <w:p w:rsidR="00700CAC" w:rsidRPr="00C32DB1" w:rsidRDefault="00700CAC">
      <w:pPr>
        <w:ind w:right="51" w:firstLine="0"/>
        <w:jc w:val="center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27" w:name="sub_127"/>
      <w:r w:rsidRPr="00C32DB1">
        <w:rPr>
          <w:rFonts w:ascii="Tinos" w:eastAsia="Tinos" w:hAnsi="Tinos" w:cs="Tinos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27"/>
    </w:p>
    <w:p w:rsidR="00700CAC" w:rsidRPr="00C32DB1" w:rsidRDefault="00700CAC">
      <w:pPr>
        <w:ind w:right="51" w:firstLine="0"/>
        <w:jc w:val="center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ConsPlusNormal"/>
        <w:ind w:right="51" w:firstLine="708"/>
        <w:jc w:val="both"/>
        <w:rPr>
          <w:rStyle w:val="af9"/>
          <w:rFonts w:ascii="Tinos" w:hAnsi="Tinos" w:cs="Tinos"/>
          <w:sz w:val="28"/>
          <w:szCs w:val="28"/>
        </w:rPr>
      </w:pPr>
      <w:bookmarkStart w:id="28" w:name="sub_128"/>
      <w:r w:rsidRPr="00C32DB1">
        <w:rPr>
          <w:rFonts w:ascii="Tinos" w:eastAsia="Tinos" w:hAnsi="Tinos" w:cs="Tinos"/>
          <w:sz w:val="28"/>
          <w:szCs w:val="28"/>
        </w:rPr>
        <w:t xml:space="preserve">13. Для варианта предоставления муниципальной услуги </w:t>
      </w:r>
      <w:bookmarkEnd w:id="28"/>
      <w:r w:rsidRPr="00C32DB1">
        <w:rPr>
          <w:rStyle w:val="af9"/>
          <w:rFonts w:ascii="Tinos" w:eastAsia="Tinos" w:hAnsi="Tinos" w:cs="Tinos"/>
          <w:sz w:val="28"/>
          <w:szCs w:val="28"/>
        </w:rPr>
        <w:t>«</w:t>
      </w:r>
      <w:r w:rsidR="007E1DE7" w:rsidRPr="00C32DB1">
        <w:rPr>
          <w:rFonts w:ascii="Times New Roman" w:eastAsia="Arial Unicode MS" w:hAnsi="Times New Roman"/>
          <w:sz w:val="28"/>
          <w:szCs w:val="28"/>
        </w:rPr>
        <w:t>П</w:t>
      </w:r>
      <w:r w:rsidR="007E1DE7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Style w:val="af9"/>
          <w:rFonts w:ascii="Tinos" w:eastAsia="Tinos" w:hAnsi="Tinos" w:cs="Tinos"/>
          <w:sz w:val="28"/>
          <w:szCs w:val="28"/>
        </w:rPr>
        <w:t>»:</w:t>
      </w:r>
    </w:p>
    <w:p w:rsidR="00700CAC" w:rsidRPr="00C32DB1" w:rsidRDefault="00DE5D67">
      <w:pPr>
        <w:tabs>
          <w:tab w:val="left" w:pos="851"/>
        </w:tabs>
        <w:ind w:firstLine="851"/>
        <w:outlineLvl w:val="2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1) заявление о предоставлении муниципальной услуги по форме согласно приложению 1 к Регламенту (подается или направляется в уполномоченный орган заявителем по его выбору лично или посредством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700CAC" w:rsidRPr="00C32DB1" w:rsidRDefault="00DE5D67">
      <w:pPr>
        <w:tabs>
          <w:tab w:val="left" w:pos="851"/>
        </w:tabs>
        <w:ind w:firstLine="709"/>
        <w:outlineLvl w:val="2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  <w:proofErr w:type="gramEnd"/>
    </w:p>
    <w:p w:rsidR="007E1DE7" w:rsidRPr="00C32DB1" w:rsidRDefault="007E1DE7" w:rsidP="007E1DE7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spacing w:val="2"/>
          <w:sz w:val="28"/>
          <w:szCs w:val="28"/>
        </w:rPr>
      </w:pPr>
      <w:r w:rsidRPr="00C32DB1">
        <w:rPr>
          <w:spacing w:val="2"/>
          <w:sz w:val="28"/>
          <w:szCs w:val="28"/>
        </w:rPr>
        <w:t>свидетельство о соответствующем захоронении, а в случае его отсутствия - наличие сведений в книге регистрации захоронений.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>14. Для варианта предоставления муниципальной услуги «Выдача дубликата</w:t>
      </w:r>
      <w:r w:rsidRPr="00C32DB1">
        <w:rPr>
          <w:rFonts w:ascii="Tinos" w:eastAsia="Tinos" w:hAnsi="Tinos" w:cs="Tinos"/>
          <w:sz w:val="28"/>
          <w:szCs w:val="28"/>
        </w:rPr>
        <w:t xml:space="preserve"> свидетельства о регистрации захоронения</w:t>
      </w:r>
      <w:r w:rsidRPr="00C32DB1">
        <w:rPr>
          <w:rStyle w:val="af9"/>
          <w:rFonts w:ascii="Tinos" w:eastAsia="Tinos" w:hAnsi="Tinos" w:cs="Tinos"/>
          <w:sz w:val="28"/>
          <w:szCs w:val="28"/>
        </w:rPr>
        <w:t>»: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>заявление по форме соглас</w:t>
      </w:r>
      <w:r w:rsidR="007E1DE7" w:rsidRPr="00C32DB1">
        <w:rPr>
          <w:rStyle w:val="af9"/>
          <w:rFonts w:ascii="Tinos" w:eastAsia="Tinos" w:hAnsi="Tinos" w:cs="Tinos"/>
          <w:sz w:val="28"/>
          <w:szCs w:val="28"/>
        </w:rPr>
        <w:t>но приложению 2</w:t>
      </w: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 к Регламенту;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C32DB1">
        <w:rPr>
          <w:rFonts w:ascii="Tinos" w:eastAsia="Tinos" w:hAnsi="Tinos" w:cs="Tinos"/>
          <w:sz w:val="28"/>
          <w:szCs w:val="28"/>
        </w:rPr>
        <w:t>Портала Краснодарского края</w:t>
      </w: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 представление указанного документа не требуется;</w:t>
      </w:r>
    </w:p>
    <w:p w:rsidR="00700CAC" w:rsidRPr="00C32DB1" w:rsidRDefault="00DE5D67">
      <w:pPr>
        <w:ind w:right="51" w:firstLine="708"/>
        <w:rPr>
          <w:rStyle w:val="af9"/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>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:rsidR="00700CAC" w:rsidRPr="00C32DB1" w:rsidRDefault="007E1DE7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hAnsi="Times New Roman" w:cs="Times New Roman"/>
          <w:spacing w:val="2"/>
          <w:sz w:val="28"/>
          <w:szCs w:val="28"/>
        </w:rPr>
        <w:t>свидетельство о соответствующем захоронении</w:t>
      </w:r>
      <w:r w:rsidR="00DE5D67" w:rsidRPr="00C32DB1">
        <w:rPr>
          <w:rStyle w:val="af9"/>
          <w:rFonts w:ascii="Times New Roman" w:eastAsia="Tinos" w:hAnsi="Times New Roman" w:cs="Times New Roman"/>
          <w:sz w:val="28"/>
          <w:szCs w:val="28"/>
        </w:rPr>
        <w:t>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C32DB1">
        <w:rPr>
          <w:rFonts w:ascii="Tinos" w:eastAsia="Tinos" w:hAnsi="Tinos" w:cs="Tinos"/>
          <w:sz w:val="28"/>
          <w:szCs w:val="28"/>
        </w:rPr>
        <w:t>Портала Краснодарского края</w:t>
      </w: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 представление указанного документа не требуется;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Style w:val="af9"/>
          <w:rFonts w:ascii="Tinos" w:eastAsia="Tinos" w:hAnsi="Tinos" w:cs="Tinos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C32DB1">
        <w:rPr>
          <w:rStyle w:val="af9"/>
          <w:rFonts w:ascii="Tinos" w:eastAsia="Tinos" w:hAnsi="Tinos" w:cs="Tinos"/>
          <w:sz w:val="28"/>
          <w:szCs w:val="28"/>
        </w:rPr>
        <w:lastRenderedPageBreak/>
        <w:t>представителя заявителя).</w:t>
      </w: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29" w:name="sub_131"/>
      <w:r w:rsidRPr="00C32DB1">
        <w:rPr>
          <w:rFonts w:ascii="Tinos" w:eastAsia="Tinos" w:hAnsi="Tinos" w:cs="Tinos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bookmarkEnd w:id="29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afc"/>
        <w:tabs>
          <w:tab w:val="left" w:pos="709"/>
          <w:tab w:val="left" w:pos="851"/>
        </w:tabs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ab/>
        <w:t>16.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</w:p>
    <w:p w:rsidR="00700CAC" w:rsidRPr="00C32DB1" w:rsidRDefault="00DE5D67">
      <w:pPr>
        <w:ind w:right="51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</w:t>
      </w:r>
      <w:hyperlink r:id="rId15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края.</w:t>
      </w:r>
    </w:p>
    <w:p w:rsidR="00700CAC" w:rsidRPr="00C32DB1" w:rsidRDefault="00DE5D67">
      <w:pPr>
        <w:ind w:right="51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16" w:tooltip="https://internet.garant.ru/document/redirect/12184522/52" w:history="1">
        <w:r w:rsidRPr="00C32DB1">
          <w:rPr>
            <w:rFonts w:ascii="Tinos" w:eastAsia="Tinos" w:hAnsi="Tinos" w:cs="Tinos"/>
            <w:sz w:val="28"/>
            <w:szCs w:val="28"/>
          </w:rPr>
          <w:t>простой электронной подписью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заявителя в соответствии с </w:t>
      </w:r>
      <w:hyperlink r:id="rId17" w:tooltip="https://internet.garant.ru/document/redirect/70193794/10021" w:history="1">
        <w:r w:rsidRPr="00C32DB1">
          <w:rPr>
            <w:rFonts w:ascii="Tinos" w:eastAsia="Tinos" w:hAnsi="Tinos" w:cs="Tinos"/>
            <w:sz w:val="28"/>
            <w:szCs w:val="28"/>
          </w:rPr>
          <w:t>пунктом 2.1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8" w:tooltip="https://internet.garant.ru/document/redirect/70193794/0" w:history="1">
        <w:r w:rsidRPr="00C32DB1">
          <w:rPr>
            <w:rFonts w:ascii="Tinos" w:eastAsia="Tinos" w:hAnsi="Tinos" w:cs="Tinos"/>
            <w:sz w:val="28"/>
            <w:szCs w:val="28"/>
          </w:rPr>
          <w:t>постановлением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700CAC" w:rsidRPr="00C32DB1" w:rsidRDefault="00DE5D67">
      <w:pPr>
        <w:ind w:right="51"/>
        <w:rPr>
          <w:rFonts w:ascii="Tinos" w:hAnsi="Tinos" w:cs="Tinos"/>
          <w:sz w:val="28"/>
          <w:szCs w:val="28"/>
        </w:rPr>
      </w:pPr>
      <w:bookmarkStart w:id="30" w:name="sub_136"/>
      <w:r w:rsidRPr="00C32DB1">
        <w:rPr>
          <w:rFonts w:ascii="Tinos" w:eastAsia="Tinos" w:hAnsi="Tinos" w:cs="Tinos"/>
          <w:sz w:val="28"/>
          <w:szCs w:val="28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30"/>
    </w:p>
    <w:p w:rsidR="00700CAC" w:rsidRPr="00C32DB1" w:rsidRDefault="00DE5D67">
      <w:pPr>
        <w:ind w:right="51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 электронной форме посредством </w:t>
      </w:r>
      <w:hyperlink r:id="rId19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края;</w:t>
      </w:r>
    </w:p>
    <w:p w:rsidR="00700CAC" w:rsidRPr="00C32DB1" w:rsidRDefault="00DE5D67">
      <w:pPr>
        <w:ind w:right="51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:rsidR="00700CAC" w:rsidRPr="00C32DB1" w:rsidRDefault="00700CAC">
      <w:pPr>
        <w:pStyle w:val="afc"/>
        <w:tabs>
          <w:tab w:val="left" w:pos="851"/>
        </w:tabs>
        <w:ind w:right="51"/>
        <w:jc w:val="both"/>
        <w:rPr>
          <w:rFonts w:ascii="Tinos" w:hAnsi="Tinos" w:cs="Tinos"/>
          <w:sz w:val="28"/>
          <w:szCs w:val="28"/>
        </w:rPr>
      </w:pP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31" w:name="sub_137"/>
      <w:r w:rsidRPr="00C32DB1">
        <w:rPr>
          <w:rFonts w:ascii="Tinos" w:eastAsia="Tinos" w:hAnsi="Tinos" w:cs="Tinos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1"/>
    </w:p>
    <w:p w:rsidR="00700CAC" w:rsidRPr="00C32DB1" w:rsidRDefault="00700CAC">
      <w:pPr>
        <w:ind w:right="51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32" w:name="sub_139"/>
      <w:r w:rsidRPr="00C32DB1">
        <w:rPr>
          <w:rFonts w:ascii="Tinos" w:eastAsia="Tinos" w:hAnsi="Tinos" w:cs="Tinos"/>
          <w:sz w:val="28"/>
          <w:szCs w:val="28"/>
        </w:rPr>
        <w:t>19.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32"/>
    </w:p>
    <w:p w:rsidR="00700CAC" w:rsidRPr="00C32DB1" w:rsidRDefault="00DE5D67">
      <w:pPr>
        <w:ind w:right="51" w:firstLine="851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lastRenderedPageBreak/>
        <w:t>истечение срока действия предоставляемых документов;</w:t>
      </w:r>
    </w:p>
    <w:p w:rsidR="00700CAC" w:rsidRPr="00C32DB1" w:rsidRDefault="00DE5D67">
      <w:pPr>
        <w:ind w:right="51" w:firstLine="851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20" w:tooltip="https://internet.garant.ru/document/redirect/12184522/54" w:history="1">
        <w:r w:rsidRPr="00C32DB1">
          <w:rPr>
            <w:rFonts w:ascii="Tinos" w:eastAsia="Tinos" w:hAnsi="Tinos" w:cs="Tinos"/>
            <w:sz w:val="28"/>
            <w:szCs w:val="28"/>
          </w:rPr>
          <w:t>усиленной квалифицированной электронной подписи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21" w:tooltip="https://internet.garant.ru/document/redirect/12184522/11" w:history="1">
        <w:r w:rsidRPr="00C32DB1">
          <w:rPr>
            <w:rFonts w:ascii="Tinos" w:eastAsia="Tinos" w:hAnsi="Tinos" w:cs="Tinos"/>
            <w:sz w:val="28"/>
            <w:szCs w:val="28"/>
          </w:rPr>
          <w:t>статьёй 11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Федерального закона от 6 апреля 2011 г. №63-ФЗ «Об электронной подписи».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33" w:name="sub_140"/>
      <w:r w:rsidRPr="00C32DB1">
        <w:rPr>
          <w:rFonts w:ascii="Tinos" w:eastAsia="Tinos" w:hAnsi="Tinos" w:cs="Tinos"/>
          <w:sz w:val="28"/>
          <w:szCs w:val="28"/>
        </w:rPr>
        <w:t xml:space="preserve">20. Решение об отказе в приеме документов оформляется по форме согласно  приложению </w:t>
      </w:r>
      <w:r w:rsidR="00854BA6" w:rsidRPr="00C32DB1">
        <w:rPr>
          <w:rFonts w:ascii="Tinos" w:eastAsia="Tinos" w:hAnsi="Tinos" w:cs="Tinos"/>
          <w:sz w:val="28"/>
          <w:szCs w:val="28"/>
        </w:rPr>
        <w:t>3</w:t>
      </w:r>
      <w:r w:rsidRPr="00C32DB1">
        <w:rPr>
          <w:rFonts w:ascii="Tinos" w:eastAsia="Tinos" w:hAnsi="Tinos" w:cs="Tinos"/>
          <w:sz w:val="28"/>
          <w:szCs w:val="28"/>
        </w:rPr>
        <w:t xml:space="preserve"> к Регламенту.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34" w:name="sub_141"/>
      <w:bookmarkEnd w:id="33"/>
      <w:r w:rsidRPr="00C32DB1">
        <w:rPr>
          <w:rFonts w:ascii="Tinos" w:eastAsia="Tinos" w:hAnsi="Tinos" w:cs="Tinos"/>
          <w:sz w:val="28"/>
          <w:szCs w:val="28"/>
        </w:rPr>
        <w:t>21.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35" w:name="sub_142"/>
      <w:bookmarkEnd w:id="34"/>
      <w:r w:rsidRPr="00C32DB1">
        <w:rPr>
          <w:rFonts w:ascii="Tinos" w:eastAsia="Tinos" w:hAnsi="Tinos" w:cs="Tinos"/>
          <w:sz w:val="28"/>
          <w:szCs w:val="28"/>
        </w:rPr>
        <w:t>22. Отказ в приеме документов не препятствует повторному обращению заявителя в Уполномоченный орган.</w:t>
      </w:r>
      <w:bookmarkEnd w:id="35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36" w:name="sub_143"/>
      <w:r w:rsidRPr="00C32DB1">
        <w:rPr>
          <w:rFonts w:ascii="Tinos" w:eastAsia="Tinos" w:hAnsi="Tinos" w:cs="Tinos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  <w:bookmarkEnd w:id="3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37" w:name="sub_144"/>
      <w:r w:rsidRPr="00C32DB1">
        <w:rPr>
          <w:rFonts w:ascii="Tinos" w:eastAsia="Tinos" w:hAnsi="Tinos" w:cs="Tinos"/>
          <w:sz w:val="28"/>
          <w:szCs w:val="28"/>
        </w:rPr>
        <w:t>23.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37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38" w:name="sub_145"/>
      <w:r w:rsidRPr="00C32DB1">
        <w:rPr>
          <w:rFonts w:ascii="Tinos" w:eastAsia="Tinos" w:hAnsi="Tinos" w:cs="Tinos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  <w:bookmarkEnd w:id="38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39" w:name="sub_146"/>
      <w:r w:rsidRPr="00C32DB1">
        <w:rPr>
          <w:rFonts w:ascii="Tinos" w:eastAsia="Tinos" w:hAnsi="Tinos" w:cs="Tinos"/>
          <w:sz w:val="28"/>
          <w:szCs w:val="28"/>
        </w:rPr>
        <w:t xml:space="preserve">24. </w:t>
      </w:r>
      <w:bookmarkStart w:id="40" w:name="sub_149"/>
      <w:bookmarkEnd w:id="39"/>
      <w:r w:rsidRPr="00C32DB1">
        <w:rPr>
          <w:rFonts w:ascii="Tinos" w:eastAsia="Tinos" w:hAnsi="Tinos" w:cs="Tinos"/>
          <w:sz w:val="28"/>
          <w:szCs w:val="28"/>
        </w:rPr>
        <w:t>Основаниями для отказа в предоставлении муниципальной услуги являются (для всех вариантов предоставления муниципальной услуги):</w:t>
      </w:r>
    </w:p>
    <w:p w:rsidR="00700CAC" w:rsidRPr="00C32DB1" w:rsidRDefault="00DE5D67">
      <w:pPr>
        <w:tabs>
          <w:tab w:val="left" w:pos="851"/>
        </w:tabs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ab/>
        <w:t>письменное обращение заявителя об отказе в предоставлении муниципальной услуги;</w:t>
      </w:r>
    </w:p>
    <w:p w:rsidR="00700CAC" w:rsidRPr="00C32DB1" w:rsidRDefault="00DE5D67">
      <w:pPr>
        <w:tabs>
          <w:tab w:val="left" w:pos="851"/>
        </w:tabs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ab/>
        <w:t xml:space="preserve">невозможность оказания муниципальной услуги в силу обстоятельств, ранее не известных при приеме документов, но ставших известными в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процессе предоставления муниципальной услуги.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25.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2" w:tooltip="https://internet.garant.ru/document/redirect/31500130/215" w:history="1">
        <w:r w:rsidRPr="00C32DB1">
          <w:rPr>
            <w:rFonts w:ascii="Tinos" w:eastAsia="Tinos" w:hAnsi="Tinos" w:cs="Tinos"/>
            <w:sz w:val="28"/>
            <w:szCs w:val="28"/>
          </w:rPr>
          <w:t>Едином 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, </w:t>
      </w:r>
      <w:hyperlink r:id="rId23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41" w:name="sub_150"/>
      <w:bookmarkEnd w:id="40"/>
      <w:r w:rsidRPr="00C32DB1">
        <w:rPr>
          <w:rFonts w:ascii="Tinos" w:eastAsia="Tinos" w:hAnsi="Tinos" w:cs="Tinos"/>
          <w:sz w:val="28"/>
          <w:szCs w:val="28"/>
        </w:rPr>
        <w:t>26.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41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Решение об отказе в предоставлении муниципальной услуги оформляется</w:t>
      </w:r>
      <w:r w:rsidR="00854BA6" w:rsidRPr="00C32DB1">
        <w:rPr>
          <w:rFonts w:ascii="Tinos" w:eastAsia="Tinos" w:hAnsi="Tinos" w:cs="Tinos"/>
          <w:sz w:val="28"/>
          <w:szCs w:val="28"/>
        </w:rPr>
        <w:t xml:space="preserve"> по форме согласно  приложению 4</w:t>
      </w:r>
      <w:r w:rsidRPr="00C32DB1">
        <w:rPr>
          <w:rFonts w:ascii="Tinos" w:eastAsia="Tinos" w:hAnsi="Tinos" w:cs="Tinos"/>
          <w:sz w:val="28"/>
          <w:szCs w:val="28"/>
        </w:rPr>
        <w:t xml:space="preserve"> к Регламенту.</w:t>
      </w: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42" w:name="sub_151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Размер платы, взимаемой с заявителя при предоставлении </w:t>
      </w: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муниципальной услуги, и способы ее взимания</w:t>
      </w:r>
      <w:bookmarkEnd w:id="4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43" w:name="sub_152"/>
      <w:r w:rsidRPr="00C32DB1">
        <w:rPr>
          <w:rFonts w:ascii="Tinos" w:eastAsia="Tinos" w:hAnsi="Tinos" w:cs="Tinos"/>
          <w:sz w:val="28"/>
          <w:szCs w:val="28"/>
        </w:rPr>
        <w:t>27. Плата за предоставление муниципальной услуги не взимается.</w:t>
      </w:r>
      <w:bookmarkEnd w:id="43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44" w:name="sub_153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Требования к помещениям, в которых предоставляются </w:t>
      </w: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муниципальные услуги</w:t>
      </w:r>
      <w:bookmarkEnd w:id="44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45" w:name="sub_154"/>
      <w:r w:rsidRPr="00C32DB1">
        <w:rPr>
          <w:rFonts w:ascii="Tinos" w:eastAsia="Tinos" w:hAnsi="Tinos" w:cs="Tinos"/>
          <w:sz w:val="28"/>
          <w:szCs w:val="28"/>
        </w:rPr>
        <w:t>28.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45"/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700CAC" w:rsidRPr="00C32DB1" w:rsidRDefault="00DE5D67">
      <w:pPr>
        <w:shd w:val="clear" w:color="auto" w:fill="FFFFFF"/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0CAC" w:rsidRPr="00C32DB1" w:rsidRDefault="00DE5D67">
      <w:pPr>
        <w:shd w:val="clear" w:color="auto" w:fill="FFFFFF"/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4" w:tooltip="https://internet.garant.ru/document/redirect/10164504/3" w:history="1">
        <w:r w:rsidRPr="00C32DB1">
          <w:rPr>
            <w:rFonts w:ascii="Tinos" w:eastAsia="Tinos" w:hAnsi="Tinos" w:cs="Tinos"/>
            <w:sz w:val="28"/>
            <w:szCs w:val="28"/>
          </w:rPr>
          <w:t>законодательством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Российской Федерации о социальной защите инвалидов.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комфортное расположение заявителя и специалиста;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наличие письменных принадлежностей и бумаги формата А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4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>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Места ожидания оборудуются стульями или скамейками (</w:t>
      </w:r>
      <w:proofErr w:type="spellStart"/>
      <w:r w:rsidRPr="00C32DB1">
        <w:rPr>
          <w:rFonts w:ascii="Tinos" w:eastAsia="Tinos" w:hAnsi="Tinos" w:cs="Tinos"/>
          <w:sz w:val="28"/>
          <w:szCs w:val="28"/>
        </w:rPr>
        <w:t>банкетками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>).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46" w:name="sub_155"/>
      <w:r w:rsidRPr="00C32DB1">
        <w:rPr>
          <w:rFonts w:ascii="Tinos" w:eastAsia="Tinos" w:hAnsi="Tinos" w:cs="Tinos"/>
          <w:color w:val="auto"/>
          <w:sz w:val="28"/>
          <w:szCs w:val="28"/>
        </w:rPr>
        <w:t>Показатели доступности и качества муниципальной услуги</w:t>
      </w:r>
      <w:bookmarkEnd w:id="4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47" w:name="sub_156"/>
      <w:r w:rsidRPr="00C32DB1">
        <w:rPr>
          <w:rFonts w:ascii="Tinos" w:eastAsia="Tinos" w:hAnsi="Tinos" w:cs="Tinos"/>
          <w:sz w:val="28"/>
          <w:szCs w:val="28"/>
        </w:rPr>
        <w:t>29. Основными показателями качества и доступности муниципальной услуги являются:</w:t>
      </w:r>
      <w:bookmarkEnd w:id="47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возможность подачи запроса в электронной форме;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своевременное предоставление муниципальной услуги (отсутствие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нарушений сроков предоставления муниципальной услуги);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 w:firstLine="708"/>
        <w:rPr>
          <w:rFonts w:ascii="Tinos" w:hAnsi="Tinos" w:cs="Tinos"/>
          <w:color w:val="auto"/>
          <w:sz w:val="28"/>
          <w:szCs w:val="28"/>
        </w:rPr>
      </w:pPr>
      <w:bookmarkStart w:id="48" w:name="sub_157"/>
      <w:r w:rsidRPr="00C32DB1">
        <w:rPr>
          <w:rFonts w:ascii="Tinos" w:eastAsia="Tinos" w:hAnsi="Tinos" w:cs="Tinos"/>
          <w:color w:val="auto"/>
          <w:sz w:val="28"/>
          <w:szCs w:val="28"/>
        </w:rPr>
        <w:t>Иные требования к предоставлению муниципальной услуги</w:t>
      </w:r>
      <w:bookmarkEnd w:id="48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49" w:name="sub_158"/>
      <w:r w:rsidRPr="00C32DB1">
        <w:rPr>
          <w:rFonts w:ascii="Tinos" w:eastAsia="Tinos" w:hAnsi="Tinos" w:cs="Tinos"/>
          <w:sz w:val="28"/>
          <w:szCs w:val="28"/>
        </w:rPr>
        <w:t>30. Услуги, которые являются необходимыми и обязательными для предоставления муниципальной услуги, отсутствуют.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50" w:name="sub_159"/>
      <w:bookmarkEnd w:id="49"/>
      <w:r w:rsidRPr="00C32DB1">
        <w:rPr>
          <w:rFonts w:ascii="Tinos" w:eastAsia="Tinos" w:hAnsi="Tinos" w:cs="Tinos"/>
          <w:sz w:val="28"/>
          <w:szCs w:val="28"/>
        </w:rPr>
        <w:t xml:space="preserve">31. В процессе предоставления муниципальной услуги используются следующие информационные системы: </w:t>
      </w:r>
      <w:hyperlink r:id="rId25" w:tooltip="https://internet.garant.ru/document/redirect/31500130/215" w:history="1">
        <w:r w:rsidRPr="00C32DB1">
          <w:rPr>
            <w:rFonts w:ascii="Tinos" w:eastAsia="Tinos" w:hAnsi="Tinos" w:cs="Tinos"/>
            <w:sz w:val="28"/>
            <w:szCs w:val="28"/>
          </w:rPr>
          <w:t>Единый портал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, </w:t>
      </w:r>
      <w:hyperlink r:id="rId26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края.</w:t>
      </w:r>
      <w:bookmarkEnd w:id="50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51" w:name="sub_160"/>
      <w:r w:rsidRPr="00C32DB1">
        <w:rPr>
          <w:rFonts w:ascii="Tinos" w:eastAsia="Tinos" w:hAnsi="Tinos" w:cs="Tinos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End w:id="51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52" w:name="sub_161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C32DB1">
        <w:rPr>
          <w:rFonts w:ascii="Tinos" w:eastAsia="Tinos" w:hAnsi="Tinos" w:cs="Tinos"/>
          <w:color w:val="auto"/>
          <w:sz w:val="28"/>
          <w:szCs w:val="28"/>
        </w:rPr>
        <w:t>включающих</w:t>
      </w:r>
      <w:proofErr w:type="gramEnd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5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53" w:name="sub_162"/>
      <w:r w:rsidRPr="00C32DB1">
        <w:rPr>
          <w:rFonts w:ascii="Tinos" w:eastAsia="Tinos" w:hAnsi="Tinos" w:cs="Tinos"/>
          <w:sz w:val="28"/>
          <w:szCs w:val="28"/>
        </w:rPr>
        <w:t>32. Перечень вариантов предоставления муниципальной услуги:</w:t>
      </w:r>
      <w:bookmarkEnd w:id="53"/>
    </w:p>
    <w:p w:rsidR="00700CAC" w:rsidRPr="00C32DB1" w:rsidRDefault="00DE5D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направление заявления о</w:t>
      </w:r>
      <w:r w:rsidR="00854BA6" w:rsidRPr="00C32DB1">
        <w:rPr>
          <w:rFonts w:ascii="Times New Roman" w:eastAsia="Arial Unicode MS" w:hAnsi="Times New Roman"/>
          <w:sz w:val="28"/>
          <w:szCs w:val="28"/>
        </w:rPr>
        <w:t xml:space="preserve"> п</w:t>
      </w:r>
      <w:r w:rsidR="00854BA6" w:rsidRPr="00C32DB1">
        <w:rPr>
          <w:rFonts w:ascii="Times New Roman" w:hAnsi="Times New Roman"/>
          <w:sz w:val="28"/>
          <w:szCs w:val="28"/>
        </w:rPr>
        <w:t>еререгистрации свидетельства о регистрации  захоронения на иных лиц</w:t>
      </w:r>
      <w:r w:rsidRPr="00C32DB1">
        <w:rPr>
          <w:rFonts w:ascii="Tinos" w:eastAsia="Tinos" w:hAnsi="Tinos" w:cs="Tinos"/>
          <w:sz w:val="28"/>
          <w:szCs w:val="28"/>
        </w:rPr>
        <w:t>;</w:t>
      </w:r>
    </w:p>
    <w:p w:rsidR="00700CAC" w:rsidRPr="00C32DB1" w:rsidRDefault="00DE5D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выдача дубликата свидетельства о регистрации захоронения;</w:t>
      </w:r>
    </w:p>
    <w:p w:rsidR="00700CAC" w:rsidRPr="00C32DB1" w:rsidRDefault="00DE5D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54" w:name="sub_163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профилирования заявителя</w:t>
      </w:r>
      <w:bookmarkEnd w:id="54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55" w:name="sub_164"/>
      <w:r w:rsidRPr="00C32DB1">
        <w:rPr>
          <w:rFonts w:ascii="Tinos" w:eastAsia="Tinos" w:hAnsi="Tinos" w:cs="Tinos"/>
          <w:sz w:val="28"/>
          <w:szCs w:val="28"/>
        </w:rPr>
        <w:lastRenderedPageBreak/>
        <w:t>33. Вариант предоставления муниципальной услуги определяется путём анкетирования заявителя.</w:t>
      </w:r>
      <w:bookmarkEnd w:id="55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посредством </w:t>
      </w:r>
      <w:hyperlink r:id="rId27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Уполномоченном органе, МФЦ.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посредством ответов на вопросы экспертной системы </w:t>
      </w:r>
      <w:hyperlink r:id="rId28" w:tooltip="https://internet.garant.ru/document/redirect/31500130/215" w:history="1">
        <w:r w:rsidRPr="00C32DB1">
          <w:rPr>
            <w:rFonts w:ascii="Tinos" w:eastAsia="Tinos" w:hAnsi="Tinos" w:cs="Tinos"/>
            <w:sz w:val="28"/>
            <w:szCs w:val="28"/>
          </w:rPr>
          <w:t>Единого 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, </w:t>
      </w:r>
      <w:hyperlink r:id="rId29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посредством опроса в администрации, Уполномоченном органе, МФЦ.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</w:t>
      </w:r>
      <w:r w:rsidR="009B77C3" w:rsidRPr="00C32DB1">
        <w:rPr>
          <w:rFonts w:ascii="Tinos" w:eastAsia="Tinos" w:hAnsi="Tinos" w:cs="Tinos"/>
          <w:sz w:val="28"/>
          <w:szCs w:val="28"/>
        </w:rPr>
        <w:t>услуги, приведены в приложении 5</w:t>
      </w:r>
      <w:r w:rsidRPr="00C32DB1">
        <w:rPr>
          <w:rFonts w:ascii="Tinos" w:eastAsia="Tinos" w:hAnsi="Tinos" w:cs="Tinos"/>
          <w:sz w:val="28"/>
          <w:szCs w:val="28"/>
        </w:rPr>
        <w:t xml:space="preserve"> к Регламенту.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56" w:name="sub_165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вариантов предоставления муниципальной услуги</w:t>
      </w:r>
      <w:bookmarkEnd w:id="5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57" w:name="sub_166"/>
      <w:r w:rsidRPr="00C32DB1">
        <w:rPr>
          <w:rFonts w:ascii="Tinos" w:eastAsia="Tinos" w:hAnsi="Tinos" w:cs="Tinos"/>
          <w:sz w:val="28"/>
          <w:szCs w:val="28"/>
        </w:rPr>
        <w:t>34.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57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предоставление результата муниципальной услуги.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58" w:name="sub_167"/>
      <w:r w:rsidRPr="00C32DB1">
        <w:rPr>
          <w:rFonts w:ascii="Tinos" w:eastAsia="Tinos" w:hAnsi="Tinos" w:cs="Tinos"/>
          <w:sz w:val="28"/>
          <w:szCs w:val="28"/>
        </w:rPr>
        <w:t>35. Приём запроса и прилагаемых документов (для всех вариантов предоставления муниципальной услуги) осуществляется:</w:t>
      </w:r>
      <w:bookmarkEnd w:id="58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</w:t>
      </w:r>
      <w:hyperlink r:id="rId30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 – специалистом Уполномоченного органа;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59" w:name="sub_168"/>
      <w:r w:rsidRPr="00C32DB1">
        <w:rPr>
          <w:rFonts w:ascii="Tinos" w:eastAsia="Tinos" w:hAnsi="Tinos" w:cs="Tinos"/>
          <w:sz w:val="28"/>
          <w:szCs w:val="28"/>
        </w:rPr>
        <w:t>36.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59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информационных технологий в порядке, определённом </w:t>
      </w:r>
      <w:hyperlink r:id="rId31" w:tooltip="https://internet.garant.ru/document/redirect/406051675/0" w:history="1">
        <w:r w:rsidRPr="00C32DB1">
          <w:rPr>
            <w:rFonts w:ascii="Tinos" w:eastAsia="Tinos" w:hAnsi="Tinos" w:cs="Tinos"/>
            <w:sz w:val="28"/>
            <w:szCs w:val="28"/>
          </w:rPr>
          <w:t>Федеральным законом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от 29 декабря 2022 г.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при подаче запроса посредством </w:t>
      </w:r>
      <w:hyperlink r:id="rId32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 - использование </w:t>
      </w:r>
      <w:hyperlink r:id="rId33" w:tooltip="https://internet.garant.ru/document/redirect/12184522/21" w:history="1">
        <w:r w:rsidRPr="00C32DB1">
          <w:rPr>
            <w:rFonts w:ascii="Tinos" w:eastAsia="Tinos" w:hAnsi="Tinos" w:cs="Tinos"/>
            <w:sz w:val="28"/>
            <w:szCs w:val="28"/>
          </w:rPr>
          <w:t>электронной подписи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, вид которой должен соответствовать требованиям </w:t>
      </w:r>
      <w:hyperlink r:id="rId34" w:tooltip="https://internet.garant.ru/document/redirect/70193794/0" w:history="1">
        <w:r w:rsidRPr="00C32DB1">
          <w:rPr>
            <w:rFonts w:ascii="Tinos" w:eastAsia="Tinos" w:hAnsi="Tinos" w:cs="Tinos"/>
            <w:sz w:val="28"/>
            <w:szCs w:val="28"/>
          </w:rPr>
          <w:t>постановления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60" w:name="sub_169"/>
      <w:r w:rsidRPr="00C32DB1">
        <w:rPr>
          <w:rFonts w:ascii="Tinos" w:eastAsia="Tinos" w:hAnsi="Tinos" w:cs="Tinos"/>
          <w:sz w:val="28"/>
          <w:szCs w:val="28"/>
        </w:rPr>
        <w:t>37.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61" w:name="sub_170"/>
      <w:bookmarkEnd w:id="60"/>
      <w:r w:rsidRPr="00C32DB1">
        <w:rPr>
          <w:rFonts w:ascii="Tinos" w:eastAsia="Tinos" w:hAnsi="Tinos" w:cs="Tinos"/>
          <w:sz w:val="28"/>
          <w:szCs w:val="28"/>
        </w:rPr>
        <w:t>38.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62" w:name="sub_171"/>
      <w:bookmarkEnd w:id="61"/>
      <w:r w:rsidRPr="00C32DB1">
        <w:rPr>
          <w:rFonts w:ascii="Tinos" w:eastAsia="Tinos" w:hAnsi="Tinos" w:cs="Tinos"/>
          <w:sz w:val="28"/>
          <w:szCs w:val="28"/>
        </w:rPr>
        <w:t xml:space="preserve">39. В приеме запроса о предоставлении муниципальной услуги участвует МФЦ.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proofErr w:type="gramEnd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63" w:name="sub_172"/>
      <w:bookmarkEnd w:id="62"/>
      <w:r w:rsidRPr="00C32DB1">
        <w:rPr>
          <w:rFonts w:ascii="Tinos" w:eastAsia="Tinos" w:hAnsi="Tinos" w:cs="Tinos"/>
          <w:sz w:val="28"/>
          <w:szCs w:val="28"/>
        </w:rPr>
        <w:t>40.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63"/>
    </w:p>
    <w:p w:rsidR="00700CAC" w:rsidRPr="00C32DB1" w:rsidRDefault="00700CAC">
      <w:pPr>
        <w:ind w:right="51" w:firstLine="0"/>
        <w:jc w:val="center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spacing w:before="0" w:after="0"/>
        <w:ind w:right="51"/>
        <w:rPr>
          <w:rFonts w:ascii="Tinos" w:hAnsi="Tinos" w:cs="Tinos"/>
          <w:color w:val="auto"/>
          <w:sz w:val="28"/>
          <w:szCs w:val="28"/>
        </w:rPr>
      </w:pPr>
      <w:bookmarkStart w:id="64" w:name="sub_173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варианта предоставления муниципальной услуги</w:t>
      </w:r>
    </w:p>
    <w:p w:rsidR="00700CAC" w:rsidRPr="00C32DB1" w:rsidRDefault="00DE5D67" w:rsidP="00854BA6">
      <w:pPr>
        <w:pStyle w:val="Heading1"/>
        <w:spacing w:before="0" w:after="0"/>
        <w:ind w:right="51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«</w:t>
      </w:r>
      <w:r w:rsidR="00854BA6" w:rsidRPr="00C32DB1">
        <w:rPr>
          <w:rFonts w:ascii="Times New Roman" w:eastAsia="Arial Unicode MS" w:hAnsi="Times New Roman"/>
          <w:color w:val="auto"/>
          <w:sz w:val="28"/>
          <w:szCs w:val="28"/>
        </w:rPr>
        <w:t>П</w:t>
      </w:r>
      <w:r w:rsidR="00854BA6" w:rsidRPr="00C32DB1">
        <w:rPr>
          <w:rFonts w:ascii="Times New Roman" w:hAnsi="Times New Roman"/>
          <w:color w:val="auto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Fonts w:ascii="Tinos" w:eastAsia="Tinos" w:hAnsi="Tinos" w:cs="Tinos"/>
          <w:color w:val="auto"/>
          <w:sz w:val="28"/>
          <w:szCs w:val="28"/>
        </w:rPr>
        <w:t>»</w:t>
      </w:r>
      <w:bookmarkEnd w:id="64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65" w:name="sub_174"/>
      <w:r w:rsidRPr="00C32DB1">
        <w:rPr>
          <w:rFonts w:ascii="Tinos" w:eastAsia="Tinos" w:hAnsi="Tinos" w:cs="Tinos"/>
          <w:sz w:val="28"/>
          <w:szCs w:val="28"/>
        </w:rPr>
        <w:t xml:space="preserve">41.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запроса возвращается заявителю с указанием даты его принятия и приложенных к нему документов.</w:t>
      </w:r>
      <w:bookmarkEnd w:id="65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66" w:name="sub_175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 w:rsidP="00025501">
      <w:pPr>
        <w:pStyle w:val="Heading1"/>
        <w:spacing w:before="0" w:after="0"/>
        <w:ind w:right="51" w:firstLine="708"/>
        <w:jc w:val="both"/>
        <w:rPr>
          <w:rFonts w:ascii="Tinos" w:hAnsi="Tinos" w:cs="Tinos"/>
          <w:b w:val="0"/>
          <w:bCs w:val="0"/>
          <w:color w:val="auto"/>
          <w:sz w:val="28"/>
          <w:szCs w:val="28"/>
        </w:rPr>
      </w:pPr>
      <w:bookmarkStart w:id="67" w:name="sub_176"/>
      <w:r w:rsidRPr="00C32DB1">
        <w:rPr>
          <w:rFonts w:ascii="Tinos" w:eastAsia="Tinos" w:hAnsi="Tinos" w:cs="Tinos"/>
          <w:b w:val="0"/>
          <w:bCs w:val="0"/>
          <w:color w:val="auto"/>
          <w:sz w:val="28"/>
          <w:szCs w:val="28"/>
        </w:rPr>
        <w:t>42.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 w:rsidR="00854BA6" w:rsidRPr="00C32DB1">
        <w:rPr>
          <w:rFonts w:ascii="Times New Roman" w:eastAsia="Arial Unicode MS" w:hAnsi="Times New Roman"/>
          <w:color w:val="auto"/>
          <w:sz w:val="28"/>
          <w:szCs w:val="28"/>
        </w:rPr>
        <w:t>П</w:t>
      </w:r>
      <w:r w:rsidR="00854BA6" w:rsidRPr="00C32DB1">
        <w:rPr>
          <w:rFonts w:ascii="Times New Roman" w:hAnsi="Times New Roman"/>
          <w:color w:val="auto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Fonts w:ascii="Tinos" w:eastAsia="Tinos" w:hAnsi="Tinos" w:cs="Tinos"/>
          <w:b w:val="0"/>
          <w:bCs w:val="0"/>
          <w:color w:val="auto"/>
          <w:sz w:val="28"/>
          <w:szCs w:val="28"/>
        </w:rPr>
        <w:t>» установлены пунктом 13 Регламента.</w:t>
      </w:r>
      <w:bookmarkEnd w:id="67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Основания для возврата запроса, а также для отказа в предоставлении заявителю муниципальной услуги установлены пунктом 24 Регламента.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68" w:name="sub_177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  <w:bookmarkEnd w:id="68"/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ab/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69" w:name="sub_178"/>
      <w:r w:rsidRPr="00C32DB1">
        <w:rPr>
          <w:rFonts w:ascii="Tinos" w:eastAsia="Tinos" w:hAnsi="Tinos" w:cs="Tinos"/>
          <w:sz w:val="28"/>
          <w:szCs w:val="28"/>
        </w:rPr>
        <w:t xml:space="preserve">43. Запрос документов в рамках межведомственного информационного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взаимодействия настоящим Регламентом не предусмотрен. </w:t>
      </w:r>
      <w:bookmarkEnd w:id="69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70" w:name="sub_179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0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71" w:name="sub_180"/>
      <w:r w:rsidRPr="00C32DB1">
        <w:rPr>
          <w:rFonts w:ascii="Tinos" w:eastAsia="Tinos" w:hAnsi="Tinos" w:cs="Tinos"/>
          <w:sz w:val="28"/>
          <w:szCs w:val="28"/>
        </w:rPr>
        <w:t xml:space="preserve">44. При отсутствии оснований для отказа в предоставлении муниципальной услуги, указанных в пункте 24 Регламента, Специалист </w:t>
      </w:r>
      <w:r w:rsidR="00854BA6" w:rsidRPr="00C32DB1">
        <w:rPr>
          <w:rFonts w:ascii="Tinos" w:eastAsia="Tinos" w:hAnsi="Tinos" w:cs="Tinos"/>
          <w:sz w:val="28"/>
          <w:szCs w:val="28"/>
        </w:rPr>
        <w:t xml:space="preserve">осуществляет </w:t>
      </w:r>
      <w:r w:rsidR="00854BA6" w:rsidRPr="00C32DB1">
        <w:rPr>
          <w:rFonts w:ascii="Times New Roman" w:hAnsi="Times New Roman"/>
          <w:sz w:val="28"/>
          <w:szCs w:val="28"/>
        </w:rPr>
        <w:t>перерегистрацию захоронения на другое лицо путем внесения изменений в книгу регистрации захоронений (захоронений урн с прахом) и выдачу свидетельства о захоронении</w:t>
      </w:r>
      <w:r w:rsidRPr="00C32DB1">
        <w:rPr>
          <w:rFonts w:ascii="Tinos" w:eastAsia="Tinos" w:hAnsi="Tinos" w:cs="Tinos"/>
          <w:sz w:val="28"/>
          <w:szCs w:val="28"/>
        </w:rPr>
        <w:t>, обеспечивает его подписание и регистрацию.</w:t>
      </w:r>
      <w:bookmarkEnd w:id="71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 наличии оснований для отказа в предоставлении муниципальной услуги, указанных в пункте 24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72" w:name="sub_181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7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73" w:name="sub_182"/>
      <w:r w:rsidRPr="00C32DB1">
        <w:rPr>
          <w:rFonts w:ascii="Tinos" w:eastAsia="Tinos" w:hAnsi="Tinos" w:cs="Tinos"/>
          <w:sz w:val="28"/>
          <w:szCs w:val="28"/>
        </w:rPr>
        <w:t>45. Способы получения результата муниципальной услуги установлены  пунктом 9 Регламента.</w:t>
      </w:r>
      <w:bookmarkEnd w:id="73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Срок предоставления заявителю результата муниципальной</w:t>
      </w:r>
      <w:r w:rsidR="005C0072" w:rsidRPr="00C32DB1">
        <w:rPr>
          <w:rFonts w:ascii="Tinos" w:eastAsia="Tinos" w:hAnsi="Tinos" w:cs="Tinos"/>
          <w:sz w:val="28"/>
          <w:szCs w:val="28"/>
        </w:rPr>
        <w:t xml:space="preserve"> услуги - 1 рабочий день для </w:t>
      </w:r>
      <w:r w:rsidR="005C0072" w:rsidRPr="00C32DB1">
        <w:rPr>
          <w:rFonts w:ascii="Times New Roman" w:hAnsi="Times New Roman"/>
          <w:sz w:val="28"/>
          <w:szCs w:val="28"/>
        </w:rPr>
        <w:t>перерегистрации захоронения на другое лицо путем внесения изменений в книгу регистрации захоронений (захоронений урн с прахом) и выдачи свидетельства о захоронении</w:t>
      </w:r>
      <w:r w:rsidR="005C0072" w:rsidRPr="00C32DB1">
        <w:rPr>
          <w:rFonts w:ascii="Tinos" w:eastAsia="Tinos" w:hAnsi="Tinos" w:cs="Tinos"/>
          <w:sz w:val="28"/>
          <w:szCs w:val="28"/>
        </w:rPr>
        <w:t xml:space="preserve"> путем подписания должностным лицом администрации свидетельства о регистрации захоронения </w:t>
      </w:r>
      <w:r w:rsidRPr="00C32DB1">
        <w:rPr>
          <w:rFonts w:ascii="Tinos" w:eastAsia="Tinos" w:hAnsi="Tinos" w:cs="Tinos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Результатом предоставления муниципальной услуги в соответствии с вариантом является выдача свидетельства о регистрации соответствующего вида захоронения либо письменного уведомления об отказе в предоставлении муниципальной услуги.</w:t>
      </w:r>
    </w:p>
    <w:p w:rsidR="00700CAC" w:rsidRPr="00C32DB1" w:rsidRDefault="00700CAC">
      <w:pPr>
        <w:pStyle w:val="Heading1"/>
        <w:spacing w:before="0" w:after="0"/>
        <w:ind w:right="51"/>
        <w:rPr>
          <w:rFonts w:ascii="Tinos" w:hAnsi="Tinos" w:cs="Tinos"/>
          <w:color w:val="auto"/>
          <w:sz w:val="28"/>
          <w:szCs w:val="28"/>
        </w:rPr>
      </w:pPr>
      <w:bookmarkStart w:id="74" w:name="sub_183"/>
    </w:p>
    <w:p w:rsidR="00700CAC" w:rsidRPr="00C32DB1" w:rsidRDefault="00DE5D67">
      <w:pPr>
        <w:pStyle w:val="Heading1"/>
        <w:spacing w:before="0" w:after="0"/>
        <w:ind w:right="51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Описание варианта предоставления муниципальной услуги </w:t>
      </w:r>
    </w:p>
    <w:p w:rsidR="00700CAC" w:rsidRPr="00C32DB1" w:rsidRDefault="00DE5D67">
      <w:pPr>
        <w:pStyle w:val="Heading1"/>
        <w:spacing w:before="0" w:after="0"/>
        <w:ind w:right="51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«Выдача дубликата свидетельства </w:t>
      </w:r>
    </w:p>
    <w:p w:rsidR="00700CAC" w:rsidRPr="00C32DB1" w:rsidRDefault="00DE5D67">
      <w:pPr>
        <w:pStyle w:val="Heading1"/>
        <w:spacing w:before="0" w:after="0"/>
        <w:ind w:right="51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о регистрации захоронения»</w:t>
      </w:r>
      <w:bookmarkEnd w:id="74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75" w:name="sub_184"/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46. </w:t>
      </w:r>
      <w:bookmarkEnd w:id="75"/>
      <w:r w:rsidRPr="00C32DB1">
        <w:rPr>
          <w:rFonts w:ascii="Tinos" w:eastAsia="Tinos" w:hAnsi="Tinos" w:cs="Tinos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76" w:name="sub_185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7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 w:rsidP="00025501">
      <w:pPr>
        <w:pStyle w:val="Heading1"/>
        <w:spacing w:before="0" w:after="0"/>
        <w:ind w:right="51" w:firstLine="708"/>
        <w:jc w:val="both"/>
        <w:rPr>
          <w:rFonts w:ascii="Tinos" w:hAnsi="Tinos" w:cs="Tinos"/>
          <w:b w:val="0"/>
          <w:bCs w:val="0"/>
          <w:color w:val="auto"/>
          <w:sz w:val="28"/>
          <w:szCs w:val="28"/>
        </w:rPr>
      </w:pPr>
      <w:bookmarkStart w:id="77" w:name="sub_186"/>
      <w:r w:rsidRPr="00C32DB1">
        <w:rPr>
          <w:rFonts w:ascii="Tinos" w:eastAsia="Tinos" w:hAnsi="Tinos" w:cs="Tinos"/>
          <w:b w:val="0"/>
          <w:bCs w:val="0"/>
          <w:color w:val="auto"/>
          <w:sz w:val="28"/>
          <w:szCs w:val="28"/>
        </w:rPr>
        <w:t>47.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свидетельства о регистрации захоронения» установлены пункт</w:t>
      </w:r>
      <w:r w:rsidRPr="00C32DB1">
        <w:rPr>
          <w:rFonts w:ascii="Tinos" w:eastAsia="Tinos" w:hAnsi="Tinos" w:cs="Tinos"/>
          <w:b w:val="0"/>
          <w:color w:val="auto"/>
          <w:sz w:val="28"/>
          <w:szCs w:val="28"/>
        </w:rPr>
        <w:t>ом</w:t>
      </w:r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 </w:t>
      </w:r>
      <w:r w:rsidRPr="00C32DB1">
        <w:rPr>
          <w:rFonts w:ascii="Tinos" w:eastAsia="Tinos" w:hAnsi="Tinos" w:cs="Tinos"/>
          <w:b w:val="0"/>
          <w:bCs w:val="0"/>
          <w:color w:val="auto"/>
          <w:sz w:val="28"/>
          <w:szCs w:val="28"/>
        </w:rPr>
        <w:t>14 Регламента.</w:t>
      </w:r>
      <w:bookmarkEnd w:id="77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proofErr w:type="gramEnd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Основания для отказа в предоставлении заявителю муниципальной услуги установлены пунктом 24 Регламента.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78" w:name="sub_187"/>
      <w:r w:rsidRPr="00C32DB1">
        <w:rPr>
          <w:rFonts w:ascii="Tinos" w:eastAsia="Tinos" w:hAnsi="Tinos" w:cs="Tinos"/>
          <w:color w:val="auto"/>
          <w:sz w:val="28"/>
          <w:szCs w:val="28"/>
        </w:rPr>
        <w:lastRenderedPageBreak/>
        <w:t>Описание административной процедуры межведомственного информационного взаимодействия</w:t>
      </w:r>
      <w:bookmarkEnd w:id="78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79" w:name="sub_188"/>
      <w:r w:rsidRPr="00C32DB1">
        <w:rPr>
          <w:rFonts w:ascii="Tinos" w:eastAsia="Tinos" w:hAnsi="Tinos" w:cs="Tinos"/>
          <w:sz w:val="28"/>
          <w:szCs w:val="28"/>
        </w:rPr>
        <w:t>48. Направление межведомственных запросов не осуществляется.</w:t>
      </w:r>
      <w:bookmarkEnd w:id="79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80" w:name="sub_189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0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spacing w:before="0" w:after="0"/>
        <w:ind w:right="51" w:firstLine="708"/>
        <w:jc w:val="both"/>
        <w:rPr>
          <w:rFonts w:ascii="Tinos" w:hAnsi="Tinos" w:cs="Tinos"/>
          <w:color w:val="auto"/>
          <w:sz w:val="28"/>
          <w:szCs w:val="28"/>
        </w:rPr>
      </w:pPr>
      <w:bookmarkStart w:id="81" w:name="sub_190"/>
      <w:r w:rsidRPr="00C32DB1">
        <w:rPr>
          <w:rFonts w:ascii="Tinos" w:eastAsia="Tinos" w:hAnsi="Tinos" w:cs="Tinos"/>
          <w:b w:val="0"/>
          <w:bCs w:val="0"/>
          <w:color w:val="auto"/>
          <w:sz w:val="28"/>
          <w:szCs w:val="28"/>
        </w:rPr>
        <w:t>49. При отсутствии оснований для отказа в предоставлении муниципальной услуги, указанных в пункте 24 Регламента, Специалист оформляет дубликат свидетельства о регистрации захоронения либо письменного уведомления об отказе в предоставлении муниципальной услуги, обеспечивает его подписание и регистрацию.</w:t>
      </w:r>
      <w:bookmarkEnd w:id="81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 наличии оснований для отказа, указанных в пункте 24 Регламента, Специалист подготавливает уведомление об отказе в выдаче дубликата свидетельства о регистрации захоронения либо письменного уведомления об отказе в предоставлении муниципальной услуги по форме, приведенной в приложении 6 к Регламенту, обеспечивает его подписание и регистрацию.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82" w:name="sub_191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8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83" w:name="sub_192"/>
      <w:r w:rsidRPr="00C32DB1">
        <w:rPr>
          <w:rFonts w:ascii="Tinos" w:eastAsia="Tinos" w:hAnsi="Tinos" w:cs="Tinos"/>
          <w:sz w:val="28"/>
          <w:szCs w:val="28"/>
        </w:rPr>
        <w:t>50. Способы получения результата муниципальной услуги установлены  пунктом 9 Регламента.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 w:rsidR="00E26C3B" w:rsidRPr="00C32DB1">
        <w:rPr>
          <w:rFonts w:ascii="Tinos" w:eastAsia="Tinos" w:hAnsi="Tinos" w:cs="Tinos"/>
          <w:sz w:val="28"/>
          <w:szCs w:val="28"/>
        </w:rPr>
        <w:t>свидетельства о регистрации захоронения</w:t>
      </w:r>
      <w:r w:rsidRPr="00C32DB1">
        <w:rPr>
          <w:rFonts w:ascii="Tinos" w:eastAsia="Tinos" w:hAnsi="Tinos" w:cs="Tinos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</w:t>
      </w:r>
      <w:r w:rsidR="00E26C3B" w:rsidRPr="00C32DB1">
        <w:rPr>
          <w:rFonts w:ascii="Tinos" w:eastAsia="Tinos" w:hAnsi="Tinos" w:cs="Tinos"/>
          <w:sz w:val="28"/>
          <w:szCs w:val="28"/>
        </w:rPr>
        <w:t>дубликата свидетельства о регистрации соответствующего вида захоронения</w:t>
      </w:r>
      <w:r w:rsidRPr="00C32DB1">
        <w:rPr>
          <w:rFonts w:ascii="Tinos" w:eastAsia="Tinos" w:hAnsi="Tinos" w:cs="Tinos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84" w:name="sub_193"/>
      <w:bookmarkEnd w:id="83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</w:t>
      </w:r>
      <w:r w:rsidRPr="00C32DB1">
        <w:rPr>
          <w:rFonts w:ascii="Tinos" w:eastAsia="Tinos" w:hAnsi="Tinos" w:cs="Tinos"/>
          <w:color w:val="auto"/>
          <w:sz w:val="28"/>
          <w:szCs w:val="28"/>
        </w:rPr>
        <w:lastRenderedPageBreak/>
        <w:t>муниципальной услуги документах»</w:t>
      </w:r>
      <w:bookmarkEnd w:id="84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85" w:name="sub_194"/>
      <w:r w:rsidRPr="00C32DB1">
        <w:rPr>
          <w:rFonts w:ascii="Tinos" w:eastAsia="Tinos" w:hAnsi="Tinos" w:cs="Tinos"/>
          <w:sz w:val="28"/>
          <w:szCs w:val="28"/>
        </w:rPr>
        <w:t xml:space="preserve">51. </w:t>
      </w:r>
      <w:bookmarkEnd w:id="85"/>
      <w:r w:rsidRPr="00C32DB1">
        <w:rPr>
          <w:rFonts w:ascii="Tinos" w:eastAsia="Tinos" w:hAnsi="Tinos" w:cs="Tinos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700CAC" w:rsidRPr="00C32DB1" w:rsidRDefault="00DE5D67" w:rsidP="00854BA6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86" w:name="sub_195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  <w:bookmarkEnd w:id="8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87" w:name="sub_196"/>
      <w:r w:rsidRPr="00C32DB1">
        <w:rPr>
          <w:rFonts w:ascii="Tinos" w:eastAsia="Tinos" w:hAnsi="Tinos" w:cs="Tinos"/>
          <w:sz w:val="28"/>
          <w:szCs w:val="28"/>
        </w:rPr>
        <w:t xml:space="preserve">52.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87"/>
      <w:proofErr w:type="gramEnd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proofErr w:type="gramEnd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Основания для отказа в предоставлении муниципальной услуги установлены пунктом 24  Регламента.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88" w:name="sub_3003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8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89" w:name="sub_197"/>
      <w:r w:rsidRPr="00C32DB1">
        <w:rPr>
          <w:rFonts w:ascii="Tinos" w:eastAsia="Tinos" w:hAnsi="Tinos" w:cs="Tinos"/>
          <w:sz w:val="28"/>
          <w:szCs w:val="28"/>
        </w:rPr>
        <w:t>53.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89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90" w:name="sub_198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  <w:bookmarkEnd w:id="90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91" w:name="sub_199"/>
      <w:r w:rsidRPr="00C32DB1">
        <w:rPr>
          <w:rFonts w:ascii="Tinos" w:eastAsia="Tinos" w:hAnsi="Tinos" w:cs="Tinos"/>
          <w:sz w:val="28"/>
          <w:szCs w:val="28"/>
        </w:rPr>
        <w:t>54. Способы получения результата муниципальной услуги определены  пунктом 9 Регламента.</w:t>
      </w:r>
      <w:bookmarkEnd w:id="91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 w:rsidR="00E26C3B" w:rsidRPr="00C32DB1">
        <w:rPr>
          <w:rFonts w:ascii="Tinos" w:eastAsia="Tinos" w:hAnsi="Tinos" w:cs="Tinos"/>
          <w:sz w:val="28"/>
          <w:szCs w:val="28"/>
        </w:rPr>
        <w:t xml:space="preserve">свидетельстве о регистрации захоронения </w:t>
      </w:r>
      <w:r w:rsidRPr="00C32DB1">
        <w:rPr>
          <w:rFonts w:ascii="Tinos" w:eastAsia="Tinos" w:hAnsi="Tinos" w:cs="Tinos"/>
          <w:sz w:val="28"/>
          <w:szCs w:val="28"/>
        </w:rPr>
        <w:t>либо письменном уведомлении об отказе в предоставлении муниципальной услуг</w:t>
      </w:r>
      <w:r w:rsidR="00854BA6" w:rsidRPr="00C32DB1">
        <w:rPr>
          <w:rFonts w:ascii="Tinos" w:eastAsia="Tinos" w:hAnsi="Tinos" w:cs="Tinos"/>
          <w:sz w:val="28"/>
          <w:szCs w:val="28"/>
        </w:rPr>
        <w:t>и по форме</w:t>
      </w:r>
      <w:proofErr w:type="gramEnd"/>
      <w:r w:rsidR="00854BA6" w:rsidRPr="00C32DB1">
        <w:rPr>
          <w:rFonts w:ascii="Tinos" w:eastAsia="Tinos" w:hAnsi="Tinos" w:cs="Tinos"/>
          <w:sz w:val="28"/>
          <w:szCs w:val="28"/>
        </w:rPr>
        <w:t xml:space="preserve"> согласно приложению 7</w:t>
      </w:r>
      <w:r w:rsidRPr="00C32DB1">
        <w:rPr>
          <w:rFonts w:ascii="Tinos" w:eastAsia="Tinos" w:hAnsi="Tinos" w:cs="Tinos"/>
          <w:sz w:val="28"/>
          <w:szCs w:val="28"/>
        </w:rPr>
        <w:t xml:space="preserve"> к Регламенту.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92" w:name="sub_200"/>
      <w:r w:rsidRPr="00C32DB1">
        <w:rPr>
          <w:rFonts w:ascii="Tinos" w:eastAsia="Tinos" w:hAnsi="Tinos" w:cs="Tinos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  <w:bookmarkEnd w:id="9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93" w:name="sub_201"/>
      <w:r w:rsidRPr="00C32DB1">
        <w:rPr>
          <w:rFonts w:ascii="Tinos" w:eastAsia="Tinos" w:hAnsi="Tinos" w:cs="Tinos"/>
          <w:sz w:val="28"/>
          <w:szCs w:val="28"/>
        </w:rPr>
        <w:t>55. Основания для приостановления предоставления муниципальной услуги отсутствуют.</w:t>
      </w:r>
      <w:bookmarkEnd w:id="93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94" w:name="sub_202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Описание административной процедуры получения дополнительных </w:t>
      </w:r>
      <w:r w:rsidRPr="00C32DB1">
        <w:rPr>
          <w:rFonts w:ascii="Tinos" w:eastAsia="Tinos" w:hAnsi="Tinos" w:cs="Tinos"/>
          <w:color w:val="auto"/>
          <w:sz w:val="28"/>
          <w:szCs w:val="28"/>
        </w:rPr>
        <w:lastRenderedPageBreak/>
        <w:t>сведений от заявителя</w:t>
      </w:r>
      <w:bookmarkEnd w:id="94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95" w:name="sub_203"/>
      <w:r w:rsidRPr="00C32DB1">
        <w:rPr>
          <w:rFonts w:ascii="Tinos" w:eastAsia="Tinos" w:hAnsi="Tinos" w:cs="Tinos"/>
          <w:sz w:val="28"/>
          <w:szCs w:val="28"/>
        </w:rPr>
        <w:t>56. Получение дополнительных документов и (или) информации от заявителя не требуется.</w:t>
      </w:r>
      <w:bookmarkEnd w:id="95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96" w:name="sub_204"/>
      <w:r w:rsidRPr="00C32DB1">
        <w:rPr>
          <w:rFonts w:ascii="Tinos" w:eastAsia="Tinos" w:hAnsi="Tinos" w:cs="Tinos"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 w:rsidRPr="00C32DB1">
        <w:rPr>
          <w:rFonts w:ascii="Tinos" w:eastAsia="Tinos" w:hAnsi="Tinos" w:cs="Tinos"/>
          <w:color w:val="auto"/>
          <w:sz w:val="28"/>
          <w:szCs w:val="28"/>
        </w:rPr>
        <w:t>проактивном</w:t>
      </w:r>
      <w:proofErr w:type="spellEnd"/>
      <w:r w:rsidRPr="00C32DB1">
        <w:rPr>
          <w:rFonts w:ascii="Tinos" w:eastAsia="Tinos" w:hAnsi="Tinos" w:cs="Tinos"/>
          <w:color w:val="auto"/>
          <w:sz w:val="28"/>
          <w:szCs w:val="28"/>
        </w:rPr>
        <w:t>) режиме</w:t>
      </w:r>
      <w:bookmarkEnd w:id="9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97" w:name="sub_205"/>
      <w:r w:rsidRPr="00C32DB1">
        <w:rPr>
          <w:rFonts w:ascii="Tinos" w:eastAsia="Tinos" w:hAnsi="Tinos" w:cs="Tinos"/>
          <w:sz w:val="28"/>
          <w:szCs w:val="28"/>
        </w:rPr>
        <w:t>57. Муниципальная услуга в упреждающем (</w:t>
      </w:r>
      <w:proofErr w:type="spellStart"/>
      <w:r w:rsidRPr="00C32DB1">
        <w:rPr>
          <w:rFonts w:ascii="Tinos" w:eastAsia="Tinos" w:hAnsi="Tinos" w:cs="Tinos"/>
          <w:sz w:val="28"/>
          <w:szCs w:val="28"/>
        </w:rPr>
        <w:t>проактивном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>) режиме не предоставляется.</w:t>
      </w:r>
      <w:bookmarkEnd w:id="97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98" w:name="sub_3004"/>
      <w:r w:rsidRPr="00C32DB1">
        <w:rPr>
          <w:rFonts w:ascii="Tinos" w:eastAsia="Tinos" w:hAnsi="Tinos" w:cs="Tinos"/>
          <w:color w:val="auto"/>
          <w:sz w:val="28"/>
          <w:szCs w:val="28"/>
        </w:rPr>
        <w:t>Особенности выполнения административных процедур (действий) в МФЦ</w:t>
      </w:r>
      <w:bookmarkEnd w:id="98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99" w:name="sub_206"/>
      <w:r w:rsidRPr="00C32DB1">
        <w:rPr>
          <w:rFonts w:ascii="Tinos" w:eastAsia="Tinos" w:hAnsi="Tinos" w:cs="Tinos"/>
          <w:sz w:val="28"/>
          <w:szCs w:val="28"/>
        </w:rPr>
        <w:t>58. Предоставление муниципальной услуги включает в себя следующие административные процедуры, выполняемые МФЦ:</w:t>
      </w:r>
      <w:bookmarkEnd w:id="99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00" w:name="sub_207"/>
      <w:r w:rsidRPr="00C32DB1">
        <w:rPr>
          <w:rFonts w:ascii="Tinos" w:eastAsia="Tinos" w:hAnsi="Tinos" w:cs="Tinos"/>
          <w:sz w:val="28"/>
          <w:szCs w:val="28"/>
        </w:rPr>
        <w:t xml:space="preserve">59.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 xml:space="preserve">На основании </w:t>
      </w:r>
      <w:hyperlink r:id="rId35" w:tooltip="https://internet.garant.ru/document/redirect/36904415/630" w:history="1">
        <w:r w:rsidRPr="00C32DB1">
          <w:rPr>
            <w:rFonts w:ascii="Tinos" w:eastAsia="Tinos" w:hAnsi="Tinos" w:cs="Tinos"/>
            <w:sz w:val="28"/>
            <w:szCs w:val="28"/>
          </w:rPr>
          <w:t>статьи 6.3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01" w:name="sub_208"/>
      <w:bookmarkEnd w:id="100"/>
      <w:r w:rsidRPr="00C32DB1">
        <w:rPr>
          <w:rFonts w:ascii="Tinos" w:eastAsia="Tinos" w:hAnsi="Tinos" w:cs="Tinos"/>
          <w:sz w:val="28"/>
          <w:szCs w:val="28"/>
        </w:rPr>
        <w:t>60. Порядок выполнения административных процедур (действий) в МФЦ.</w:t>
      </w:r>
      <w:bookmarkEnd w:id="101"/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36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края, </w:t>
      </w:r>
      <w:hyperlink r:id="rId37" w:tooltip="https://internet.garant.ru/document/redirect/31500130/838" w:history="1">
        <w:r w:rsidRPr="00C32DB1">
          <w:rPr>
            <w:rFonts w:ascii="Tinos" w:eastAsia="Tinos" w:hAnsi="Tinos" w:cs="Tinos"/>
            <w:sz w:val="28"/>
            <w:szCs w:val="28"/>
          </w:rPr>
          <w:t>Единого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ии и ау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При приеме комплексного запроса у заявителя работники МФЦ обязаны проинформировать его обо всех муниципальных услугах, услугах, которые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>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принимает от заявителя (представителя заявителя) запрос и прилагаемые документы;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8" w:tooltip="https://internet.garant.ru/document/redirect/12177515/7061" w:history="1">
        <w:r w:rsidRPr="00C32DB1">
          <w:rPr>
            <w:rFonts w:ascii="Tinos" w:eastAsia="Tinos" w:hAnsi="Tinos" w:cs="Tinos"/>
            <w:sz w:val="28"/>
            <w:szCs w:val="28"/>
          </w:rPr>
          <w:t>пунктами 1-3.1, 7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, </w:t>
      </w:r>
      <w:hyperlink r:id="rId39" w:tooltip="https://internet.garant.ru/document/redirect/12177515/7069" w:history="1">
        <w:r w:rsidRPr="00C32DB1">
          <w:rPr>
            <w:rFonts w:ascii="Tinos" w:eastAsia="Tinos" w:hAnsi="Tinos" w:cs="Tinos"/>
            <w:sz w:val="28"/>
            <w:szCs w:val="28"/>
          </w:rPr>
          <w:t>9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и </w:t>
      </w:r>
      <w:hyperlink r:id="rId40" w:tooltip="https://internet.garant.ru/document/redirect/12177515/70618" w:history="1">
        <w:r w:rsidRPr="00C32DB1">
          <w:rPr>
            <w:rFonts w:ascii="Tinos" w:eastAsia="Tinos" w:hAnsi="Tinos" w:cs="Tinos"/>
            <w:sz w:val="28"/>
            <w:szCs w:val="28"/>
          </w:rPr>
          <w:t>18 части 6 статьи 7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1" w:tooltip="https://internet.garant.ru/document/redirect/12184522/21" w:history="1">
        <w:r w:rsidRPr="00C32DB1">
          <w:rPr>
            <w:rFonts w:ascii="Tinos" w:eastAsia="Tinos" w:hAnsi="Tinos" w:cs="Tinos"/>
            <w:sz w:val="28"/>
            <w:szCs w:val="28"/>
          </w:rPr>
          <w:t>электронной подписью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в установленном порядке;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02" w:name="sub_209"/>
      <w:r w:rsidRPr="00C32DB1">
        <w:rPr>
          <w:rFonts w:ascii="Tinos" w:eastAsia="Tinos" w:hAnsi="Tinos" w:cs="Tinos"/>
          <w:color w:val="auto"/>
          <w:sz w:val="28"/>
          <w:szCs w:val="28"/>
        </w:rPr>
        <w:t>Порядок предоставления муниципальной услуги в электронной форме</w:t>
      </w:r>
      <w:bookmarkEnd w:id="10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03" w:name="sub_210"/>
      <w:r w:rsidRPr="00C32DB1">
        <w:rPr>
          <w:rFonts w:ascii="Tinos" w:eastAsia="Tinos" w:hAnsi="Tinos" w:cs="Tinos"/>
          <w:sz w:val="28"/>
          <w:szCs w:val="28"/>
        </w:rPr>
        <w:t xml:space="preserve">61. Для получения муниципальной услуги заявитель вправе направить запрос о предоставлении муниципальной услуги в форме электронного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документа через </w:t>
      </w:r>
      <w:hyperlink r:id="rId42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 с использованием «Личного кабинета».</w:t>
      </w:r>
      <w:bookmarkEnd w:id="103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43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hyperlink r:id="rId44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ии и ау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>тентификации в Уполномоченном органе, МФЦ.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На основании </w:t>
      </w:r>
      <w:hyperlink r:id="rId45" w:tooltip="https://internet.garant.ru/document/redirect/12177515/711" w:history="1">
        <w:r w:rsidRPr="00C32DB1">
          <w:rPr>
            <w:rFonts w:ascii="Tinos" w:eastAsia="Tinos" w:hAnsi="Tinos" w:cs="Tinos"/>
            <w:sz w:val="28"/>
            <w:szCs w:val="28"/>
          </w:rPr>
          <w:t>части 11 статьи 7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proofErr w:type="gramStart"/>
      <w:r w:rsidRPr="00C32DB1">
        <w:rPr>
          <w:rFonts w:ascii="Tinos" w:eastAsia="Tinos" w:hAnsi="Tinos" w:cs="Tinos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единой системы идентификац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ии и ау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46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 формировании запроса заявителю обеспечивается: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lastRenderedPageBreak/>
        <w:t>возможность копирования и сохранения заявления и иных документов, указанных в пунктах 13,14,15 Регламента, необходимых для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потери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ранее введенной информации;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возможность доступа заявителя на </w:t>
      </w:r>
      <w:hyperlink r:id="rId47" w:tooltip="https://internet.garant.ru/document/redirect/31500130/215" w:history="1">
        <w:r w:rsidRPr="00C32DB1">
          <w:rPr>
            <w:rFonts w:ascii="Tinos" w:eastAsia="Tinos" w:hAnsi="Tinos" w:cs="Tinos"/>
            <w:sz w:val="28"/>
            <w:szCs w:val="28"/>
          </w:rPr>
          <w:t>Едином 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, </w:t>
      </w:r>
      <w:hyperlink r:id="rId48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Сформированный и подписанный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запрос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и электронные копии документов, указанные в пунктах 13,14,15 Регламента, необходимые для предоставления муниципальной услуги, направляются в Уполномоченный орган посредством </w:t>
      </w:r>
      <w:hyperlink r:id="rId49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уведомление о начале процедуры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Запрос о предоставлении муниципальной услуги,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поступившее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в Уполномоченный орган в электронном виде посредством </w:t>
      </w:r>
      <w:hyperlink r:id="rId50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Портала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</w:t>
      </w:r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подписанного уполномоченным должностным лицом с использованием </w:t>
      </w:r>
      <w:hyperlink r:id="rId51" w:tooltip="https://internet.garant.ru/document/redirect/12184522/54" w:history="1">
        <w:r w:rsidRPr="00C32DB1">
          <w:rPr>
            <w:rFonts w:ascii="Tinos" w:eastAsia="Tinos" w:hAnsi="Tinos" w:cs="Tinos"/>
            <w:sz w:val="28"/>
            <w:szCs w:val="28"/>
          </w:rPr>
          <w:t>усиленной квалифицированной электронной подписи</w:t>
        </w:r>
      </w:hyperlink>
      <w:r w:rsidRPr="00C32DB1">
        <w:rPr>
          <w:rFonts w:ascii="Tinos" w:eastAsia="Tinos" w:hAnsi="Tinos" w:cs="Tinos"/>
          <w:sz w:val="28"/>
          <w:szCs w:val="28"/>
        </w:rPr>
        <w:t>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04" w:name="sub_211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IV. Формы </w:t>
      </w:r>
      <w:proofErr w:type="gramStart"/>
      <w:r w:rsidRPr="00C32DB1">
        <w:rPr>
          <w:rFonts w:ascii="Tinos" w:eastAsia="Tinos" w:hAnsi="Tinos" w:cs="Tinos"/>
          <w:color w:val="auto"/>
          <w:sz w:val="28"/>
          <w:szCs w:val="28"/>
        </w:rPr>
        <w:t>контроля за</w:t>
      </w:r>
      <w:proofErr w:type="gramEnd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 исполнением административного регламента</w:t>
      </w:r>
      <w:bookmarkEnd w:id="104"/>
    </w:p>
    <w:p w:rsidR="00700CAC" w:rsidRPr="00C32DB1" w:rsidRDefault="00700CAC">
      <w:pPr>
        <w:ind w:right="51" w:firstLine="0"/>
        <w:jc w:val="center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05" w:name="sub_212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C32DB1">
        <w:rPr>
          <w:rFonts w:ascii="Tinos" w:eastAsia="Tinos" w:hAnsi="Tinos" w:cs="Tinos"/>
          <w:color w:val="auto"/>
          <w:sz w:val="28"/>
          <w:szCs w:val="28"/>
        </w:rPr>
        <w:t>контроля за</w:t>
      </w:r>
      <w:proofErr w:type="gramEnd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05"/>
    </w:p>
    <w:p w:rsidR="00700CAC" w:rsidRPr="00C32DB1" w:rsidRDefault="00700CAC">
      <w:pPr>
        <w:ind w:right="51" w:firstLine="0"/>
        <w:jc w:val="center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06" w:name="sub_213"/>
      <w:r w:rsidRPr="00C32DB1">
        <w:rPr>
          <w:rFonts w:ascii="Tinos" w:eastAsia="Tinos" w:hAnsi="Tinos" w:cs="Tinos"/>
          <w:sz w:val="28"/>
          <w:szCs w:val="28"/>
        </w:rPr>
        <w:t>62.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  <w:bookmarkEnd w:id="106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Отдела в соответствии с его должностной инструкцией.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07" w:name="sub_214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32DB1">
        <w:rPr>
          <w:rFonts w:ascii="Tinos" w:eastAsia="Tinos" w:hAnsi="Tinos" w:cs="Tinos"/>
          <w:color w:val="auto"/>
          <w:sz w:val="28"/>
          <w:szCs w:val="28"/>
        </w:rPr>
        <w:t>контроля за</w:t>
      </w:r>
      <w:proofErr w:type="gramEnd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End w:id="107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08" w:name="sub_215"/>
      <w:r w:rsidRPr="00C32DB1">
        <w:rPr>
          <w:rFonts w:ascii="Tinos" w:eastAsia="Tinos" w:hAnsi="Tinos" w:cs="Tinos"/>
          <w:sz w:val="28"/>
          <w:szCs w:val="28"/>
        </w:rPr>
        <w:t xml:space="preserve">63.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Контроль за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End w:id="108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Плановые и внеплановые проверки проводятся заместителем главы муниципального округа, курирующим Отдел.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lastRenderedPageBreak/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ходе плановых и внеплановых проверок: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09" w:name="sub_216"/>
      <w:r w:rsidRPr="00C32DB1">
        <w:rPr>
          <w:rFonts w:ascii="Tinos" w:eastAsia="Tinos" w:hAnsi="Tinos" w:cs="Tinos"/>
          <w:color w:val="auto"/>
          <w:sz w:val="28"/>
          <w:szCs w:val="28"/>
        </w:rP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  <w:bookmarkEnd w:id="109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10" w:name="sub_217"/>
      <w:r w:rsidRPr="00C32DB1">
        <w:rPr>
          <w:rFonts w:ascii="Tinos" w:eastAsia="Tinos" w:hAnsi="Tinos" w:cs="Tinos"/>
          <w:sz w:val="28"/>
          <w:szCs w:val="28"/>
        </w:rPr>
        <w:t>64.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  <w:bookmarkEnd w:id="110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11" w:name="sub_218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C32DB1">
        <w:rPr>
          <w:rFonts w:ascii="Tinos" w:eastAsia="Tinos" w:hAnsi="Tinos" w:cs="Tinos"/>
          <w:color w:val="auto"/>
          <w:sz w:val="28"/>
          <w:szCs w:val="28"/>
        </w:rPr>
        <w:t>контроля за</w:t>
      </w:r>
      <w:proofErr w:type="gramEnd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1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12" w:name="sub_219"/>
      <w:r w:rsidRPr="00C32DB1">
        <w:rPr>
          <w:rFonts w:ascii="Tinos" w:eastAsia="Tinos" w:hAnsi="Tinos" w:cs="Tinos"/>
          <w:sz w:val="28"/>
          <w:szCs w:val="28"/>
        </w:rPr>
        <w:t xml:space="preserve">65.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Контроль за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  <w:bookmarkEnd w:id="112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13" w:name="sub_220"/>
      <w:r w:rsidRPr="00C32DB1">
        <w:rPr>
          <w:rFonts w:ascii="Tinos" w:eastAsia="Tinos" w:hAnsi="Tinos" w:cs="Tinos"/>
          <w:color w:val="auto"/>
          <w:sz w:val="28"/>
          <w:szCs w:val="28"/>
        </w:rPr>
        <w:t>Раздел V.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113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14" w:name="sub_221"/>
      <w:r w:rsidRPr="00C32DB1">
        <w:rPr>
          <w:rFonts w:ascii="Tinos" w:eastAsia="Tinos" w:hAnsi="Tinos" w:cs="Tinos"/>
          <w:color w:val="auto"/>
          <w:sz w:val="28"/>
          <w:szCs w:val="28"/>
        </w:rPr>
        <w:t xml:space="preserve">Способы информирования заявителей о порядке досудебного (внесудебного) </w:t>
      </w:r>
      <w:r w:rsidRPr="00C32DB1">
        <w:rPr>
          <w:rFonts w:ascii="Tinos" w:eastAsia="Tinos" w:hAnsi="Tinos" w:cs="Tinos"/>
          <w:color w:val="auto"/>
          <w:sz w:val="28"/>
          <w:szCs w:val="28"/>
        </w:rPr>
        <w:lastRenderedPageBreak/>
        <w:t>обжалования решений и действий (бездействия) Уполномоченного органа, МФЦ, а также должностных лиц, муниципальных служащих, работников</w:t>
      </w:r>
      <w:bookmarkEnd w:id="114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15" w:name="sub_222"/>
      <w:r w:rsidRPr="00C32DB1">
        <w:rPr>
          <w:rFonts w:ascii="Tinos" w:eastAsia="Tinos" w:hAnsi="Tinos" w:cs="Tinos"/>
          <w:sz w:val="28"/>
          <w:szCs w:val="28"/>
        </w:rPr>
        <w:t xml:space="preserve">66.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 xml:space="preserve">Информацию о порядке досудебного (внесудебного) обжалования решений и действий (бездействия) Уполномоченного органа,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52" w:tooltip="https://internet.garant.ru/document/redirect/31500130/38" w:history="1">
        <w:r w:rsidRPr="00C32DB1">
          <w:rPr>
            <w:rFonts w:ascii="Tinos" w:eastAsia="Tinos" w:hAnsi="Tinos" w:cs="Tinos"/>
            <w:sz w:val="28"/>
            <w:szCs w:val="28"/>
          </w:rPr>
          <w:t xml:space="preserve">официальном </w:t>
        </w:r>
        <w:proofErr w:type="spellStart"/>
        <w:r w:rsidRPr="00C32DB1">
          <w:rPr>
            <w:rFonts w:ascii="Tinos" w:eastAsia="Tinos" w:hAnsi="Tinos" w:cs="Tinos"/>
            <w:sz w:val="28"/>
            <w:szCs w:val="28"/>
          </w:rPr>
          <w:t>интернет-портале</w:t>
        </w:r>
        <w:proofErr w:type="spellEnd"/>
      </w:hyperlink>
      <w:r w:rsidRPr="00C32DB1">
        <w:rPr>
          <w:rFonts w:ascii="Tinos" w:eastAsia="Tinos" w:hAnsi="Tinos" w:cs="Tinos"/>
          <w:sz w:val="28"/>
          <w:szCs w:val="28"/>
        </w:rPr>
        <w:t xml:space="preserve"> администрации, в МФЦ, на </w:t>
      </w:r>
      <w:hyperlink r:id="rId53" w:tooltip="https://internet.garant.ru/document/redirect/31500130/215" w:history="1">
        <w:r w:rsidRPr="00C32DB1">
          <w:rPr>
            <w:rFonts w:ascii="Tinos" w:eastAsia="Tinos" w:hAnsi="Tinos" w:cs="Tinos"/>
            <w:sz w:val="28"/>
            <w:szCs w:val="28"/>
          </w:rPr>
          <w:t>Едином 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, </w:t>
      </w:r>
      <w:hyperlink r:id="rId54" w:tooltip="https://internet.garant.ru/document/redirect/31500130/216" w:history="1">
        <w:r w:rsidRPr="00C32DB1">
          <w:rPr>
            <w:rFonts w:ascii="Tinos" w:eastAsia="Tinos" w:hAnsi="Tinos" w:cs="Tinos"/>
            <w:sz w:val="28"/>
            <w:szCs w:val="28"/>
          </w:rPr>
          <w:t>Портале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почтовым отправлением по адресу, указанному заявителем (представителем).</w:t>
      </w:r>
      <w:bookmarkEnd w:id="115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Heading1"/>
        <w:ind w:right="51"/>
        <w:rPr>
          <w:rFonts w:ascii="Tinos" w:hAnsi="Tinos" w:cs="Tinos"/>
          <w:color w:val="auto"/>
          <w:sz w:val="28"/>
          <w:szCs w:val="28"/>
        </w:rPr>
      </w:pPr>
      <w:bookmarkStart w:id="116" w:name="sub_223"/>
      <w:r w:rsidRPr="00C32DB1">
        <w:rPr>
          <w:rFonts w:ascii="Tinos" w:eastAsia="Tinos" w:hAnsi="Tinos" w:cs="Tinos"/>
          <w:color w:val="auto"/>
          <w:sz w:val="28"/>
          <w:szCs w:val="28"/>
        </w:rPr>
        <w:t>Формы и способы подачи заявителем жалобы</w:t>
      </w:r>
      <w:bookmarkEnd w:id="116"/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bookmarkStart w:id="117" w:name="sub_224"/>
      <w:r w:rsidRPr="00C32DB1">
        <w:rPr>
          <w:rFonts w:ascii="Tinos" w:eastAsia="Tinos" w:hAnsi="Tinos" w:cs="Tinos"/>
          <w:sz w:val="28"/>
          <w:szCs w:val="28"/>
        </w:rPr>
        <w:t xml:space="preserve">67.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или муниципального служащего в соответствии со </w:t>
      </w:r>
      <w:hyperlink r:id="rId55" w:tooltip="https://internet.garant.ru/document/redirect/12177515/1102" w:history="1">
        <w:r w:rsidRPr="00C32DB1">
          <w:rPr>
            <w:rFonts w:ascii="Tinos" w:eastAsia="Tinos" w:hAnsi="Tinos" w:cs="Tinos"/>
            <w:sz w:val="28"/>
            <w:szCs w:val="28"/>
          </w:rPr>
          <w:t>статьей 11.2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и в порядке, установленном </w:t>
      </w:r>
      <w:hyperlink r:id="rId56" w:tooltip="https://internet.garant.ru/document/redirect/70262414/0" w:history="1">
        <w:r w:rsidRPr="00C32DB1">
          <w:rPr>
            <w:rFonts w:ascii="Tinos" w:eastAsia="Tinos" w:hAnsi="Tinos" w:cs="Tinos"/>
            <w:sz w:val="28"/>
            <w:szCs w:val="28"/>
          </w:rPr>
          <w:t>постановлением</w:t>
        </w:r>
      </w:hyperlink>
      <w:r w:rsidRPr="00C32DB1">
        <w:rPr>
          <w:rFonts w:ascii="Tinos" w:eastAsia="Tinos" w:hAnsi="Tinos" w:cs="Tinos"/>
          <w:sz w:val="28"/>
          <w:szCs w:val="28"/>
        </w:rPr>
        <w:t xml:space="preserve">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(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должностными лицами Уполномоченного органа или муниципальными служащими, предоставляющими муниципальные услуги, с использованием сети «Интернет».</w:t>
      </w:r>
      <w:bookmarkEnd w:id="117"/>
      <w:proofErr w:type="gramEnd"/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Жалоба, поступившая в администрацию, Уполномоченный орган подлежит регистрации не позднее следующего рабочего дня со дня ее поступления.</w:t>
      </w:r>
    </w:p>
    <w:p w:rsidR="00700CAC" w:rsidRPr="00C32DB1" w:rsidRDefault="00DE5D67">
      <w:pPr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 случае подачи заявителем жалобы через МФЦ, МФЦ обеспечивает передачу жалобы в администрацию,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00CAC" w:rsidRPr="00C32DB1" w:rsidRDefault="00700CAC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bookmarkStart w:id="118" w:name="sub_300"/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Начальник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территориального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 </w:t>
      </w:r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C32DB1" w:rsidRDefault="00700CAC">
      <w:pPr>
        <w:ind w:right="51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740"/>
      </w:tblGrid>
      <w:tr w:rsidR="00700CAC" w:rsidRPr="00C32DB1">
        <w:tc>
          <w:tcPr>
            <w:tcW w:w="5740" w:type="dxa"/>
          </w:tcPr>
          <w:p w:rsidR="00700CAC" w:rsidRPr="00C32DB1" w:rsidRDefault="00DE5D67">
            <w:pPr>
              <w:ind w:firstLine="0"/>
              <w:jc w:val="left"/>
              <w:rPr>
                <w:rFonts w:ascii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Приложение 1</w:t>
            </w:r>
          </w:p>
        </w:tc>
      </w:tr>
      <w:tr w:rsidR="00700CAC" w:rsidRPr="00C32DB1">
        <w:tc>
          <w:tcPr>
            <w:tcW w:w="5740" w:type="dxa"/>
          </w:tcPr>
          <w:p w:rsidR="00700CAC" w:rsidRPr="00C32DB1" w:rsidRDefault="00DE5D67">
            <w:pPr>
              <w:ind w:firstLine="0"/>
              <w:jc w:val="left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  <w:p w:rsidR="00700CAC" w:rsidRPr="00C32DB1" w:rsidRDefault="00DE5D67">
            <w:pPr>
              <w:ind w:firstLine="0"/>
              <w:jc w:val="left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«</w:t>
            </w:r>
            <w:r w:rsidR="00DF261B" w:rsidRPr="00C32DB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r w:rsidR="00DF261B" w:rsidRPr="00C32DB1">
              <w:rPr>
                <w:rFonts w:ascii="Times New Roman" w:hAnsi="Times New Roman"/>
                <w:sz w:val="28"/>
                <w:szCs w:val="28"/>
              </w:rPr>
              <w:t>еререгистрация свидетельств о регистрации  захоронений на иных лиц</w:t>
            </w: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»</w:t>
            </w:r>
          </w:p>
          <w:p w:rsidR="00DE5D67" w:rsidRPr="00C32DB1" w:rsidRDefault="00DE5D67">
            <w:pPr>
              <w:ind w:firstLine="0"/>
              <w:jc w:val="left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:rsidR="00700CAC" w:rsidRPr="00C32DB1" w:rsidRDefault="00700CAC">
      <w:pPr>
        <w:ind w:left="4962"/>
      </w:pPr>
    </w:p>
    <w:p w:rsidR="00700CAC" w:rsidRPr="00C32DB1" w:rsidRDefault="00700CAC">
      <w:pPr>
        <w:ind w:firstLine="0"/>
      </w:pPr>
    </w:p>
    <w:p w:rsidR="00700CAC" w:rsidRPr="00C32DB1" w:rsidRDefault="00DE5D67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C32DB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00CAC" w:rsidRPr="00C32DB1" w:rsidRDefault="00700CAC">
      <w:pPr>
        <w:pStyle w:val="afc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4269" w:type="dxa"/>
        <w:tblLayout w:type="fixed"/>
        <w:tblLook w:val="04A0"/>
      </w:tblPr>
      <w:tblGrid>
        <w:gridCol w:w="5778"/>
      </w:tblGrid>
      <w:tr w:rsidR="00700CAC" w:rsidRPr="00C32DB1">
        <w:tc>
          <w:tcPr>
            <w:tcW w:w="5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Начальнику </w:t>
            </w:r>
            <w:proofErr w:type="spellStart"/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__________отдела</w:t>
            </w:r>
            <w:proofErr w:type="spellEnd"/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территориального управления  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администрации </w:t>
            </w:r>
            <w:proofErr w:type="gramStart"/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Ленинградского</w:t>
            </w:r>
            <w:proofErr w:type="gramEnd"/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муниципального округа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______________________________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(Ф.И.О.)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______________________________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(Ф.И.О. гражданина)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______________________________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проживающего</w:t>
            </w:r>
            <w:proofErr w:type="gramEnd"/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(ей) по адресу:____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_______________________________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_______________________________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паспорт:________________________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_______________________________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_______________________________</w:t>
            </w:r>
          </w:p>
          <w:p w:rsidR="00700CAC" w:rsidRPr="00C32DB1" w:rsidRDefault="00DE5D6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DB1">
              <w:rPr>
                <w:rFonts w:ascii="Times New Roman" w:hAnsi="Times New Roman" w:cs="Times New Roman"/>
                <w:bCs/>
                <w:sz w:val="27"/>
                <w:szCs w:val="27"/>
              </w:rPr>
              <w:t>тел.:___________________________</w:t>
            </w:r>
          </w:p>
          <w:p w:rsidR="00700CAC" w:rsidRPr="00C32DB1" w:rsidRDefault="00700CAC">
            <w:pPr>
              <w:pStyle w:val="af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0CAC" w:rsidRPr="00C32DB1" w:rsidRDefault="00700CAC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700CAC" w:rsidRPr="00C32DB1" w:rsidRDefault="00700CAC">
      <w:pPr>
        <w:pStyle w:val="afc"/>
        <w:rPr>
          <w:rFonts w:ascii="Times New Roman" w:hAnsi="Times New Roman"/>
          <w:sz w:val="28"/>
          <w:szCs w:val="28"/>
        </w:rPr>
      </w:pPr>
    </w:p>
    <w:p w:rsidR="00700CAC" w:rsidRPr="00C32DB1" w:rsidRDefault="00700CAC">
      <w:pPr>
        <w:jc w:val="center"/>
      </w:pPr>
    </w:p>
    <w:p w:rsidR="00700CAC" w:rsidRPr="00C32DB1" w:rsidRDefault="00700CAC">
      <w:pPr>
        <w:jc w:val="center"/>
      </w:pPr>
    </w:p>
    <w:p w:rsidR="00700CAC" w:rsidRPr="00C32DB1" w:rsidRDefault="00DE5D67">
      <w:pPr>
        <w:jc w:val="center"/>
      </w:pPr>
      <w:r w:rsidRPr="00C32DB1">
        <w:t xml:space="preserve">Заявление </w:t>
      </w:r>
    </w:p>
    <w:p w:rsidR="00834E5B" w:rsidRPr="00C32DB1" w:rsidRDefault="00DE5D67" w:rsidP="00DF261B">
      <w:pPr>
        <w:jc w:val="center"/>
        <w:rPr>
          <w:rFonts w:ascii="Times New Roman" w:hAnsi="Times New Roman"/>
          <w:sz w:val="28"/>
          <w:szCs w:val="28"/>
        </w:rPr>
      </w:pPr>
      <w:r w:rsidRPr="00C32DB1">
        <w:t xml:space="preserve">о </w:t>
      </w:r>
      <w:r w:rsidR="00DF261B" w:rsidRPr="00C32DB1">
        <w:rPr>
          <w:rFonts w:ascii="Times New Roman" w:eastAsia="Arial Unicode MS" w:hAnsi="Times New Roman"/>
          <w:sz w:val="28"/>
          <w:szCs w:val="28"/>
        </w:rPr>
        <w:t>п</w:t>
      </w:r>
      <w:r w:rsidR="00DF261B" w:rsidRPr="00C32DB1">
        <w:rPr>
          <w:rFonts w:ascii="Times New Roman" w:hAnsi="Times New Roman"/>
          <w:sz w:val="28"/>
          <w:szCs w:val="28"/>
        </w:rPr>
        <w:t>еререгистрации свидетельства</w:t>
      </w:r>
      <w:r w:rsidR="00834E5B" w:rsidRPr="00C32DB1">
        <w:rPr>
          <w:rFonts w:ascii="Times New Roman" w:hAnsi="Times New Roman"/>
          <w:sz w:val="28"/>
          <w:szCs w:val="28"/>
        </w:rPr>
        <w:t xml:space="preserve"> о регистрации  захоронения</w:t>
      </w:r>
      <w:r w:rsidR="00DF261B" w:rsidRPr="00C32DB1">
        <w:rPr>
          <w:rFonts w:ascii="Times New Roman" w:hAnsi="Times New Roman"/>
          <w:sz w:val="28"/>
          <w:szCs w:val="28"/>
        </w:rPr>
        <w:t xml:space="preserve"> </w:t>
      </w:r>
    </w:p>
    <w:p w:rsidR="00700CAC" w:rsidRPr="00C32DB1" w:rsidRDefault="00DF261B" w:rsidP="00834E5B">
      <w:pPr>
        <w:jc w:val="center"/>
        <w:rPr>
          <w:rFonts w:ascii="Times New Roman" w:hAnsi="Times New Roman"/>
          <w:sz w:val="28"/>
          <w:szCs w:val="28"/>
        </w:rPr>
      </w:pPr>
      <w:r w:rsidRPr="00C32DB1">
        <w:rPr>
          <w:rFonts w:ascii="Times New Roman" w:hAnsi="Times New Roman"/>
          <w:sz w:val="28"/>
          <w:szCs w:val="28"/>
        </w:rPr>
        <w:t xml:space="preserve">на иных лиц </w:t>
      </w:r>
      <w:r w:rsidR="00DE5D67" w:rsidRPr="00C32DB1">
        <w:rPr>
          <w:rFonts w:ascii="Times New Roman" w:hAnsi="Times New Roman"/>
          <w:sz w:val="28"/>
          <w:szCs w:val="28"/>
        </w:rPr>
        <w:t xml:space="preserve"> </w:t>
      </w:r>
    </w:p>
    <w:p w:rsidR="00700CAC" w:rsidRPr="00C32DB1" w:rsidRDefault="00700CA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34E5B" w:rsidRPr="00C32DB1" w:rsidRDefault="00DE5D67" w:rsidP="00834E5B">
      <w:pPr>
        <w:rPr>
          <w:rFonts w:ascii="Times New Roman" w:hAnsi="Times New Roman"/>
          <w:sz w:val="28"/>
          <w:szCs w:val="28"/>
        </w:rPr>
      </w:pPr>
      <w:r w:rsidRPr="00C32DB1">
        <w:rPr>
          <w:rFonts w:ascii="Times New Roman" w:hAnsi="Times New Roman"/>
          <w:sz w:val="28"/>
          <w:szCs w:val="28"/>
        </w:rPr>
        <w:t xml:space="preserve">Прошу </w:t>
      </w:r>
      <w:r w:rsidR="00834E5B" w:rsidRPr="00C32DB1">
        <w:rPr>
          <w:rFonts w:ascii="Times New Roman" w:eastAsia="Arial Unicode MS" w:hAnsi="Times New Roman"/>
          <w:sz w:val="28"/>
          <w:szCs w:val="28"/>
        </w:rPr>
        <w:t>п</w:t>
      </w:r>
      <w:r w:rsidR="00834E5B" w:rsidRPr="00C32DB1">
        <w:rPr>
          <w:rFonts w:ascii="Times New Roman" w:hAnsi="Times New Roman"/>
          <w:sz w:val="28"/>
          <w:szCs w:val="28"/>
        </w:rPr>
        <w:t xml:space="preserve">еререгистрировать свидетельство о регистрации  захоронения </w:t>
      </w:r>
    </w:p>
    <w:p w:rsidR="00834E5B" w:rsidRPr="00C32DB1" w:rsidRDefault="00834E5B" w:rsidP="00834E5B">
      <w:pPr>
        <w:ind w:firstLine="0"/>
        <w:rPr>
          <w:rFonts w:ascii="Times New Roman" w:hAnsi="Times New Roman"/>
          <w:sz w:val="28"/>
          <w:szCs w:val="28"/>
        </w:rPr>
      </w:pPr>
      <w:r w:rsidRPr="00C32DB1">
        <w:rPr>
          <w:rFonts w:ascii="Times New Roman" w:hAnsi="Times New Roman"/>
          <w:sz w:val="28"/>
          <w:szCs w:val="28"/>
        </w:rPr>
        <w:t>на иных лиц (лицо):</w:t>
      </w:r>
    </w:p>
    <w:p w:rsidR="00700CAC" w:rsidRPr="00C32DB1" w:rsidRDefault="00700CAC" w:rsidP="00834E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0CAC" w:rsidRPr="00C32DB1" w:rsidRDefault="00DE5D67" w:rsidP="00834E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2DB1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700CAC" w:rsidRPr="00C32DB1" w:rsidRDefault="00DE5D67">
      <w:pPr>
        <w:pStyle w:val="ConsPlusNonformat"/>
        <w:jc w:val="center"/>
        <w:rPr>
          <w:rFonts w:ascii="Times New Roman" w:hAnsi="Times New Roman"/>
        </w:rPr>
      </w:pPr>
      <w:r w:rsidRPr="00C32DB1">
        <w:rPr>
          <w:rFonts w:ascii="Times New Roman" w:hAnsi="Times New Roman"/>
        </w:rPr>
        <w:t>(фамилия, имя, отчество)</w:t>
      </w:r>
    </w:p>
    <w:p w:rsidR="00700CAC" w:rsidRPr="00C32DB1" w:rsidRDefault="00700CAC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700CAC" w:rsidRPr="00C32DB1" w:rsidRDefault="00DE5D67">
      <w:pPr>
        <w:pStyle w:val="ConsPlusNonformat"/>
        <w:ind w:firstLine="709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За правильность сведений несу полную ответственность.</w:t>
      </w:r>
    </w:p>
    <w:p w:rsidR="00700CAC" w:rsidRPr="00C32DB1" w:rsidRDefault="00DE5D67">
      <w:pPr>
        <w:ind w:firstLine="709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:rsidR="00700CAC" w:rsidRPr="00C32DB1" w:rsidRDefault="00700CAC">
      <w:pPr>
        <w:ind w:firstLine="709"/>
        <w:rPr>
          <w:sz w:val="24"/>
          <w:szCs w:val="24"/>
        </w:rPr>
      </w:pPr>
    </w:p>
    <w:p w:rsidR="00700CAC" w:rsidRPr="00C32DB1" w:rsidRDefault="00700CAC">
      <w:pPr>
        <w:ind w:firstLine="709"/>
        <w:rPr>
          <w:sz w:val="24"/>
          <w:szCs w:val="24"/>
        </w:rPr>
      </w:pPr>
    </w:p>
    <w:p w:rsidR="00700CAC" w:rsidRPr="00C32DB1" w:rsidRDefault="00DE5D6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2DB1">
        <w:rPr>
          <w:rFonts w:ascii="Times New Roman" w:hAnsi="Times New Roman"/>
          <w:sz w:val="28"/>
          <w:szCs w:val="28"/>
        </w:rPr>
        <w:t>«___» __________ 20___ г.       Подпись __________/_____________________/</w:t>
      </w:r>
    </w:p>
    <w:p w:rsidR="00700CAC" w:rsidRPr="00C32DB1" w:rsidRDefault="00DE5D67">
      <w:pPr>
        <w:pStyle w:val="ConsPlusNonformat"/>
        <w:jc w:val="both"/>
        <w:rPr>
          <w:rFonts w:ascii="Times New Roman" w:hAnsi="Times New Roman"/>
        </w:rPr>
      </w:pPr>
      <w:r w:rsidRPr="00C32DB1">
        <w:rPr>
          <w:rFonts w:ascii="Times New Roman" w:hAnsi="Times New Roman"/>
        </w:rPr>
        <w:t xml:space="preserve">                                                                                                                                    ( Ф.И.О.)</w:t>
      </w:r>
    </w:p>
    <w:p w:rsidR="00700CAC" w:rsidRPr="00C32DB1" w:rsidRDefault="00700CAC">
      <w:pPr>
        <w:pStyle w:val="ConsPlusNonformat"/>
        <w:rPr>
          <w:rFonts w:ascii="Times New Roman" w:hAnsi="Times New Roman"/>
          <w:sz w:val="24"/>
          <w:szCs w:val="24"/>
        </w:rPr>
      </w:pPr>
    </w:p>
    <w:p w:rsidR="00700CAC" w:rsidRPr="00C32DB1" w:rsidRDefault="00700CAC"/>
    <w:p w:rsidR="00700CAC" w:rsidRPr="00C32DB1" w:rsidRDefault="00700CAC"/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Начальник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территориального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 </w:t>
      </w:r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700CAC" w:rsidRPr="00C32DB1" w:rsidRDefault="00DE5D67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C32DB1" w:rsidRDefault="00700CAC">
      <w:pPr>
        <w:ind w:right="51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0CAC" w:rsidRPr="00C32DB1" w:rsidRDefault="00700CAC">
      <w:pPr>
        <w:ind w:firstLine="540"/>
      </w:pPr>
    </w:p>
    <w:p w:rsidR="00700CAC" w:rsidRPr="00C32DB1" w:rsidRDefault="00700CAC">
      <w:pPr>
        <w:ind w:firstLine="540"/>
      </w:pPr>
    </w:p>
    <w:p w:rsidR="00700CAC" w:rsidRPr="00C32DB1" w:rsidRDefault="00700CAC">
      <w:pPr>
        <w:ind w:firstLine="540"/>
      </w:pPr>
    </w:p>
    <w:p w:rsidR="00700CAC" w:rsidRPr="00C32DB1" w:rsidRDefault="00700CAC">
      <w:pPr>
        <w:ind w:left="-709"/>
        <w:jc w:val="center"/>
        <w:rPr>
          <w:b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740"/>
      </w:tblGrid>
      <w:tr w:rsidR="00DE5D67" w:rsidRPr="00C32DB1">
        <w:tc>
          <w:tcPr>
            <w:tcW w:w="5740" w:type="dxa"/>
          </w:tcPr>
          <w:tbl>
            <w:tblPr>
              <w:tblpPr w:leftFromText="180" w:rightFromText="180" w:vertAnchor="text" w:horzAnchor="margin" w:tblpXSpec="right" w:tblpY="-502"/>
              <w:tblW w:w="0" w:type="auto"/>
              <w:tblLook w:val="01E0"/>
            </w:tblPr>
            <w:tblGrid>
              <w:gridCol w:w="5524"/>
            </w:tblGrid>
            <w:tr w:rsidR="00DE5D67" w:rsidRPr="00C32DB1" w:rsidTr="00DE5D67">
              <w:tc>
                <w:tcPr>
                  <w:tcW w:w="5740" w:type="dxa"/>
                </w:tcPr>
                <w:p w:rsidR="00DE5D67" w:rsidRPr="00C32DB1" w:rsidRDefault="00DE5D67" w:rsidP="00DE5D67">
                  <w:pPr>
                    <w:ind w:firstLine="0"/>
                    <w:jc w:val="left"/>
                    <w:rPr>
                      <w:rFonts w:ascii="Tinos" w:hAnsi="Tinos" w:cs="Tinos"/>
                      <w:iCs/>
                      <w:sz w:val="28"/>
                      <w:szCs w:val="28"/>
                    </w:rPr>
                  </w:pPr>
                  <w:r w:rsidRPr="00C32DB1">
                    <w:rPr>
                      <w:rFonts w:ascii="Tinos" w:eastAsia="Tinos" w:hAnsi="Tinos" w:cs="Tinos"/>
                      <w:iCs/>
                      <w:sz w:val="28"/>
                      <w:szCs w:val="28"/>
                    </w:rPr>
                    <w:t>Приложение 2</w:t>
                  </w:r>
                </w:p>
              </w:tc>
            </w:tr>
            <w:tr w:rsidR="00DE5D67" w:rsidRPr="00C32DB1" w:rsidTr="00DE5D67">
              <w:tc>
                <w:tcPr>
                  <w:tcW w:w="5740" w:type="dxa"/>
                </w:tcPr>
                <w:p w:rsidR="00DE5D67" w:rsidRPr="00C32DB1" w:rsidRDefault="00DE5D67" w:rsidP="00DE5D67">
                  <w:pPr>
                    <w:ind w:firstLine="0"/>
                    <w:jc w:val="left"/>
                    <w:rPr>
                      <w:rFonts w:ascii="Tinos" w:eastAsia="Tinos" w:hAnsi="Tinos" w:cs="Tinos"/>
                      <w:iCs/>
                      <w:sz w:val="28"/>
                      <w:szCs w:val="28"/>
                    </w:rPr>
                  </w:pPr>
                  <w:r w:rsidRPr="00C32DB1">
                    <w:rPr>
                      <w:rFonts w:ascii="Tinos" w:eastAsia="Tinos" w:hAnsi="Tinos" w:cs="Tinos"/>
                      <w:iCs/>
                      <w:sz w:val="28"/>
                      <w:szCs w:val="28"/>
                    </w:rPr>
                    <w:t xml:space="preserve">к административному регламенту  предоставления муниципальной услуги         </w:t>
                  </w:r>
                </w:p>
                <w:p w:rsidR="00DE5D67" w:rsidRPr="00C32DB1" w:rsidRDefault="00DE5D67" w:rsidP="00834E5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2DB1">
                    <w:rPr>
                      <w:rFonts w:ascii="Tinos" w:eastAsia="Tinos" w:hAnsi="Tinos" w:cs="Tinos"/>
                      <w:iCs/>
                      <w:sz w:val="28"/>
                      <w:szCs w:val="28"/>
                    </w:rPr>
                    <w:t>«</w:t>
                  </w:r>
                  <w:r w:rsidR="00834E5B" w:rsidRPr="00C32DB1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П</w:t>
                  </w:r>
                  <w:r w:rsidR="00834E5B" w:rsidRPr="00C32DB1">
                    <w:rPr>
                      <w:rFonts w:ascii="Times New Roman" w:hAnsi="Times New Roman"/>
                      <w:sz w:val="28"/>
                      <w:szCs w:val="28"/>
                    </w:rPr>
                    <w:t>еререгистрация свидетельств о регистрации  захоронений на иных лиц</w:t>
                  </w:r>
                  <w:r w:rsidRPr="00C32DB1">
                    <w:rPr>
                      <w:rFonts w:ascii="Tinos" w:eastAsia="Tinos" w:hAnsi="Tinos" w:cs="Tinos"/>
                      <w:iCs/>
                      <w:sz w:val="28"/>
                      <w:szCs w:val="28"/>
                    </w:rPr>
                    <w:t>»</w:t>
                  </w:r>
                </w:p>
                <w:p w:rsidR="00DE5D67" w:rsidRPr="00C32DB1" w:rsidRDefault="00DE5D67" w:rsidP="00DE5D67">
                  <w:pPr>
                    <w:ind w:firstLine="0"/>
                    <w:jc w:val="left"/>
                    <w:rPr>
                      <w:rFonts w:ascii="Tinos" w:hAnsi="Tinos" w:cs="Tinos"/>
                      <w:sz w:val="28"/>
                      <w:szCs w:val="28"/>
                    </w:rPr>
                  </w:pP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Начальнику </w:t>
                  </w:r>
                  <w:proofErr w:type="spellStart"/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__________отдела</w:t>
                  </w:r>
                  <w:proofErr w:type="spellEnd"/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территориального управления  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администрации </w:t>
                  </w:r>
                  <w:proofErr w:type="gramStart"/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Ленинградского</w:t>
                  </w:r>
                  <w:proofErr w:type="gramEnd"/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муниципального округа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______________________________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(Ф.И.О.)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______________________________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(Ф.И.О. гражданина)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______________________________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proofErr w:type="gramStart"/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проживающего</w:t>
                  </w:r>
                  <w:proofErr w:type="gramEnd"/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(ей) по адресу:____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_______________________________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_______________________________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паспорт:________________________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_______________________________</w:t>
                  </w:r>
                </w:p>
                <w:p w:rsidR="00DE5D67" w:rsidRPr="00C32DB1" w:rsidRDefault="00DE5D67" w:rsidP="00DE5D67">
                  <w:pPr>
                    <w:tabs>
                      <w:tab w:val="left" w:pos="851"/>
                    </w:tabs>
                    <w:spacing w:line="283" w:lineRule="atLeast"/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_______________________________</w:t>
                  </w:r>
                </w:p>
                <w:p w:rsidR="00DE5D67" w:rsidRPr="00C32DB1" w:rsidRDefault="00DE5D67" w:rsidP="00DE5D67">
                  <w:pPr>
                    <w:ind w:firstLine="0"/>
                    <w:jc w:val="left"/>
                    <w:rPr>
                      <w:rFonts w:ascii="Tinos" w:hAnsi="Tinos" w:cs="Tinos"/>
                      <w:sz w:val="28"/>
                      <w:szCs w:val="28"/>
                    </w:rPr>
                  </w:pPr>
                  <w:r w:rsidRPr="00C32DB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тел.:___________________________</w:t>
                  </w:r>
                </w:p>
              </w:tc>
            </w:tr>
          </w:tbl>
          <w:p w:rsidR="00DE5D67" w:rsidRPr="00C32DB1" w:rsidRDefault="00DE5D67" w:rsidP="00DE5D67"/>
        </w:tc>
      </w:tr>
      <w:tr w:rsidR="00DE5D67" w:rsidRPr="00C32DB1">
        <w:tc>
          <w:tcPr>
            <w:tcW w:w="5740" w:type="dxa"/>
          </w:tcPr>
          <w:p w:rsidR="00DE5D67" w:rsidRPr="00C32DB1" w:rsidRDefault="00DE5D67" w:rsidP="00DE5D67"/>
        </w:tc>
      </w:tr>
    </w:tbl>
    <w:p w:rsidR="00700CAC" w:rsidRPr="00C32DB1" w:rsidRDefault="00700CAC">
      <w:pPr>
        <w:ind w:left="-709"/>
        <w:jc w:val="center"/>
        <w:rPr>
          <w:b/>
        </w:rPr>
      </w:pPr>
    </w:p>
    <w:p w:rsidR="00700CAC" w:rsidRPr="00C32DB1" w:rsidRDefault="00700CAC">
      <w:pPr>
        <w:ind w:left="-709"/>
        <w:jc w:val="center"/>
        <w:rPr>
          <w:b/>
        </w:rPr>
      </w:pPr>
    </w:p>
    <w:p w:rsidR="00700CAC" w:rsidRPr="00C32DB1" w:rsidRDefault="00700CAC">
      <w:pPr>
        <w:ind w:left="-709"/>
        <w:jc w:val="center"/>
        <w:rPr>
          <w:b/>
        </w:rPr>
      </w:pPr>
    </w:p>
    <w:p w:rsidR="00700CAC" w:rsidRPr="00C32DB1" w:rsidRDefault="00700CAC"/>
    <w:p w:rsidR="00700CAC" w:rsidRPr="00C32DB1" w:rsidRDefault="00700CAC">
      <w:pPr>
        <w:jc w:val="center"/>
      </w:pPr>
    </w:p>
    <w:p w:rsidR="00700CAC" w:rsidRPr="00C32DB1" w:rsidRDefault="00DE5D67">
      <w:pPr>
        <w:jc w:val="center"/>
      </w:pPr>
      <w:r w:rsidRPr="00C32DB1">
        <w:t xml:space="preserve">                                              </w:t>
      </w:r>
    </w:p>
    <w:p w:rsidR="00700CAC" w:rsidRPr="00C32DB1" w:rsidRDefault="00700CAC">
      <w:pPr>
        <w:jc w:val="center"/>
      </w:pPr>
    </w:p>
    <w:p w:rsidR="00700CAC" w:rsidRPr="00C32DB1" w:rsidRDefault="00700CAC">
      <w:pPr>
        <w:jc w:val="center"/>
      </w:pPr>
    </w:p>
    <w:p w:rsidR="00700CAC" w:rsidRPr="00C32DB1" w:rsidRDefault="00700CAC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0B5C09" w:rsidRPr="00C32DB1" w:rsidRDefault="000B5C09" w:rsidP="000B5C09">
      <w:pPr>
        <w:tabs>
          <w:tab w:val="left" w:pos="851"/>
        </w:tabs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0B5C09" w:rsidRPr="00C32DB1" w:rsidRDefault="000B5C09" w:rsidP="000B5C09">
      <w:pPr>
        <w:tabs>
          <w:tab w:val="left" w:pos="851"/>
        </w:tabs>
        <w:ind w:firstLine="0"/>
        <w:jc w:val="center"/>
        <w:rPr>
          <w:rFonts w:ascii="Times New Roman" w:eastAsia="Tinos" w:hAnsi="Times New Roman" w:cs="Times New Roman"/>
          <w:sz w:val="28"/>
          <w:szCs w:val="28"/>
        </w:rPr>
      </w:pPr>
    </w:p>
    <w:p w:rsidR="000B5C09" w:rsidRPr="00C32DB1" w:rsidRDefault="000B5C09" w:rsidP="000B5C09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eastAsia="Tinos" w:hAnsi="Times New Roman" w:cs="Times New Roman"/>
          <w:sz w:val="28"/>
          <w:szCs w:val="28"/>
        </w:rPr>
        <w:t>Форма</w:t>
      </w:r>
    </w:p>
    <w:p w:rsidR="00131BE2" w:rsidRPr="00C32DB1" w:rsidRDefault="000B5C09" w:rsidP="000B5C09">
      <w:pPr>
        <w:tabs>
          <w:tab w:val="left" w:pos="851"/>
        </w:tabs>
        <w:ind w:firstLine="0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C32DB1">
        <w:rPr>
          <w:rFonts w:ascii="Times New Roman" w:eastAsia="Tinos" w:hAnsi="Times New Roman" w:cs="Times New Roman"/>
          <w:sz w:val="28"/>
          <w:szCs w:val="28"/>
        </w:rPr>
        <w:t xml:space="preserve">заявления о выдаче дубликата </w:t>
      </w:r>
    </w:p>
    <w:p w:rsidR="000B5C09" w:rsidRPr="00C32DB1" w:rsidRDefault="000B5C09" w:rsidP="00131BE2">
      <w:pPr>
        <w:tabs>
          <w:tab w:val="left" w:pos="851"/>
        </w:tabs>
        <w:ind w:firstLine="0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C32DB1">
        <w:rPr>
          <w:rFonts w:ascii="Times New Roman" w:eastAsia="Tinos" w:hAnsi="Times New Roman" w:cs="Times New Roman"/>
          <w:sz w:val="28"/>
          <w:szCs w:val="28"/>
        </w:rPr>
        <w:t>свидетельства</w:t>
      </w:r>
      <w:r w:rsidR="00131BE2" w:rsidRPr="00C32DB1">
        <w:rPr>
          <w:rFonts w:ascii="Times New Roman" w:eastAsia="Tinos" w:hAnsi="Times New Roman" w:cs="Times New Roman"/>
          <w:sz w:val="28"/>
          <w:szCs w:val="28"/>
        </w:rPr>
        <w:t xml:space="preserve"> о</w:t>
      </w:r>
      <w:r w:rsidR="00131BE2" w:rsidRPr="00C32DB1">
        <w:rPr>
          <w:rFonts w:ascii="Times New Roman" w:eastAsia="Arial Unicode MS" w:hAnsi="Times New Roman" w:cs="Times New Roman"/>
          <w:sz w:val="28"/>
          <w:szCs w:val="28"/>
        </w:rPr>
        <w:t xml:space="preserve"> захоронении</w:t>
      </w:r>
    </w:p>
    <w:p w:rsidR="000B5C09" w:rsidRPr="00C32DB1" w:rsidRDefault="000B5C09" w:rsidP="000B5C09">
      <w:pPr>
        <w:tabs>
          <w:tab w:val="left" w:pos="851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5C09" w:rsidRPr="00C32DB1" w:rsidRDefault="000B5C09" w:rsidP="000B5C09">
      <w:pPr>
        <w:tabs>
          <w:tab w:val="left" w:pos="851"/>
        </w:tabs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C32DB1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C32DB1">
        <w:rPr>
          <w:rFonts w:ascii="Times New Roman" w:eastAsia="Tinos" w:hAnsi="Times New Roman" w:cs="Times New Roman"/>
          <w:sz w:val="28"/>
          <w:szCs w:val="28"/>
        </w:rPr>
        <w:tab/>
        <w:t>Прошу В</w:t>
      </w:r>
      <w:r w:rsidR="00131BE2" w:rsidRPr="00C32DB1">
        <w:rPr>
          <w:rFonts w:ascii="Times New Roman" w:eastAsia="Tinos" w:hAnsi="Times New Roman" w:cs="Times New Roman"/>
          <w:sz w:val="28"/>
          <w:szCs w:val="28"/>
        </w:rPr>
        <w:t xml:space="preserve">ас, выдать мне дубликат </w:t>
      </w:r>
      <w:r w:rsidRPr="00C32DB1">
        <w:rPr>
          <w:rFonts w:ascii="Times New Roman" w:eastAsia="Tinos" w:hAnsi="Times New Roman" w:cs="Times New Roman"/>
          <w:sz w:val="28"/>
          <w:szCs w:val="28"/>
        </w:rPr>
        <w:t>свидетельства о</w:t>
      </w:r>
      <w:r w:rsidRPr="00C32DB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31BE2" w:rsidRPr="00C32DB1">
        <w:rPr>
          <w:rFonts w:ascii="Times New Roman" w:eastAsia="Arial Unicode MS" w:hAnsi="Times New Roman" w:cs="Times New Roman"/>
          <w:sz w:val="28"/>
          <w:szCs w:val="28"/>
        </w:rPr>
        <w:t>захоронении</w:t>
      </w:r>
      <w:r w:rsidRPr="00C32DB1">
        <w:rPr>
          <w:rFonts w:ascii="Times New Roman" w:eastAsia="Tinos" w:hAnsi="Times New Roman" w:cs="Times New Roman"/>
          <w:sz w:val="28"/>
          <w:szCs w:val="28"/>
        </w:rPr>
        <w:t>,  в связи с тем, что _________________.</w:t>
      </w:r>
    </w:p>
    <w:p w:rsidR="000B5C09" w:rsidRPr="00C32DB1" w:rsidRDefault="000B5C09" w:rsidP="000B5C09">
      <w:pPr>
        <w:rPr>
          <w:rFonts w:ascii="Times New Roman" w:hAnsi="Times New Roman" w:cs="Times New Roman"/>
          <w:bCs/>
          <w:sz w:val="28"/>
          <w:szCs w:val="28"/>
        </w:rPr>
      </w:pPr>
    </w:p>
    <w:p w:rsidR="000B5C09" w:rsidRPr="00C32DB1" w:rsidRDefault="000B5C09" w:rsidP="000B5C0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:rsidR="000B5C09" w:rsidRPr="00C32DB1" w:rsidRDefault="000B5C09" w:rsidP="000B5C0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eastAsia="Tinos" w:hAnsi="Times New Roman" w:cs="Times New Roman"/>
          <w:bCs/>
          <w:sz w:val="28"/>
          <w:szCs w:val="28"/>
        </w:rPr>
        <w:t xml:space="preserve">   (дата)                                                                                                (подпись)</w:t>
      </w:r>
    </w:p>
    <w:p w:rsidR="000B5C09" w:rsidRPr="00C32DB1" w:rsidRDefault="000B5C09" w:rsidP="000B5C09">
      <w:pPr>
        <w:rPr>
          <w:rFonts w:ascii="Times New Roman" w:hAnsi="Times New Roman" w:cs="Times New Roman"/>
          <w:bCs/>
          <w:sz w:val="28"/>
          <w:szCs w:val="28"/>
        </w:rPr>
      </w:pPr>
    </w:p>
    <w:p w:rsidR="000B5C09" w:rsidRPr="00C32DB1" w:rsidRDefault="000B5C09" w:rsidP="000B5C09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0B5C09" w:rsidRPr="00C32DB1" w:rsidRDefault="000B5C09" w:rsidP="000B5C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C32DB1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C32DB1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0B5C09" w:rsidRPr="00C32DB1" w:rsidRDefault="000B5C09" w:rsidP="000B5C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0B5C09" w:rsidRPr="00C32DB1" w:rsidRDefault="000B5C09" w:rsidP="000B5C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0B5C09" w:rsidRPr="00C32DB1" w:rsidRDefault="000B5C09" w:rsidP="000B5C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0B5C09" w:rsidRPr="00C32DB1" w:rsidRDefault="000B5C09" w:rsidP="000B5C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5D67" w:rsidRPr="00C32DB1" w:rsidRDefault="00DE5D67">
      <w:pPr>
        <w:jc w:val="center"/>
      </w:pPr>
    </w:p>
    <w:p w:rsidR="00DE5D67" w:rsidRPr="00C32DB1" w:rsidRDefault="00DE5D67">
      <w:pPr>
        <w:jc w:val="center"/>
      </w:pPr>
    </w:p>
    <w:p w:rsidR="008855D6" w:rsidRPr="00C32DB1" w:rsidRDefault="008855D6" w:rsidP="008855D6">
      <w:pPr>
        <w:ind w:right="51"/>
      </w:pPr>
    </w:p>
    <w:p w:rsidR="00834E5B" w:rsidRPr="00C32DB1" w:rsidRDefault="00834E5B" w:rsidP="008855D6">
      <w:pPr>
        <w:ind w:right="51"/>
        <w:rPr>
          <w:rFonts w:ascii="Tinos" w:hAnsi="Tinos" w:cs="Tinos"/>
          <w:b/>
          <w:bCs/>
          <w:sz w:val="28"/>
          <w:szCs w:val="28"/>
        </w:rPr>
      </w:pPr>
    </w:p>
    <w:p w:rsidR="008855D6" w:rsidRPr="00C32DB1" w:rsidRDefault="008855D6" w:rsidP="008855D6">
      <w:pPr>
        <w:pStyle w:val="afc"/>
        <w:rPr>
          <w:rFonts w:ascii="Times New Roman" w:hAnsi="Times New Roman"/>
          <w:sz w:val="28"/>
          <w:szCs w:val="28"/>
        </w:rPr>
      </w:pPr>
    </w:p>
    <w:p w:rsidR="008855D6" w:rsidRPr="00C32DB1" w:rsidRDefault="008855D6">
      <w:pPr>
        <w:tabs>
          <w:tab w:val="left" w:pos="8358"/>
        </w:tabs>
      </w:pPr>
    </w:p>
    <w:p w:rsidR="00700CAC" w:rsidRPr="00C32DB1" w:rsidRDefault="00700CAC">
      <w:pPr>
        <w:tabs>
          <w:tab w:val="left" w:pos="8358"/>
        </w:tabs>
      </w:pPr>
    </w:p>
    <w:p w:rsidR="00700CAC" w:rsidRPr="00C32DB1" w:rsidRDefault="00DE5D67">
      <w:pPr>
        <w:tabs>
          <w:tab w:val="left" w:pos="8358"/>
        </w:tabs>
      </w:pPr>
      <w:r w:rsidRPr="00C32DB1">
        <w:tab/>
      </w: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8855D6" w:rsidRPr="00C32DB1" w:rsidTr="008855D6">
        <w:tc>
          <w:tcPr>
            <w:tcW w:w="5227" w:type="dxa"/>
          </w:tcPr>
          <w:p w:rsidR="008855D6" w:rsidRPr="00C32DB1" w:rsidRDefault="00834E5B" w:rsidP="008855D6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Приложение 3</w:t>
            </w:r>
          </w:p>
          <w:p w:rsidR="008855D6" w:rsidRPr="00C32DB1" w:rsidRDefault="008855D6" w:rsidP="008855D6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8855D6" w:rsidRPr="00C32DB1" w:rsidTr="008855D6">
        <w:tc>
          <w:tcPr>
            <w:tcW w:w="5227" w:type="dxa"/>
          </w:tcPr>
          <w:p w:rsidR="008855D6" w:rsidRPr="00C32DB1" w:rsidRDefault="008855D6" w:rsidP="008855D6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«</w:t>
            </w:r>
            <w:r w:rsidR="00834E5B" w:rsidRPr="00C32DB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r w:rsidR="00834E5B" w:rsidRPr="00C32DB1">
              <w:rPr>
                <w:rFonts w:ascii="Times New Roman" w:hAnsi="Times New Roman"/>
                <w:sz w:val="28"/>
                <w:szCs w:val="28"/>
              </w:rPr>
              <w:t>еререгистрация свидетельств о регистрации  захоронений на иных лиц</w:t>
            </w: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»</w:t>
            </w:r>
          </w:p>
        </w:tc>
      </w:tr>
    </w:tbl>
    <w:p w:rsidR="00700CAC" w:rsidRPr="00C32DB1" w:rsidRDefault="00700CAC">
      <w:pPr>
        <w:ind w:left="4962"/>
      </w:pPr>
    </w:p>
    <w:p w:rsidR="00700CAC" w:rsidRPr="00C32DB1" w:rsidRDefault="00700CAC">
      <w:pPr>
        <w:ind w:left="4962"/>
      </w:pPr>
    </w:p>
    <w:p w:rsidR="00700CAC" w:rsidRPr="00C32DB1" w:rsidRDefault="00700CAC">
      <w:pPr>
        <w:ind w:left="4962"/>
      </w:pPr>
    </w:p>
    <w:p w:rsidR="00700CAC" w:rsidRPr="00C32DB1" w:rsidRDefault="00700CAC">
      <w:pPr>
        <w:ind w:left="4962"/>
      </w:pPr>
    </w:p>
    <w:p w:rsidR="00700CAC" w:rsidRPr="00C32DB1" w:rsidRDefault="00700CAC">
      <w:pPr>
        <w:ind w:left="4962"/>
      </w:pPr>
    </w:p>
    <w:p w:rsidR="00700CAC" w:rsidRPr="00C32DB1" w:rsidRDefault="00700CAC">
      <w:pPr>
        <w:ind w:left="4962"/>
      </w:pPr>
    </w:p>
    <w:p w:rsidR="00700CAC" w:rsidRPr="00C32DB1" w:rsidRDefault="00DE5D67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DB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700CAC" w:rsidRPr="00C32DB1" w:rsidRDefault="00700CAC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C32DB1" w:rsidRDefault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C32DB1" w:rsidRDefault="00AB72CD" w:rsidP="00AB72CD">
      <w:pPr>
        <w:pStyle w:val="af7"/>
        <w:ind w:right="-33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:rsidR="00AB72CD" w:rsidRPr="00C32DB1" w:rsidRDefault="00AB72CD" w:rsidP="00AB72CD">
      <w:pPr>
        <w:pStyle w:val="af7"/>
        <w:ind w:right="-330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ind w:right="-330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Кому_____________________________</w:t>
      </w:r>
    </w:p>
    <w:p w:rsidR="00AB72CD" w:rsidRPr="00C32DB1" w:rsidRDefault="00AB72CD" w:rsidP="00AB72CD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________________________________</w:t>
      </w:r>
    </w:p>
    <w:p w:rsidR="00AB72CD" w:rsidRPr="00C32DB1" w:rsidRDefault="00AB72CD" w:rsidP="00AB72CD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_________________________________</w:t>
      </w:r>
    </w:p>
    <w:p w:rsidR="00AB72CD" w:rsidRPr="00C32DB1" w:rsidRDefault="00AB72CD" w:rsidP="00AB72CD">
      <w:pPr>
        <w:pStyle w:val="af7"/>
        <w:ind w:left="4394" w:right="-330"/>
        <w:jc w:val="center"/>
        <w:rPr>
          <w:rFonts w:ascii="Tinos" w:hAnsi="Tinos" w:cs="Tinos"/>
          <w:sz w:val="24"/>
          <w:szCs w:val="24"/>
        </w:rPr>
      </w:pPr>
      <w:proofErr w:type="gramStart"/>
      <w:r w:rsidRPr="00C32DB1">
        <w:rPr>
          <w:rFonts w:ascii="Tinos" w:eastAsia="Tinos" w:hAnsi="Tinos" w:cs="Tinos"/>
          <w:sz w:val="24"/>
          <w:szCs w:val="24"/>
        </w:rPr>
        <w:t>(указывается фамилия, имя, отчество (при</w:t>
      </w:r>
      <w:proofErr w:type="gramEnd"/>
    </w:p>
    <w:p w:rsidR="00AB72CD" w:rsidRPr="00C32DB1" w:rsidRDefault="00AB72CD" w:rsidP="00AB72CD">
      <w:pPr>
        <w:pStyle w:val="af7"/>
        <w:ind w:left="4394" w:right="-330"/>
        <w:jc w:val="center"/>
        <w:rPr>
          <w:rFonts w:ascii="Tinos" w:hAnsi="Tinos" w:cs="Tinos"/>
          <w:sz w:val="24"/>
          <w:szCs w:val="24"/>
        </w:rPr>
      </w:pPr>
      <w:proofErr w:type="gramStart"/>
      <w:r w:rsidRPr="00C32DB1">
        <w:rPr>
          <w:rFonts w:ascii="Tinos" w:eastAsia="Tinos" w:hAnsi="Tinos" w:cs="Tinos"/>
          <w:sz w:val="24"/>
          <w:szCs w:val="24"/>
        </w:rPr>
        <w:t>наличии</w:t>
      </w:r>
      <w:proofErr w:type="gramEnd"/>
      <w:r w:rsidRPr="00C32DB1">
        <w:rPr>
          <w:rFonts w:ascii="Tinos" w:eastAsia="Tinos" w:hAnsi="Tinos" w:cs="Tinos"/>
          <w:sz w:val="24"/>
          <w:szCs w:val="24"/>
        </w:rPr>
        <w:t>)</w:t>
      </w:r>
    </w:p>
    <w:p w:rsidR="00AB72CD" w:rsidRPr="00C32DB1" w:rsidRDefault="00AB72CD" w:rsidP="00AB72CD">
      <w:pPr>
        <w:ind w:right="-330" w:firstLine="0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ind w:right="-330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b/>
          <w:bCs/>
          <w:sz w:val="28"/>
          <w:szCs w:val="28"/>
        </w:rPr>
        <w:t xml:space="preserve">        Решение</w:t>
      </w:r>
    </w:p>
    <w:p w:rsidR="00AB72CD" w:rsidRPr="00C32DB1" w:rsidRDefault="00AB72CD" w:rsidP="00AB72CD">
      <w:pPr>
        <w:pStyle w:val="af7"/>
        <w:ind w:right="-330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b/>
          <w:bCs/>
          <w:sz w:val="28"/>
          <w:szCs w:val="28"/>
        </w:rPr>
        <w:t xml:space="preserve">              об отказе в приеме документов</w:t>
      </w:r>
    </w:p>
    <w:p w:rsidR="00AB72CD" w:rsidRPr="00C32DB1" w:rsidRDefault="00AB72CD" w:rsidP="00AB72CD">
      <w:pPr>
        <w:ind w:right="-330" w:firstLine="0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tabs>
          <w:tab w:val="left" w:pos="709"/>
        </w:tabs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r w:rsidRPr="00C32DB1">
        <w:rPr>
          <w:rFonts w:ascii="Tinos" w:eastAsia="Tinos" w:hAnsi="Tinos" w:cs="Tinos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в соответствии с пунктом 19 Регламента принято решение об отказе в  приеме  документов  при оказании муниципальной услуги «</w:t>
      </w:r>
      <w:r w:rsidR="00834E5B" w:rsidRPr="00C32DB1">
        <w:rPr>
          <w:rFonts w:ascii="Times New Roman" w:eastAsia="Arial Unicode MS" w:hAnsi="Times New Roman"/>
          <w:sz w:val="28"/>
          <w:szCs w:val="28"/>
        </w:rPr>
        <w:t>П</w:t>
      </w:r>
      <w:r w:rsidR="00834E5B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Fonts w:ascii="Tinos" w:eastAsia="Tinos" w:hAnsi="Tinos" w:cs="Tinos"/>
          <w:sz w:val="28"/>
          <w:szCs w:val="28"/>
        </w:rPr>
        <w:t>».</w:t>
      </w:r>
    </w:p>
    <w:p w:rsidR="00AB72CD" w:rsidRPr="00C32DB1" w:rsidRDefault="00AB72CD" w:rsidP="00AB72CD">
      <w:pPr>
        <w:pStyle w:val="af7"/>
        <w:tabs>
          <w:tab w:val="left" w:pos="709"/>
        </w:tabs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ab/>
        <w:t>Вам отказано по следующим основаниям: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_____________________________________________________________________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_____________________________________________________________________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lastRenderedPageBreak/>
        <w:t xml:space="preserve">   (указываются основания из числа оснований, установленных пунктом 19  Регламента)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Дополнительно </w:t>
      </w:r>
      <w:proofErr w:type="spellStart"/>
      <w:r w:rsidRPr="00C32DB1">
        <w:rPr>
          <w:rFonts w:ascii="Tinos" w:eastAsia="Tinos" w:hAnsi="Tinos" w:cs="Tinos"/>
          <w:sz w:val="28"/>
          <w:szCs w:val="28"/>
        </w:rPr>
        <w:t>информируем:___________________________________</w:t>
      </w:r>
      <w:proofErr w:type="spellEnd"/>
      <w:r w:rsidRPr="00C32DB1">
        <w:rPr>
          <w:rFonts w:ascii="Tinos" w:eastAsia="Tinos" w:hAnsi="Tinos" w:cs="Tinos"/>
          <w:sz w:val="28"/>
          <w:szCs w:val="28"/>
        </w:rPr>
        <w:t>.</w:t>
      </w:r>
    </w:p>
    <w:p w:rsidR="00AB72CD" w:rsidRPr="00C32DB1" w:rsidRDefault="00AB72CD" w:rsidP="00AB72CD">
      <w:pPr>
        <w:pStyle w:val="af7"/>
        <w:ind w:right="51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:rsidR="00AB72CD" w:rsidRPr="00C32DB1" w:rsidRDefault="00AB72CD" w:rsidP="00AB72CD">
      <w:pPr>
        <w:tabs>
          <w:tab w:val="left" w:pos="3960"/>
        </w:tabs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ab/>
      </w:r>
    </w:p>
    <w:p w:rsidR="00AB72CD" w:rsidRPr="00C32DB1" w:rsidRDefault="00AB72CD" w:rsidP="00AB72CD">
      <w:pPr>
        <w:pStyle w:val="af7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Приложение:__________________________________________________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____________________________________________________________________.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(прилагаются документы, представленные заявителем)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________________   ___________________   _______________________________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(должность)                (подпись)                     (фамилия, имя, отчество)</w:t>
      </w:r>
    </w:p>
    <w:p w:rsidR="00AB72CD" w:rsidRPr="00C32DB1" w:rsidRDefault="00AB72CD" w:rsidP="00AB72CD">
      <w:pPr>
        <w:ind w:left="5669" w:right="51" w:firstLine="0"/>
        <w:jc w:val="left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ind w:left="5669" w:right="51" w:firstLine="0"/>
        <w:jc w:val="left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Начальник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территориального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 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AB72CD" w:rsidRPr="00C32DB1" w:rsidRDefault="00AB72CD" w:rsidP="00AB72CD">
      <w:pPr>
        <w:ind w:right="51"/>
        <w:rPr>
          <w:rFonts w:ascii="Tinos" w:hAnsi="Tinos" w:cs="Tinos"/>
          <w:b/>
          <w:bCs/>
          <w:sz w:val="28"/>
          <w:szCs w:val="28"/>
        </w:rPr>
      </w:pPr>
    </w:p>
    <w:p w:rsidR="00AB72CD" w:rsidRPr="00C32DB1" w:rsidRDefault="00AB72CD" w:rsidP="00AB72CD">
      <w:pPr>
        <w:pStyle w:val="afc"/>
        <w:ind w:right="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C32DB1" w:rsidRDefault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C32DB1" w:rsidRDefault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AB72CD" w:rsidRPr="00C32DB1" w:rsidTr="00B613EE">
        <w:tc>
          <w:tcPr>
            <w:tcW w:w="5227" w:type="dxa"/>
          </w:tcPr>
          <w:p w:rsidR="00AB72CD" w:rsidRPr="00C32DB1" w:rsidRDefault="00834E5B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Приложение 4</w:t>
            </w:r>
          </w:p>
          <w:p w:rsidR="00AB72CD" w:rsidRPr="00C32DB1" w:rsidRDefault="00AB72CD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AB72CD" w:rsidRPr="00C32DB1" w:rsidTr="00B613EE">
        <w:tc>
          <w:tcPr>
            <w:tcW w:w="5227" w:type="dxa"/>
          </w:tcPr>
          <w:p w:rsidR="00AB72CD" w:rsidRPr="00C32DB1" w:rsidRDefault="00AB72CD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«</w:t>
            </w:r>
            <w:r w:rsidR="00834E5B" w:rsidRPr="00C32DB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r w:rsidR="00834E5B" w:rsidRPr="00C32DB1">
              <w:rPr>
                <w:rFonts w:ascii="Times New Roman" w:hAnsi="Times New Roman"/>
                <w:sz w:val="28"/>
                <w:szCs w:val="28"/>
              </w:rPr>
              <w:t>еререгистрация свидетельств о регистрации  захоронений на иных лиц</w:t>
            </w: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»</w:t>
            </w:r>
          </w:p>
        </w:tc>
      </w:tr>
    </w:tbl>
    <w:p w:rsidR="00AB72CD" w:rsidRPr="00C32DB1" w:rsidRDefault="00AB72CD" w:rsidP="00AB72CD">
      <w:pPr>
        <w:ind w:left="4962"/>
      </w:pPr>
    </w:p>
    <w:p w:rsidR="00AB72CD" w:rsidRPr="00C32DB1" w:rsidRDefault="00AB72CD" w:rsidP="00AB72CD">
      <w:pPr>
        <w:ind w:left="4962"/>
      </w:pPr>
    </w:p>
    <w:p w:rsidR="00AB72CD" w:rsidRPr="00C32DB1" w:rsidRDefault="00AB72CD" w:rsidP="00AB72CD">
      <w:pPr>
        <w:ind w:left="4962"/>
      </w:pPr>
    </w:p>
    <w:p w:rsidR="00AB72CD" w:rsidRPr="00C32DB1" w:rsidRDefault="00AB72CD" w:rsidP="00AB72CD">
      <w:pPr>
        <w:ind w:left="4962"/>
      </w:pPr>
    </w:p>
    <w:p w:rsidR="00AB72CD" w:rsidRPr="00C32DB1" w:rsidRDefault="00AB72CD" w:rsidP="00AB72CD">
      <w:pPr>
        <w:ind w:left="4962"/>
      </w:pPr>
    </w:p>
    <w:p w:rsidR="00AB72CD" w:rsidRPr="00C32DB1" w:rsidRDefault="00AB72CD" w:rsidP="00AB72CD">
      <w:pPr>
        <w:ind w:left="4962"/>
      </w:pPr>
    </w:p>
    <w:p w:rsidR="00AB72CD" w:rsidRPr="00C32DB1" w:rsidRDefault="00AB72CD" w:rsidP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DB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AB72CD" w:rsidRPr="00C32DB1" w:rsidRDefault="00AB72CD" w:rsidP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C32DB1" w:rsidRDefault="00AB72CD" w:rsidP="00AB72C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C32DB1" w:rsidRDefault="00AB72CD" w:rsidP="00AB72CD"/>
    <w:p w:rsidR="00AB72CD" w:rsidRPr="00C32DB1" w:rsidRDefault="00AB72CD" w:rsidP="00AB72CD">
      <w:pPr>
        <w:pStyle w:val="af7"/>
        <w:ind w:right="51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:rsidR="00AB72CD" w:rsidRPr="00C32DB1" w:rsidRDefault="00AB72CD" w:rsidP="00AB72CD">
      <w:pPr>
        <w:pStyle w:val="af7"/>
        <w:ind w:right="51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ind w:right="51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Кому_____________________________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________________________________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_________________________________</w:t>
      </w:r>
    </w:p>
    <w:p w:rsidR="00AB72CD" w:rsidRPr="00C32DB1" w:rsidRDefault="00AB72CD" w:rsidP="00AB72CD">
      <w:pPr>
        <w:pStyle w:val="af7"/>
        <w:ind w:left="4394" w:right="51"/>
        <w:jc w:val="center"/>
        <w:rPr>
          <w:rFonts w:ascii="Tinos" w:hAnsi="Tinos" w:cs="Tinos"/>
          <w:sz w:val="24"/>
          <w:szCs w:val="24"/>
        </w:rPr>
      </w:pPr>
      <w:proofErr w:type="gramStart"/>
      <w:r w:rsidRPr="00C32DB1">
        <w:rPr>
          <w:rFonts w:ascii="Tinos" w:eastAsia="Tinos" w:hAnsi="Tinos" w:cs="Tinos"/>
          <w:sz w:val="24"/>
          <w:szCs w:val="24"/>
        </w:rPr>
        <w:t>(указывается фамилия, имя, отчество (при</w:t>
      </w:r>
      <w:proofErr w:type="gramEnd"/>
    </w:p>
    <w:p w:rsidR="00AB72CD" w:rsidRPr="00C32DB1" w:rsidRDefault="00AB72CD" w:rsidP="00AB72CD">
      <w:pPr>
        <w:pStyle w:val="af7"/>
        <w:ind w:left="4394" w:right="51"/>
        <w:jc w:val="center"/>
        <w:rPr>
          <w:rFonts w:ascii="Tinos" w:hAnsi="Tinos" w:cs="Tinos"/>
          <w:sz w:val="24"/>
          <w:szCs w:val="24"/>
        </w:rPr>
      </w:pPr>
      <w:proofErr w:type="gramStart"/>
      <w:r w:rsidRPr="00C32DB1">
        <w:rPr>
          <w:rFonts w:ascii="Tinos" w:eastAsia="Tinos" w:hAnsi="Tinos" w:cs="Tinos"/>
          <w:sz w:val="24"/>
          <w:szCs w:val="24"/>
        </w:rPr>
        <w:t>наличии</w:t>
      </w:r>
      <w:proofErr w:type="gramEnd"/>
      <w:r w:rsidRPr="00C32DB1">
        <w:rPr>
          <w:rFonts w:ascii="Tinos" w:eastAsia="Tinos" w:hAnsi="Tinos" w:cs="Tinos"/>
          <w:sz w:val="24"/>
          <w:szCs w:val="24"/>
        </w:rPr>
        <w:t>)</w:t>
      </w:r>
    </w:p>
    <w:p w:rsidR="00AB72CD" w:rsidRPr="00C32DB1" w:rsidRDefault="00AB72CD" w:rsidP="00AB72CD">
      <w:pPr>
        <w:pStyle w:val="afc"/>
        <w:ind w:right="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C32DB1" w:rsidRDefault="00AB72CD" w:rsidP="00AB72CD">
      <w:pPr>
        <w:pStyle w:val="afc"/>
        <w:ind w:right="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2CD" w:rsidRPr="00C32DB1" w:rsidRDefault="00AB72CD" w:rsidP="00AB72CD">
      <w:pPr>
        <w:pStyle w:val="af7"/>
        <w:ind w:right="51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b/>
          <w:bCs/>
          <w:sz w:val="28"/>
          <w:szCs w:val="28"/>
        </w:rPr>
        <w:t xml:space="preserve">        Решение</w:t>
      </w:r>
    </w:p>
    <w:p w:rsidR="00AB72CD" w:rsidRPr="00C32DB1" w:rsidRDefault="00AB72CD" w:rsidP="00AB72CD">
      <w:pPr>
        <w:pStyle w:val="af7"/>
        <w:ind w:right="51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b/>
          <w:bCs/>
          <w:sz w:val="28"/>
          <w:szCs w:val="28"/>
        </w:rPr>
        <w:t xml:space="preserve">              об отказе в предоставлении </w:t>
      </w:r>
      <w:proofErr w:type="gramStart"/>
      <w:r w:rsidRPr="00C32DB1">
        <w:rPr>
          <w:rFonts w:ascii="Tinos" w:eastAsia="Tinos" w:hAnsi="Tinos" w:cs="Tinos"/>
          <w:b/>
          <w:bCs/>
          <w:sz w:val="28"/>
          <w:szCs w:val="28"/>
        </w:rPr>
        <w:t>муниципального</w:t>
      </w:r>
      <w:proofErr w:type="gramEnd"/>
      <w:r w:rsidRPr="00C32DB1"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tabs>
          <w:tab w:val="left" w:pos="709"/>
        </w:tabs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r w:rsidRPr="00C32DB1">
        <w:rPr>
          <w:rFonts w:ascii="Tinos" w:eastAsia="Tinos" w:hAnsi="Tinos" w:cs="Tinos"/>
          <w:sz w:val="28"/>
          <w:szCs w:val="28"/>
        </w:rPr>
        <w:tab/>
      </w:r>
      <w:proofErr w:type="gramStart"/>
      <w:r w:rsidRPr="00C32DB1">
        <w:rPr>
          <w:rFonts w:ascii="Tinos" w:eastAsia="Tinos" w:hAnsi="Tinos" w:cs="Tinos"/>
          <w:sz w:val="28"/>
          <w:szCs w:val="28"/>
        </w:rPr>
        <w:t>__________ отделом территориального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</w:t>
      </w:r>
      <w:r w:rsidR="00834E5B" w:rsidRPr="00C32DB1">
        <w:rPr>
          <w:rFonts w:ascii="Times New Roman" w:eastAsia="Arial Unicode MS" w:hAnsi="Times New Roman"/>
          <w:sz w:val="28"/>
          <w:szCs w:val="28"/>
        </w:rPr>
        <w:t>П</w:t>
      </w:r>
      <w:r w:rsidR="00834E5B"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Pr="00C32DB1">
        <w:rPr>
          <w:rFonts w:ascii="Tinos" w:eastAsia="Tinos" w:hAnsi="Tinos" w:cs="Tinos"/>
          <w:sz w:val="28"/>
          <w:szCs w:val="28"/>
        </w:rPr>
        <w:t>» и прилагаемых к нему документов от «___»_________ года, входящий регистрационный № __  принято решение в соответствии с пунктом 24 Регламента об отказе Вам в предоставлении муниципальной услуги по следующим основаниям (указываются соответствующие основания):</w:t>
      </w:r>
      <w:proofErr w:type="gramEnd"/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_____________________________________</w:t>
      </w:r>
      <w:r w:rsidR="00834E5B" w:rsidRPr="00C32DB1">
        <w:rPr>
          <w:rFonts w:ascii="Tinos" w:eastAsia="Tinos" w:hAnsi="Tinos" w:cs="Tinos"/>
          <w:sz w:val="28"/>
          <w:szCs w:val="28"/>
        </w:rPr>
        <w:t>______________________________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_____________________________________</w:t>
      </w:r>
      <w:r w:rsidR="00834E5B" w:rsidRPr="00C32DB1">
        <w:rPr>
          <w:rFonts w:ascii="Tinos" w:eastAsia="Tinos" w:hAnsi="Tinos" w:cs="Tinos"/>
          <w:sz w:val="28"/>
          <w:szCs w:val="28"/>
        </w:rPr>
        <w:t>_______________________________</w:t>
      </w:r>
    </w:p>
    <w:p w:rsidR="00AB72CD" w:rsidRPr="00C32DB1" w:rsidRDefault="00AB72CD" w:rsidP="00AB72CD">
      <w:pPr>
        <w:pStyle w:val="af7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Вы  вправе  повторно  обратиться  в  Уполномоченный орган  с   заявлением о предоставлении услуги после устранения указанных нарушений.</w:t>
      </w:r>
    </w:p>
    <w:p w:rsidR="00AB72CD" w:rsidRPr="00C32DB1" w:rsidRDefault="00AB72CD" w:rsidP="00AB72CD">
      <w:pPr>
        <w:pStyle w:val="af7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_________________   ____________   ____________________________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(должность)       (подпись)       (фамилия, имя, отчество)</w:t>
      </w: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Начальник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территориального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 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AB72CD" w:rsidRPr="00C32DB1" w:rsidRDefault="00AB72CD" w:rsidP="00AB72CD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AB72CD" w:rsidRPr="00C32DB1" w:rsidRDefault="00AB72CD" w:rsidP="00AB72CD">
      <w:pPr>
        <w:ind w:right="51"/>
        <w:rPr>
          <w:rFonts w:ascii="Tinos" w:hAnsi="Tinos" w:cs="Tinos"/>
          <w:b/>
          <w:bCs/>
          <w:sz w:val="28"/>
          <w:szCs w:val="28"/>
        </w:rPr>
      </w:pPr>
    </w:p>
    <w:p w:rsidR="00AB72CD" w:rsidRPr="00C32DB1" w:rsidRDefault="00AB72CD" w:rsidP="00AB72CD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</w:p>
    <w:p w:rsidR="00AB72CD" w:rsidRPr="00C32DB1" w:rsidRDefault="00AB72CD" w:rsidP="00AB72CD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B613EE" w:rsidRPr="00C32DB1" w:rsidTr="00B613EE">
        <w:tc>
          <w:tcPr>
            <w:tcW w:w="5227" w:type="dxa"/>
          </w:tcPr>
          <w:p w:rsidR="00B613EE" w:rsidRPr="00C32DB1" w:rsidRDefault="00834E5B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 xml:space="preserve">Приложение </w:t>
            </w:r>
            <w:r w:rsidR="00650344" w:rsidRPr="00C32DB1">
              <w:rPr>
                <w:rFonts w:ascii="Tinos" w:eastAsia="Tinos" w:hAnsi="Tinos" w:cs="Tinos"/>
                <w:iCs/>
                <w:sz w:val="28"/>
                <w:szCs w:val="28"/>
              </w:rPr>
              <w:t>5</w:t>
            </w:r>
          </w:p>
          <w:p w:rsidR="00B613EE" w:rsidRPr="00C32DB1" w:rsidRDefault="00B613EE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B613EE" w:rsidRPr="00C32DB1" w:rsidTr="00B613EE">
        <w:tc>
          <w:tcPr>
            <w:tcW w:w="5227" w:type="dxa"/>
          </w:tcPr>
          <w:p w:rsidR="00B613EE" w:rsidRPr="00C32DB1" w:rsidRDefault="00B613EE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«</w:t>
            </w:r>
            <w:r w:rsidR="00834E5B" w:rsidRPr="00C32DB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r w:rsidR="00834E5B" w:rsidRPr="00C32DB1">
              <w:rPr>
                <w:rFonts w:ascii="Times New Roman" w:hAnsi="Times New Roman"/>
                <w:sz w:val="28"/>
                <w:szCs w:val="28"/>
              </w:rPr>
              <w:t>еререгистрация свидетельств о регистрации  захоронений на иных лиц</w:t>
            </w: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»</w:t>
            </w:r>
          </w:p>
        </w:tc>
      </w:tr>
    </w:tbl>
    <w:p w:rsidR="008855D6" w:rsidRPr="00C32DB1" w:rsidRDefault="008855D6" w:rsidP="008855D6">
      <w:pPr>
        <w:pStyle w:val="afc"/>
        <w:rPr>
          <w:rFonts w:ascii="Times New Roman" w:hAnsi="Times New Roman"/>
          <w:sz w:val="28"/>
          <w:szCs w:val="28"/>
        </w:rPr>
      </w:pPr>
    </w:p>
    <w:p w:rsidR="00AB72CD" w:rsidRPr="00C32DB1" w:rsidRDefault="00AB72CD" w:rsidP="008855D6">
      <w:pPr>
        <w:pStyle w:val="afc"/>
        <w:rPr>
          <w:rFonts w:ascii="Times New Roman" w:hAnsi="Times New Roman"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bookmarkEnd w:id="118"/>
    <w:p w:rsidR="00AB72CD" w:rsidRPr="00C32DB1" w:rsidRDefault="00AB72CD">
      <w:pPr>
        <w:ind w:left="4394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Начальнику </w:t>
      </w:r>
      <w:proofErr w:type="spellStart"/>
      <w:r w:rsidRPr="00C32DB1">
        <w:rPr>
          <w:rFonts w:ascii="Times New Roman" w:hAnsi="Times New Roman" w:cs="Times New Roman"/>
          <w:bCs/>
          <w:sz w:val="27"/>
          <w:szCs w:val="27"/>
        </w:rPr>
        <w:t>__________отдела</w:t>
      </w:r>
      <w:proofErr w:type="spellEnd"/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 xml:space="preserve">территориального управления  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 xml:space="preserve">администрации </w:t>
      </w:r>
      <w:proofErr w:type="gramStart"/>
      <w:r w:rsidRPr="00C32DB1">
        <w:rPr>
          <w:rFonts w:ascii="Times New Roman" w:hAnsi="Times New Roman" w:cs="Times New Roman"/>
          <w:bCs/>
          <w:sz w:val="27"/>
          <w:szCs w:val="27"/>
        </w:rPr>
        <w:t>Ленинградского</w:t>
      </w:r>
      <w:proofErr w:type="gramEnd"/>
      <w:r w:rsidRPr="00C32DB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муниципального округа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______________________________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(Ф.И.О.)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______________________________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(Ф.И.О. гражданина)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______________________________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C32DB1">
        <w:rPr>
          <w:rFonts w:ascii="Times New Roman" w:hAnsi="Times New Roman" w:cs="Times New Roman"/>
          <w:bCs/>
          <w:sz w:val="27"/>
          <w:szCs w:val="27"/>
        </w:rPr>
        <w:t>проживающего</w:t>
      </w:r>
      <w:proofErr w:type="gramEnd"/>
      <w:r w:rsidRPr="00C32DB1">
        <w:rPr>
          <w:rFonts w:ascii="Times New Roman" w:hAnsi="Times New Roman" w:cs="Times New Roman"/>
          <w:bCs/>
          <w:sz w:val="27"/>
          <w:szCs w:val="27"/>
        </w:rPr>
        <w:t xml:space="preserve"> (ей) по адресу:____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_______________________________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7"/>
          <w:szCs w:val="27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_______________________________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паспорт:________________________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_______________________________</w:t>
      </w:r>
    </w:p>
    <w:p w:rsidR="00B613EE" w:rsidRPr="00C32DB1" w:rsidRDefault="00B613EE" w:rsidP="00B613EE">
      <w:pPr>
        <w:framePr w:w="4696" w:h="4891" w:hRule="exact" w:hSpace="180" w:wrap="around" w:vAnchor="text" w:hAnchor="page" w:x="6496" w:y="231"/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32DB1">
        <w:rPr>
          <w:rFonts w:ascii="Times New Roman" w:hAnsi="Times New Roman" w:cs="Times New Roman"/>
          <w:bCs/>
          <w:sz w:val="27"/>
          <w:szCs w:val="27"/>
        </w:rPr>
        <w:t>_______________________________</w:t>
      </w: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tabs>
          <w:tab w:val="left" w:pos="851"/>
        </w:tabs>
        <w:ind w:firstLine="0"/>
        <w:jc w:val="center"/>
        <w:rPr>
          <w:rFonts w:ascii="Tinos" w:eastAsia="Tinos" w:hAnsi="Tinos" w:cs="Tinos"/>
          <w:sz w:val="28"/>
          <w:szCs w:val="28"/>
        </w:rPr>
      </w:pPr>
    </w:p>
    <w:p w:rsidR="00700CAC" w:rsidRPr="00C32DB1" w:rsidRDefault="00DE5D67">
      <w:pPr>
        <w:tabs>
          <w:tab w:val="left" w:pos="851"/>
        </w:tabs>
        <w:ind w:firstLine="0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Форма </w:t>
      </w:r>
    </w:p>
    <w:p w:rsidR="00AB72CD" w:rsidRPr="00C32DB1" w:rsidRDefault="00DE5D67">
      <w:pPr>
        <w:tabs>
          <w:tab w:val="left" w:pos="851"/>
        </w:tabs>
        <w:ind w:firstLine="0"/>
        <w:jc w:val="center"/>
        <w:rPr>
          <w:rFonts w:ascii="Tinos" w:eastAsia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заявления о выдаче дубликата </w:t>
      </w:r>
      <w:r w:rsidR="00AB72CD" w:rsidRPr="00C32DB1">
        <w:rPr>
          <w:rFonts w:ascii="Tinos" w:eastAsia="Tinos" w:hAnsi="Tinos" w:cs="Tinos"/>
          <w:sz w:val="28"/>
          <w:szCs w:val="28"/>
        </w:rPr>
        <w:t xml:space="preserve">свидетельства </w:t>
      </w:r>
    </w:p>
    <w:p w:rsidR="00700CAC" w:rsidRPr="00C32DB1" w:rsidRDefault="00AB72CD" w:rsidP="00B613EE">
      <w:pPr>
        <w:tabs>
          <w:tab w:val="left" w:pos="851"/>
        </w:tabs>
        <w:ind w:firstLine="0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о регистрации захоронения</w:t>
      </w:r>
    </w:p>
    <w:p w:rsidR="00700CAC" w:rsidRPr="00C32DB1" w:rsidRDefault="00700CAC">
      <w:pPr>
        <w:tabs>
          <w:tab w:val="left" w:pos="851"/>
        </w:tabs>
        <w:ind w:firstLine="708"/>
        <w:rPr>
          <w:rFonts w:ascii="Tinos" w:hAnsi="Tinos" w:cs="Tinos"/>
          <w:sz w:val="28"/>
          <w:szCs w:val="28"/>
        </w:rPr>
      </w:pPr>
    </w:p>
    <w:p w:rsidR="00700CAC" w:rsidRPr="00C32DB1" w:rsidRDefault="00DE5D67" w:rsidP="00AB72CD">
      <w:pPr>
        <w:tabs>
          <w:tab w:val="left" w:pos="851"/>
        </w:tabs>
        <w:ind w:firstLine="0"/>
        <w:rPr>
          <w:rFonts w:ascii="Tinos" w:eastAsia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r w:rsidR="00AB72CD" w:rsidRPr="00C32DB1">
        <w:rPr>
          <w:rFonts w:ascii="Tinos" w:eastAsia="Tinos" w:hAnsi="Tinos" w:cs="Tinos"/>
          <w:sz w:val="28"/>
          <w:szCs w:val="28"/>
        </w:rPr>
        <w:tab/>
      </w:r>
      <w:r w:rsidRPr="00C32DB1">
        <w:rPr>
          <w:rFonts w:ascii="Tinos" w:eastAsia="Tinos" w:hAnsi="Tinos" w:cs="Tinos"/>
          <w:sz w:val="28"/>
          <w:szCs w:val="28"/>
        </w:rPr>
        <w:t xml:space="preserve">Прошу Вас, выдать мне дубликат </w:t>
      </w:r>
      <w:r w:rsidR="00AB72CD" w:rsidRPr="00C32DB1">
        <w:rPr>
          <w:rFonts w:ascii="Tinos" w:eastAsia="Tinos" w:hAnsi="Tinos" w:cs="Tinos"/>
          <w:sz w:val="28"/>
          <w:szCs w:val="28"/>
        </w:rPr>
        <w:t>свидетельства о регистрации  захоронения</w:t>
      </w:r>
      <w:r w:rsidRPr="00C32DB1">
        <w:rPr>
          <w:rFonts w:ascii="Tinos" w:eastAsia="Tinos" w:hAnsi="Tinos" w:cs="Tinos"/>
          <w:sz w:val="28"/>
          <w:szCs w:val="28"/>
        </w:rPr>
        <w:t xml:space="preserve">,  в связи с тем, что </w:t>
      </w:r>
      <w:r w:rsidR="00AB72CD" w:rsidRPr="00C32DB1">
        <w:rPr>
          <w:rFonts w:ascii="Tinos" w:eastAsia="Tinos" w:hAnsi="Tinos" w:cs="Tinos"/>
          <w:sz w:val="28"/>
          <w:szCs w:val="28"/>
        </w:rPr>
        <w:t>_________________</w:t>
      </w:r>
      <w:r w:rsidRPr="00C32DB1">
        <w:rPr>
          <w:rFonts w:ascii="Tinos" w:eastAsia="Tinos" w:hAnsi="Tinos" w:cs="Tinos"/>
          <w:sz w:val="28"/>
          <w:szCs w:val="28"/>
        </w:rPr>
        <w:t>.</w:t>
      </w:r>
    </w:p>
    <w:p w:rsidR="00700CAC" w:rsidRPr="00C32DB1" w:rsidRDefault="00700CAC">
      <w:pPr>
        <w:rPr>
          <w:rFonts w:ascii="Tinos" w:hAnsi="Tinos" w:cs="Tinos"/>
          <w:bCs/>
          <w:sz w:val="28"/>
          <w:szCs w:val="28"/>
        </w:rPr>
      </w:pPr>
    </w:p>
    <w:p w:rsidR="00700CAC" w:rsidRPr="00C32DB1" w:rsidRDefault="00DE5D67">
      <w:pPr>
        <w:ind w:firstLine="0"/>
        <w:rPr>
          <w:rFonts w:ascii="Tinos" w:hAnsi="Tinos" w:cs="Tinos"/>
          <w:bCs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:rsidR="00700CAC" w:rsidRPr="00C32DB1" w:rsidRDefault="00AB72CD">
      <w:pPr>
        <w:ind w:firstLine="0"/>
        <w:rPr>
          <w:rFonts w:ascii="Tinos" w:hAnsi="Tinos" w:cs="Tinos"/>
          <w:bCs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 xml:space="preserve">  </w:t>
      </w:r>
      <w:r w:rsidR="00DE5D67" w:rsidRPr="00C32DB1">
        <w:rPr>
          <w:rFonts w:ascii="Tinos" w:eastAsia="Tinos" w:hAnsi="Tinos" w:cs="Tinos"/>
          <w:bCs/>
          <w:sz w:val="28"/>
          <w:szCs w:val="28"/>
        </w:rPr>
        <w:t xml:space="preserve"> (дата)                                                                                </w:t>
      </w:r>
      <w:r w:rsidRPr="00C32DB1">
        <w:rPr>
          <w:rFonts w:ascii="Tinos" w:eastAsia="Tinos" w:hAnsi="Tinos" w:cs="Tinos"/>
          <w:bCs/>
          <w:sz w:val="28"/>
          <w:szCs w:val="28"/>
        </w:rPr>
        <w:t xml:space="preserve">                </w:t>
      </w:r>
      <w:r w:rsidR="00DE5D67" w:rsidRPr="00C32DB1">
        <w:rPr>
          <w:rFonts w:ascii="Tinos" w:eastAsia="Tinos" w:hAnsi="Tinos" w:cs="Tinos"/>
          <w:bCs/>
          <w:sz w:val="28"/>
          <w:szCs w:val="28"/>
        </w:rPr>
        <w:t>(подпись)</w:t>
      </w:r>
    </w:p>
    <w:p w:rsidR="00700CAC" w:rsidRPr="00C32DB1" w:rsidRDefault="00700CAC">
      <w:pPr>
        <w:rPr>
          <w:rFonts w:ascii="Tinos" w:hAnsi="Tinos" w:cs="Tinos"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Начальник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территориального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 </w:t>
      </w:r>
    </w:p>
    <w:p w:rsidR="00700CAC" w:rsidRPr="00C32DB1" w:rsidRDefault="00DE5D67">
      <w:pPr>
        <w:ind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700CAC" w:rsidRPr="00C32DB1" w:rsidRDefault="00DE5D67">
      <w:pPr>
        <w:ind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700CAC" w:rsidRPr="00C32DB1" w:rsidRDefault="00DE5D67">
      <w:pPr>
        <w:ind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C32DB1" w:rsidRDefault="00700CAC">
      <w:pPr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tabs>
          <w:tab w:val="left" w:pos="851"/>
        </w:tabs>
        <w:ind w:firstLine="0"/>
        <w:jc w:val="left"/>
        <w:rPr>
          <w:rFonts w:ascii="Tinos" w:hAnsi="Tinos" w:cs="Tinos"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700CAC">
      <w:pPr>
        <w:rPr>
          <w:rFonts w:ascii="Tinos" w:hAnsi="Tinos" w:cs="Tinos"/>
          <w:sz w:val="28"/>
          <w:szCs w:val="28"/>
        </w:rPr>
      </w:pPr>
    </w:p>
    <w:p w:rsidR="00700CAC" w:rsidRPr="00C32DB1" w:rsidRDefault="00700CAC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</w:p>
    <w:p w:rsidR="00B613EE" w:rsidRPr="00C32DB1" w:rsidRDefault="00B613EE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B613EE" w:rsidRPr="00C32DB1" w:rsidTr="00B613EE">
        <w:tc>
          <w:tcPr>
            <w:tcW w:w="5227" w:type="dxa"/>
          </w:tcPr>
          <w:p w:rsidR="00B613EE" w:rsidRPr="00C32DB1" w:rsidRDefault="00D26620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lastRenderedPageBreak/>
              <w:t xml:space="preserve">Приложение </w:t>
            </w:r>
            <w:r w:rsidR="00650344" w:rsidRPr="00C32DB1">
              <w:rPr>
                <w:rFonts w:ascii="Tinos" w:eastAsia="Tinos" w:hAnsi="Tinos" w:cs="Tinos"/>
                <w:iCs/>
                <w:sz w:val="28"/>
                <w:szCs w:val="28"/>
              </w:rPr>
              <w:t>6</w:t>
            </w:r>
          </w:p>
          <w:p w:rsidR="00B613EE" w:rsidRPr="00C32DB1" w:rsidRDefault="00B613EE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B613EE" w:rsidRPr="00C32DB1" w:rsidTr="00B613EE">
        <w:tc>
          <w:tcPr>
            <w:tcW w:w="5227" w:type="dxa"/>
          </w:tcPr>
          <w:p w:rsidR="00B613EE" w:rsidRPr="00C32DB1" w:rsidRDefault="00B613EE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«</w:t>
            </w:r>
            <w:r w:rsidR="00834E5B" w:rsidRPr="00C32DB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r w:rsidR="00834E5B" w:rsidRPr="00C32DB1">
              <w:rPr>
                <w:rFonts w:ascii="Times New Roman" w:hAnsi="Times New Roman"/>
                <w:sz w:val="28"/>
                <w:szCs w:val="28"/>
              </w:rPr>
              <w:t>еререгистрация свидетельств о регистрации  захоронений на иных лиц</w:t>
            </w: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»</w:t>
            </w:r>
          </w:p>
        </w:tc>
      </w:tr>
    </w:tbl>
    <w:p w:rsidR="00B613EE" w:rsidRPr="00C32DB1" w:rsidRDefault="00B613EE">
      <w:pPr>
        <w:pStyle w:val="Heading1"/>
        <w:ind w:right="-330"/>
        <w:rPr>
          <w:rFonts w:ascii="Tinos" w:eastAsia="Tinos" w:hAnsi="Tinos" w:cs="Tinos"/>
          <w:b w:val="0"/>
          <w:bCs w:val="0"/>
          <w:color w:val="auto"/>
          <w:sz w:val="28"/>
          <w:szCs w:val="28"/>
        </w:rPr>
      </w:pP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b w:val="0"/>
          <w:bCs w:val="0"/>
          <w:color w:val="auto"/>
          <w:sz w:val="28"/>
          <w:szCs w:val="28"/>
        </w:rPr>
      </w:pP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b w:val="0"/>
          <w:bCs w:val="0"/>
          <w:color w:val="auto"/>
          <w:sz w:val="28"/>
          <w:szCs w:val="28"/>
        </w:rPr>
      </w:pP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b w:val="0"/>
          <w:bCs w:val="0"/>
          <w:color w:val="auto"/>
          <w:sz w:val="28"/>
          <w:szCs w:val="28"/>
        </w:rPr>
      </w:pP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b w:val="0"/>
          <w:bCs w:val="0"/>
          <w:color w:val="auto"/>
          <w:sz w:val="28"/>
          <w:szCs w:val="28"/>
        </w:rPr>
      </w:pP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b w:val="0"/>
          <w:bCs w:val="0"/>
          <w:color w:val="auto"/>
          <w:sz w:val="28"/>
          <w:szCs w:val="28"/>
        </w:rPr>
      </w:pPr>
    </w:p>
    <w:p w:rsidR="00700CAC" w:rsidRPr="00C32DB1" w:rsidRDefault="00DE5D67">
      <w:pPr>
        <w:pStyle w:val="Heading1"/>
        <w:ind w:right="-330"/>
        <w:rPr>
          <w:rFonts w:ascii="Tinos" w:hAnsi="Tinos" w:cs="Tinos"/>
          <w:b w:val="0"/>
          <w:bCs w:val="0"/>
          <w:color w:val="auto"/>
          <w:sz w:val="28"/>
          <w:szCs w:val="28"/>
        </w:rPr>
      </w:pPr>
      <w:r w:rsidRPr="00C32DB1">
        <w:rPr>
          <w:rFonts w:ascii="Tinos" w:eastAsia="Tinos" w:hAnsi="Tinos" w:cs="Tinos"/>
          <w:b w:val="0"/>
          <w:bCs w:val="0"/>
          <w:color w:val="auto"/>
          <w:sz w:val="28"/>
          <w:szCs w:val="28"/>
        </w:rPr>
        <w:t>Перечень</w:t>
      </w:r>
      <w:r w:rsidRPr="00C32DB1">
        <w:rPr>
          <w:rFonts w:ascii="Tinos" w:eastAsia="Tinos" w:hAnsi="Tinos" w:cs="Tinos"/>
          <w:b w:val="0"/>
          <w:bCs w:val="0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528"/>
        <w:gridCol w:w="3402"/>
      </w:tblGrid>
      <w:tr w:rsidR="00700CAC" w:rsidRPr="00C32DB1">
        <w:tc>
          <w:tcPr>
            <w:tcW w:w="9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700CAC" w:rsidRPr="00C32D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N</w:t>
            </w:r>
            <w:r w:rsidRPr="00C32DB1">
              <w:rPr>
                <w:rFonts w:ascii="Tinos" w:eastAsia="Tinos" w:hAnsi="Tinos" w:cs="Tinos"/>
                <w:sz w:val="28"/>
                <w:szCs w:val="28"/>
              </w:rPr>
              <w:br/>
            </w:r>
            <w:proofErr w:type="spellStart"/>
            <w:proofErr w:type="gramStart"/>
            <w:r w:rsidRPr="00C32DB1">
              <w:rPr>
                <w:rFonts w:ascii="Tinos" w:eastAsia="Tinos" w:hAnsi="Tinos" w:cs="Tinos"/>
                <w:sz w:val="28"/>
                <w:szCs w:val="28"/>
              </w:rPr>
              <w:t>п</w:t>
            </w:r>
            <w:proofErr w:type="spellEnd"/>
            <w:proofErr w:type="gramEnd"/>
            <w:r w:rsidRPr="00C32DB1">
              <w:rPr>
                <w:rFonts w:ascii="Tinos" w:eastAsia="Tinos" w:hAnsi="Tinos" w:cs="Tinos"/>
                <w:sz w:val="28"/>
                <w:szCs w:val="28"/>
              </w:rPr>
              <w:t>/</w:t>
            </w:r>
            <w:proofErr w:type="spellStart"/>
            <w:r w:rsidRPr="00C32DB1">
              <w:rPr>
                <w:rFonts w:ascii="Tinos" w:eastAsia="Tinos" w:hAnsi="Tinos" w:cs="Tino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Общие признаки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Категории заявителей</w:t>
            </w:r>
          </w:p>
        </w:tc>
      </w:tr>
      <w:tr w:rsidR="00700CAC" w:rsidRPr="00C32D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3</w:t>
            </w:r>
          </w:p>
        </w:tc>
      </w:tr>
      <w:tr w:rsidR="00700CAC" w:rsidRPr="00C32D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8"/>
              <w:ind w:left="283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физические </w:t>
            </w:r>
            <w:r w:rsidR="00834E5B" w:rsidRPr="00C32DB1">
              <w:rPr>
                <w:rFonts w:ascii="Tinos" w:eastAsia="Tinos" w:hAnsi="Tinos" w:cs="Tinos"/>
                <w:sz w:val="28"/>
                <w:szCs w:val="28"/>
              </w:rPr>
              <w:t xml:space="preserve">и юридические </w:t>
            </w:r>
            <w:r w:rsidRPr="00C32DB1">
              <w:rPr>
                <w:rFonts w:ascii="Tinos" w:eastAsia="Tinos" w:hAnsi="Tinos" w:cs="Tinos"/>
                <w:sz w:val="28"/>
                <w:szCs w:val="28"/>
              </w:rPr>
              <w:t>лица и их уполномоченные представители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C32DB1" w:rsidRDefault="00DE5D67">
            <w:pPr>
              <w:pStyle w:val="af8"/>
              <w:ind w:left="142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категории, указанные в  пункте 2 Регламента</w:t>
            </w:r>
          </w:p>
        </w:tc>
      </w:tr>
      <w:tr w:rsidR="00700CAC" w:rsidRPr="00C32DB1">
        <w:tc>
          <w:tcPr>
            <w:tcW w:w="9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CAC" w:rsidRPr="00C32DB1" w:rsidRDefault="00DE5D67">
            <w:pPr>
              <w:pStyle w:val="af6"/>
              <w:ind w:left="283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700CAC" w:rsidRPr="00C32D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N</w:t>
            </w:r>
            <w:r w:rsidRPr="00C32DB1">
              <w:rPr>
                <w:rFonts w:ascii="Tinos" w:eastAsia="Tinos" w:hAnsi="Tinos" w:cs="Tinos"/>
                <w:sz w:val="28"/>
                <w:szCs w:val="28"/>
              </w:rPr>
              <w:br/>
            </w:r>
            <w:proofErr w:type="spellStart"/>
            <w:proofErr w:type="gramStart"/>
            <w:r w:rsidRPr="00C32DB1">
              <w:rPr>
                <w:rFonts w:ascii="Tinos" w:eastAsia="Tinos" w:hAnsi="Tinos" w:cs="Tinos"/>
                <w:sz w:val="28"/>
                <w:szCs w:val="28"/>
              </w:rPr>
              <w:t>п</w:t>
            </w:r>
            <w:proofErr w:type="spellEnd"/>
            <w:proofErr w:type="gramEnd"/>
            <w:r w:rsidRPr="00C32DB1">
              <w:rPr>
                <w:rFonts w:ascii="Tinos" w:eastAsia="Tinos" w:hAnsi="Tinos" w:cs="Tinos"/>
                <w:sz w:val="28"/>
                <w:szCs w:val="28"/>
              </w:rPr>
              <w:t>/</w:t>
            </w:r>
            <w:proofErr w:type="spellStart"/>
            <w:r w:rsidRPr="00C32DB1">
              <w:rPr>
                <w:rFonts w:ascii="Tinos" w:eastAsia="Tinos" w:hAnsi="Tinos" w:cs="Tino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left="283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Комбинация признаков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C32DB1" w:rsidRDefault="00DE5D67">
            <w:pPr>
              <w:pStyle w:val="af6"/>
              <w:ind w:left="142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700CAC" w:rsidRPr="00C32D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left="283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C32DB1" w:rsidRDefault="00DE5D67">
            <w:pPr>
              <w:pStyle w:val="af6"/>
              <w:ind w:left="142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3</w:t>
            </w:r>
          </w:p>
        </w:tc>
      </w:tr>
      <w:tr w:rsidR="00700CAC" w:rsidRPr="00C32D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8"/>
              <w:ind w:left="283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Заявитель обращается с запросом о </w:t>
            </w:r>
            <w:r w:rsidR="00834E5B" w:rsidRPr="00C32DB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r w:rsidR="00834E5B" w:rsidRPr="00C32DB1">
              <w:rPr>
                <w:rFonts w:ascii="Times New Roman" w:hAnsi="Times New Roman"/>
                <w:sz w:val="28"/>
                <w:szCs w:val="28"/>
              </w:rPr>
              <w:t>еререгистрации свидетельств о регистрации  захоронений на иных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C32DB1" w:rsidRDefault="00C65114" w:rsidP="00C65114">
            <w:pPr>
              <w:pStyle w:val="af8"/>
              <w:ind w:left="142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книгу регистрации захоронений (захоронений урн с прахом) и </w:t>
            </w:r>
            <w:r w:rsidR="00DE5D67" w:rsidRPr="00C32DB1">
              <w:rPr>
                <w:rFonts w:ascii="Tinos" w:eastAsia="Tinos" w:hAnsi="Tinos" w:cs="Tinos"/>
                <w:sz w:val="28"/>
                <w:szCs w:val="28"/>
              </w:rPr>
              <w:t xml:space="preserve">направление </w:t>
            </w:r>
            <w:r w:rsidR="00B613EE" w:rsidRPr="00C32DB1">
              <w:rPr>
                <w:rFonts w:ascii="Tinos" w:eastAsia="Tinos" w:hAnsi="Tinos" w:cs="Tinos"/>
                <w:sz w:val="28"/>
                <w:szCs w:val="28"/>
              </w:rPr>
              <w:t>свидетельства о регистрации захоронения</w:t>
            </w:r>
          </w:p>
        </w:tc>
      </w:tr>
      <w:tr w:rsidR="00700CAC" w:rsidRPr="00C32D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 w:rsidP="00834E5B">
            <w:pPr>
              <w:pStyle w:val="af8"/>
              <w:ind w:left="283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Заявитель обращается за выдачей дубликата </w:t>
            </w:r>
            <w:r w:rsidR="00B613EE" w:rsidRPr="00C32DB1">
              <w:rPr>
                <w:rFonts w:ascii="Tinos" w:eastAsia="Tinos" w:hAnsi="Tinos" w:cs="Tinos"/>
                <w:sz w:val="28"/>
                <w:szCs w:val="28"/>
              </w:rPr>
              <w:t>свидетельства о регистрации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C32DB1" w:rsidRDefault="00DE5D67" w:rsidP="00834E5B">
            <w:pPr>
              <w:pStyle w:val="af8"/>
              <w:ind w:left="142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выдача дубликата </w:t>
            </w:r>
            <w:r w:rsidR="00B613EE" w:rsidRPr="00C32DB1">
              <w:rPr>
                <w:rFonts w:ascii="Tinos" w:eastAsia="Tinos" w:hAnsi="Tinos" w:cs="Tinos"/>
                <w:sz w:val="28"/>
                <w:szCs w:val="28"/>
              </w:rPr>
              <w:t>свидетельства о регистрации захоронения</w:t>
            </w:r>
          </w:p>
        </w:tc>
      </w:tr>
      <w:tr w:rsidR="00700CAC" w:rsidRPr="00C32D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>
            <w:pPr>
              <w:pStyle w:val="af6"/>
              <w:ind w:right="-330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C" w:rsidRPr="00C32DB1" w:rsidRDefault="00DE5D67" w:rsidP="00834E5B">
            <w:pPr>
              <w:pStyle w:val="af8"/>
              <w:ind w:left="283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t xml:space="preserve">Заявитель обращается за исправлением допущенных опечаток и ошибок в </w:t>
            </w:r>
            <w:r w:rsidR="00AB48D1" w:rsidRPr="00C32DB1">
              <w:rPr>
                <w:rFonts w:ascii="Tinos" w:eastAsia="Tinos" w:hAnsi="Tinos" w:cs="Tinos"/>
                <w:sz w:val="28"/>
                <w:szCs w:val="28"/>
              </w:rPr>
              <w:t xml:space="preserve">свидетельстве о регистрации </w:t>
            </w:r>
            <w:r w:rsidR="00AB48D1" w:rsidRPr="00C32DB1">
              <w:rPr>
                <w:rFonts w:ascii="Tinos" w:eastAsia="Tinos" w:hAnsi="Tinos" w:cs="Tinos"/>
                <w:sz w:val="28"/>
                <w:szCs w:val="28"/>
              </w:rPr>
              <w:lastRenderedPageBreak/>
              <w:t>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CAC" w:rsidRPr="00C32DB1" w:rsidRDefault="00DE5D67">
            <w:pPr>
              <w:pStyle w:val="af8"/>
              <w:ind w:left="142" w:right="283"/>
              <w:jc w:val="center"/>
              <w:rPr>
                <w:rFonts w:ascii="Tinos" w:hAnsi="Tinos" w:cs="Tinos"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sz w:val="28"/>
                <w:szCs w:val="28"/>
              </w:rPr>
              <w:lastRenderedPageBreak/>
              <w:t xml:space="preserve">исправление допущенных опечаток и ошибок в выданном в </w:t>
            </w:r>
            <w:r w:rsidRPr="00C32DB1">
              <w:rPr>
                <w:rFonts w:ascii="Tinos" w:eastAsia="Tinos" w:hAnsi="Tinos" w:cs="Tinos"/>
                <w:sz w:val="28"/>
                <w:szCs w:val="28"/>
              </w:rPr>
              <w:lastRenderedPageBreak/>
              <w:t>результате предоставления муниципальной услуги документе</w:t>
            </w:r>
          </w:p>
        </w:tc>
      </w:tr>
    </w:tbl>
    <w:p w:rsidR="00700CAC" w:rsidRPr="00C32DB1" w:rsidRDefault="00700CAC">
      <w:pPr>
        <w:tabs>
          <w:tab w:val="left" w:pos="851"/>
        </w:tabs>
        <w:ind w:firstLine="0"/>
        <w:rPr>
          <w:rFonts w:ascii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 w:rsidP="00B613EE">
      <w:pPr>
        <w:ind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p w:rsidR="00B613EE" w:rsidRPr="00C32DB1" w:rsidRDefault="00B613EE">
      <w:pPr>
        <w:ind w:left="5102" w:right="-330" w:firstLine="0"/>
        <w:jc w:val="left"/>
        <w:rPr>
          <w:rFonts w:ascii="Tinos" w:eastAsia="Tinos" w:hAnsi="Tinos" w:cs="Tinos"/>
          <w:sz w:val="28"/>
          <w:szCs w:val="28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1E0"/>
      </w:tblPr>
      <w:tblGrid>
        <w:gridCol w:w="5227"/>
      </w:tblGrid>
      <w:tr w:rsidR="00B613EE" w:rsidRPr="00C32DB1" w:rsidTr="00B613EE">
        <w:tc>
          <w:tcPr>
            <w:tcW w:w="5227" w:type="dxa"/>
          </w:tcPr>
          <w:p w:rsidR="00B613EE" w:rsidRPr="00C32DB1" w:rsidRDefault="00D26620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 xml:space="preserve">Приложение </w:t>
            </w:r>
            <w:r w:rsidR="00650344" w:rsidRPr="00C32DB1">
              <w:rPr>
                <w:rFonts w:ascii="Tinos" w:eastAsia="Tinos" w:hAnsi="Tinos" w:cs="Tinos"/>
                <w:iCs/>
                <w:sz w:val="28"/>
                <w:szCs w:val="28"/>
              </w:rPr>
              <w:t>7</w:t>
            </w:r>
          </w:p>
          <w:p w:rsidR="00B613EE" w:rsidRPr="00C32DB1" w:rsidRDefault="00B613EE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 w:rsidR="00B613EE" w:rsidRPr="00C32DB1" w:rsidTr="00B613EE">
        <w:tc>
          <w:tcPr>
            <w:tcW w:w="5227" w:type="dxa"/>
          </w:tcPr>
          <w:p w:rsidR="00B613EE" w:rsidRPr="00C32DB1" w:rsidRDefault="00B613EE" w:rsidP="00B613EE">
            <w:pPr>
              <w:ind w:firstLine="0"/>
              <w:rPr>
                <w:rFonts w:ascii="Tinos" w:eastAsia="Tinos" w:hAnsi="Tinos" w:cs="Tinos"/>
                <w:iCs/>
                <w:sz w:val="28"/>
                <w:szCs w:val="28"/>
              </w:rPr>
            </w:pP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«</w:t>
            </w:r>
            <w:r w:rsidR="00650344" w:rsidRPr="00C32DB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r w:rsidR="00650344" w:rsidRPr="00C32DB1">
              <w:rPr>
                <w:rFonts w:ascii="Times New Roman" w:hAnsi="Times New Roman"/>
                <w:sz w:val="28"/>
                <w:szCs w:val="28"/>
              </w:rPr>
              <w:t>еререгистрация свидетельств о регистрации  захоронений на иных лиц</w:t>
            </w:r>
            <w:r w:rsidRPr="00C32DB1">
              <w:rPr>
                <w:rFonts w:ascii="Tinos" w:eastAsia="Tinos" w:hAnsi="Tinos" w:cs="Tinos"/>
                <w:iCs/>
                <w:sz w:val="28"/>
                <w:szCs w:val="28"/>
              </w:rPr>
              <w:t>»</w:t>
            </w:r>
          </w:p>
        </w:tc>
      </w:tr>
    </w:tbl>
    <w:p w:rsidR="00700CAC" w:rsidRPr="00C32DB1" w:rsidRDefault="00DE5D67">
      <w:pPr>
        <w:tabs>
          <w:tab w:val="left" w:pos="851"/>
        </w:tabs>
        <w:spacing w:line="283" w:lineRule="atLeast"/>
        <w:ind w:firstLine="0"/>
        <w:contextualSpacing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 xml:space="preserve">                                                              </w:t>
      </w:r>
    </w:p>
    <w:p w:rsidR="00700CAC" w:rsidRPr="00C32DB1" w:rsidRDefault="00DE5D67">
      <w:pPr>
        <w:tabs>
          <w:tab w:val="left" w:pos="851"/>
        </w:tabs>
        <w:rPr>
          <w:rFonts w:ascii="Tinos" w:hAnsi="Tinos" w:cs="Tinos"/>
          <w:bCs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 xml:space="preserve">                                                </w:t>
      </w: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color w:val="auto"/>
          <w:sz w:val="28"/>
          <w:szCs w:val="28"/>
        </w:rPr>
      </w:pP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color w:val="auto"/>
          <w:sz w:val="28"/>
          <w:szCs w:val="28"/>
        </w:rPr>
      </w:pP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color w:val="auto"/>
          <w:sz w:val="28"/>
          <w:szCs w:val="28"/>
        </w:rPr>
      </w:pPr>
    </w:p>
    <w:p w:rsidR="00B613EE" w:rsidRPr="00C32DB1" w:rsidRDefault="00B613EE">
      <w:pPr>
        <w:pStyle w:val="Heading1"/>
        <w:ind w:right="-330"/>
        <w:rPr>
          <w:rFonts w:ascii="Tinos" w:eastAsia="Tinos" w:hAnsi="Tinos" w:cs="Tinos"/>
          <w:color w:val="auto"/>
          <w:sz w:val="28"/>
          <w:szCs w:val="28"/>
        </w:rPr>
      </w:pPr>
    </w:p>
    <w:p w:rsidR="00650344" w:rsidRPr="00C32DB1" w:rsidRDefault="00DE5D67">
      <w:pPr>
        <w:pStyle w:val="Heading1"/>
        <w:ind w:right="-330"/>
        <w:rPr>
          <w:rFonts w:ascii="Tinos" w:eastAsia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Форма решения</w:t>
      </w:r>
      <w:r w:rsidRPr="00C32DB1">
        <w:rPr>
          <w:rFonts w:ascii="Tinos" w:eastAsia="Tinos" w:hAnsi="Tinos" w:cs="Tinos"/>
          <w:color w:val="auto"/>
          <w:sz w:val="28"/>
          <w:szCs w:val="28"/>
        </w:rPr>
        <w:br/>
      </w:r>
      <w:r w:rsidRPr="00C32DB1">
        <w:rPr>
          <w:rFonts w:ascii="Tinos" w:eastAsia="Tinos" w:hAnsi="Tinos" w:cs="Tinos"/>
          <w:color w:val="auto"/>
          <w:sz w:val="28"/>
          <w:szCs w:val="28"/>
        </w:rPr>
        <w:lastRenderedPageBreak/>
        <w:t xml:space="preserve">об отказе в выдаче дубликата </w:t>
      </w:r>
      <w:r w:rsidR="00B613EE" w:rsidRPr="00C32DB1">
        <w:rPr>
          <w:rFonts w:ascii="Tinos" w:eastAsia="Tinos" w:hAnsi="Tinos" w:cs="Tinos"/>
          <w:color w:val="auto"/>
          <w:sz w:val="28"/>
          <w:szCs w:val="28"/>
        </w:rPr>
        <w:t xml:space="preserve">свидетельства </w:t>
      </w:r>
    </w:p>
    <w:p w:rsidR="00700CAC" w:rsidRPr="00C32DB1" w:rsidRDefault="00B613EE" w:rsidP="00650344">
      <w:pPr>
        <w:pStyle w:val="Heading1"/>
        <w:ind w:right="-330"/>
        <w:rPr>
          <w:rFonts w:ascii="Tinos" w:eastAsia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о регистрации захоронения</w:t>
      </w:r>
    </w:p>
    <w:p w:rsidR="00700CAC" w:rsidRPr="00C32DB1" w:rsidRDefault="00700CAC">
      <w:pPr>
        <w:pStyle w:val="af7"/>
        <w:ind w:right="-33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af7"/>
        <w:ind w:right="-33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:rsidR="00700CAC" w:rsidRPr="00C32DB1" w:rsidRDefault="00700CAC">
      <w:pPr>
        <w:pStyle w:val="af7"/>
        <w:ind w:right="-33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af7"/>
        <w:ind w:right="-330"/>
        <w:jc w:val="right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Кому_________________________________</w:t>
      </w:r>
    </w:p>
    <w:p w:rsidR="00700CAC" w:rsidRPr="00C32DB1" w:rsidRDefault="00DE5D67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______________________________________</w:t>
      </w:r>
    </w:p>
    <w:p w:rsidR="00700CAC" w:rsidRPr="00C32DB1" w:rsidRDefault="00DE5D67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______________________________________</w:t>
      </w:r>
    </w:p>
    <w:p w:rsidR="00700CAC" w:rsidRPr="00C32DB1" w:rsidRDefault="00DE5D67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(указывается фамилия, имя, отчество (при</w:t>
      </w:r>
      <w:proofErr w:type="gramEnd"/>
    </w:p>
    <w:p w:rsidR="00700CAC" w:rsidRPr="00C32DB1" w:rsidRDefault="00DE5D67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наличии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) </w:t>
      </w:r>
    </w:p>
    <w:p w:rsidR="00700CAC" w:rsidRPr="00C32DB1" w:rsidRDefault="00700CAC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</w:p>
    <w:p w:rsidR="00700CAC" w:rsidRPr="00C32DB1" w:rsidRDefault="00700CAC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</w:p>
    <w:p w:rsidR="00700CAC" w:rsidRPr="00C32DB1" w:rsidRDefault="00B613EE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r w:rsidRPr="00C32DB1">
        <w:rPr>
          <w:rFonts w:ascii="Tinos" w:eastAsia="Tinos" w:hAnsi="Tinos" w:cs="Tinos"/>
          <w:sz w:val="28"/>
          <w:szCs w:val="28"/>
        </w:rPr>
        <w:tab/>
        <w:t xml:space="preserve"> __________ отделом т</w:t>
      </w:r>
      <w:r w:rsidR="00DE5D67" w:rsidRPr="00C32DB1">
        <w:rPr>
          <w:rFonts w:ascii="Tinos" w:eastAsia="Tinos" w:hAnsi="Tinos" w:cs="Tinos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выдаче  </w:t>
      </w:r>
      <w:r w:rsidRPr="00C32DB1">
        <w:rPr>
          <w:rFonts w:ascii="Tinos" w:eastAsia="Tinos" w:hAnsi="Tinos" w:cs="Tinos"/>
          <w:sz w:val="28"/>
          <w:szCs w:val="28"/>
        </w:rPr>
        <w:t>дубликата свидетельства о регистрации  захоронения</w:t>
      </w:r>
      <w:r w:rsidR="00DE5D67" w:rsidRPr="00C32DB1">
        <w:rPr>
          <w:rFonts w:ascii="Tinos" w:eastAsia="Tinos" w:hAnsi="Tinos" w:cs="Tinos"/>
          <w:sz w:val="28"/>
          <w:szCs w:val="28"/>
        </w:rPr>
        <w:t xml:space="preserve"> от «_____» ___________ </w:t>
      </w:r>
      <w:proofErr w:type="gramStart"/>
      <w:r w:rsidR="00DE5D67" w:rsidRPr="00C32DB1">
        <w:rPr>
          <w:rFonts w:ascii="Tinos" w:eastAsia="Tinos" w:hAnsi="Tinos" w:cs="Tinos"/>
          <w:sz w:val="28"/>
          <w:szCs w:val="28"/>
        </w:rPr>
        <w:t>г</w:t>
      </w:r>
      <w:proofErr w:type="gramEnd"/>
      <w:r w:rsidR="00DE5D67" w:rsidRPr="00C32DB1">
        <w:rPr>
          <w:rFonts w:ascii="Tinos" w:eastAsia="Tinos" w:hAnsi="Tinos" w:cs="Tinos"/>
          <w:sz w:val="28"/>
          <w:szCs w:val="28"/>
        </w:rPr>
        <w:t xml:space="preserve">. № ____  принято решение об отказе в выдаче дубликата </w:t>
      </w:r>
      <w:r w:rsidRPr="00C32DB1">
        <w:rPr>
          <w:rFonts w:ascii="Tinos" w:eastAsia="Tinos" w:hAnsi="Tinos" w:cs="Tinos"/>
          <w:sz w:val="28"/>
          <w:szCs w:val="28"/>
        </w:rPr>
        <w:t>свидетельства</w:t>
      </w:r>
      <w:r w:rsidR="00DE5D67" w:rsidRPr="00C32DB1">
        <w:rPr>
          <w:rFonts w:ascii="Tinos" w:eastAsia="Tinos" w:hAnsi="Tinos" w:cs="Tinos"/>
          <w:sz w:val="28"/>
          <w:szCs w:val="28"/>
        </w:rPr>
        <w:t xml:space="preserve"> в связи </w:t>
      </w:r>
      <w:r w:rsidR="00DE5D67" w:rsidRPr="00C32DB1">
        <w:rPr>
          <w:rFonts w:ascii="Tinos" w:eastAsia="Tinos" w:hAnsi="Tinos" w:cs="Tinos"/>
          <w:sz w:val="28"/>
          <w:szCs w:val="28"/>
          <w:highlight w:val="white"/>
        </w:rPr>
        <w:t>__________________________________________</w:t>
      </w:r>
      <w:r w:rsidR="00DE5D67" w:rsidRPr="00C32DB1">
        <w:rPr>
          <w:rFonts w:ascii="Tinos" w:eastAsia="Tinos" w:hAnsi="Tinos" w:cs="Tinos"/>
          <w:sz w:val="28"/>
          <w:szCs w:val="28"/>
        </w:rPr>
        <w:t>.</w:t>
      </w: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af7"/>
        <w:ind w:right="-330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Вы вправе  повторно  обратиться  с  заявлением  о  выдаче  дубликата </w:t>
      </w:r>
      <w:r w:rsidR="00650344" w:rsidRPr="00C32DB1">
        <w:rPr>
          <w:rFonts w:ascii="Tinos" w:eastAsia="Tinos" w:hAnsi="Tinos" w:cs="Tinos"/>
          <w:sz w:val="28"/>
          <w:szCs w:val="28"/>
        </w:rPr>
        <w:t>свидетельства о регистрации</w:t>
      </w:r>
      <w:r w:rsidR="00374DD0" w:rsidRPr="00C32DB1">
        <w:rPr>
          <w:rFonts w:ascii="Tinos" w:eastAsia="Tinos" w:hAnsi="Tinos" w:cs="Tinos"/>
          <w:sz w:val="28"/>
          <w:szCs w:val="28"/>
        </w:rPr>
        <w:t xml:space="preserve"> захоронения </w:t>
      </w:r>
      <w:r w:rsidRPr="00C32DB1">
        <w:rPr>
          <w:rFonts w:ascii="Tinos" w:eastAsia="Tinos" w:hAnsi="Tinos" w:cs="Tinos"/>
          <w:sz w:val="28"/>
          <w:szCs w:val="28"/>
        </w:rPr>
        <w:t>после устранения указанных нарушений.</w:t>
      </w:r>
    </w:p>
    <w:p w:rsidR="00700CAC" w:rsidRPr="00C32DB1" w:rsidRDefault="00DE5D67">
      <w:pPr>
        <w:pStyle w:val="af7"/>
        <w:ind w:right="-330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Данный  отказ  может  быть  обжалован  в  досудебном   порядке путем направления жалобы в администрацию, Уполномоченный орган, а также в судебном порядке.</w:t>
      </w:r>
    </w:p>
    <w:p w:rsidR="00700CAC" w:rsidRPr="00C32DB1" w:rsidRDefault="00DE5D67">
      <w:pPr>
        <w:pStyle w:val="af7"/>
        <w:ind w:right="-330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Дополнительно информируем_______________________________________</w:t>
      </w:r>
    </w:p>
    <w:p w:rsidR="00700CAC" w:rsidRPr="00C32DB1" w:rsidRDefault="00DE5D67">
      <w:pPr>
        <w:pStyle w:val="af7"/>
        <w:ind w:right="-330"/>
        <w:jc w:val="center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(указывается информация, необходимая для устранения причин отказа в выдаче дубликата постановления)</w:t>
      </w: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   ____________   ____________________________________</w:t>
      </w:r>
    </w:p>
    <w:p w:rsidR="00700CAC" w:rsidRPr="00C32DB1" w:rsidRDefault="00DE5D67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(должность)     (подпись)           (фамилия, имя, отчество)</w:t>
      </w: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ind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Начальник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территориального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 </w:t>
      </w:r>
    </w:p>
    <w:p w:rsidR="00700CAC" w:rsidRPr="00C32DB1" w:rsidRDefault="00DE5D67">
      <w:pPr>
        <w:ind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700CAC" w:rsidRPr="00C32DB1" w:rsidRDefault="00DE5D67">
      <w:pPr>
        <w:ind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700CAC" w:rsidRPr="00C32DB1" w:rsidRDefault="00DE5D67">
      <w:pPr>
        <w:ind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C32DB1" w:rsidRDefault="00700CAC">
      <w:pPr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700CAC">
      <w:pPr>
        <w:ind w:right="-330" w:firstLine="0"/>
        <w:rPr>
          <w:rFonts w:ascii="Tinos" w:hAnsi="Tinos" w:cs="Tinos"/>
          <w:sz w:val="28"/>
          <w:szCs w:val="28"/>
        </w:rPr>
      </w:pPr>
    </w:p>
    <w:p w:rsidR="00700CAC" w:rsidRPr="00C32DB1" w:rsidRDefault="00650344">
      <w:pPr>
        <w:ind w:left="5102" w:right="-330" w:firstLine="0"/>
        <w:jc w:val="left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Приложение 8</w:t>
      </w:r>
      <w:r w:rsidR="00DE5D67" w:rsidRPr="00C32DB1">
        <w:rPr>
          <w:rFonts w:ascii="Tinos" w:eastAsia="Tinos" w:hAnsi="Tinos" w:cs="Tinos"/>
          <w:sz w:val="28"/>
          <w:szCs w:val="28"/>
        </w:rPr>
        <w:br/>
        <w:t xml:space="preserve">к административному регламенту </w:t>
      </w:r>
      <w:r w:rsidR="00DE5D67" w:rsidRPr="00C32DB1">
        <w:rPr>
          <w:rFonts w:ascii="Tinos" w:eastAsia="Tinos" w:hAnsi="Tinos" w:cs="Tinos"/>
          <w:sz w:val="28"/>
          <w:szCs w:val="28"/>
        </w:rPr>
        <w:lastRenderedPageBreak/>
        <w:t>предоставления муниципальной</w:t>
      </w:r>
      <w:r w:rsidR="00DE5D67" w:rsidRPr="00C32DB1">
        <w:rPr>
          <w:rFonts w:ascii="Tinos" w:eastAsia="Tinos" w:hAnsi="Tinos" w:cs="Tinos"/>
          <w:sz w:val="28"/>
          <w:szCs w:val="28"/>
        </w:rPr>
        <w:br/>
        <w:t>услуги «</w:t>
      </w:r>
      <w:r w:rsidRPr="00C32DB1">
        <w:rPr>
          <w:rFonts w:ascii="Times New Roman" w:eastAsia="Arial Unicode MS" w:hAnsi="Times New Roman"/>
          <w:sz w:val="28"/>
          <w:szCs w:val="28"/>
        </w:rPr>
        <w:t>П</w:t>
      </w:r>
      <w:r w:rsidRPr="00C32DB1">
        <w:rPr>
          <w:rFonts w:ascii="Times New Roman" w:hAnsi="Times New Roman"/>
          <w:sz w:val="28"/>
          <w:szCs w:val="28"/>
        </w:rPr>
        <w:t>еререгистрация свидетельств о регистрации  захоронений на иных лиц</w:t>
      </w:r>
      <w:r w:rsidR="00DE5D67" w:rsidRPr="00C32DB1">
        <w:rPr>
          <w:rFonts w:ascii="Tinos" w:eastAsia="Tinos" w:hAnsi="Tinos" w:cs="Tinos"/>
          <w:sz w:val="28"/>
          <w:szCs w:val="28"/>
        </w:rPr>
        <w:t>»</w:t>
      </w:r>
    </w:p>
    <w:p w:rsidR="00700CAC" w:rsidRPr="00C32DB1" w:rsidRDefault="00DE5D67">
      <w:pPr>
        <w:tabs>
          <w:tab w:val="left" w:pos="851"/>
        </w:tabs>
        <w:spacing w:line="283" w:lineRule="atLeast"/>
        <w:ind w:firstLine="0"/>
        <w:contextualSpacing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 xml:space="preserve">                                                              </w:t>
      </w:r>
    </w:p>
    <w:p w:rsidR="00700CAC" w:rsidRPr="00C32DB1" w:rsidRDefault="00DE5D67">
      <w:pPr>
        <w:tabs>
          <w:tab w:val="left" w:pos="851"/>
        </w:tabs>
        <w:rPr>
          <w:rFonts w:ascii="Tinos" w:hAnsi="Tinos" w:cs="Tinos"/>
          <w:bCs/>
          <w:sz w:val="28"/>
          <w:szCs w:val="28"/>
        </w:rPr>
      </w:pPr>
      <w:r w:rsidRPr="00C32DB1">
        <w:rPr>
          <w:rFonts w:ascii="Tinos" w:eastAsia="Tinos" w:hAnsi="Tinos" w:cs="Tinos"/>
          <w:bCs/>
          <w:sz w:val="28"/>
          <w:szCs w:val="28"/>
        </w:rPr>
        <w:t xml:space="preserve">                                                </w:t>
      </w:r>
    </w:p>
    <w:p w:rsidR="00650344" w:rsidRPr="00C32DB1" w:rsidRDefault="00DE5D67">
      <w:pPr>
        <w:pStyle w:val="Heading1"/>
        <w:ind w:right="-330"/>
        <w:rPr>
          <w:rFonts w:ascii="Tinos" w:eastAsia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Форма решения</w:t>
      </w:r>
      <w:r w:rsidRPr="00C32DB1">
        <w:rPr>
          <w:rFonts w:ascii="Tinos" w:eastAsia="Tinos" w:hAnsi="Tinos" w:cs="Tinos"/>
          <w:color w:val="auto"/>
          <w:sz w:val="28"/>
          <w:szCs w:val="28"/>
        </w:rPr>
        <w:br/>
        <w:t xml:space="preserve">об отказе во внесении исправлений в </w:t>
      </w:r>
      <w:r w:rsidR="00650344" w:rsidRPr="00C32DB1">
        <w:rPr>
          <w:rFonts w:ascii="Tinos" w:eastAsia="Tinos" w:hAnsi="Tinos" w:cs="Tinos"/>
          <w:color w:val="auto"/>
          <w:sz w:val="28"/>
          <w:szCs w:val="28"/>
        </w:rPr>
        <w:t>свидетельство</w:t>
      </w:r>
      <w:r w:rsidR="00374DD0" w:rsidRPr="00C32DB1">
        <w:rPr>
          <w:rFonts w:ascii="Tinos" w:eastAsia="Tinos" w:hAnsi="Tinos" w:cs="Tinos"/>
          <w:color w:val="auto"/>
          <w:sz w:val="28"/>
          <w:szCs w:val="28"/>
        </w:rPr>
        <w:t xml:space="preserve"> </w:t>
      </w:r>
    </w:p>
    <w:p w:rsidR="00700CAC" w:rsidRPr="00C32DB1" w:rsidRDefault="00374DD0">
      <w:pPr>
        <w:pStyle w:val="Heading1"/>
        <w:ind w:right="-330"/>
        <w:rPr>
          <w:rFonts w:ascii="Tinos" w:hAnsi="Tinos" w:cs="Tinos"/>
          <w:color w:val="auto"/>
          <w:sz w:val="28"/>
          <w:szCs w:val="28"/>
        </w:rPr>
      </w:pPr>
      <w:r w:rsidRPr="00C32DB1">
        <w:rPr>
          <w:rFonts w:ascii="Tinos" w:eastAsia="Tinos" w:hAnsi="Tinos" w:cs="Tinos"/>
          <w:color w:val="auto"/>
          <w:sz w:val="28"/>
          <w:szCs w:val="28"/>
        </w:rPr>
        <w:t>о регистрации захоронения</w:t>
      </w:r>
    </w:p>
    <w:p w:rsidR="00700CAC" w:rsidRPr="00C32DB1" w:rsidRDefault="00700CAC">
      <w:pPr>
        <w:pStyle w:val="af7"/>
        <w:ind w:right="-330"/>
        <w:rPr>
          <w:rFonts w:ascii="Tinos" w:hAnsi="Tinos" w:cs="Tinos"/>
          <w:sz w:val="28"/>
          <w:szCs w:val="28"/>
        </w:rPr>
      </w:pPr>
    </w:p>
    <w:p w:rsidR="00700CAC" w:rsidRPr="00C32DB1" w:rsidRDefault="00DE5D67">
      <w:pPr>
        <w:pStyle w:val="af7"/>
        <w:ind w:right="-33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Угловой штамп Отдела</w:t>
      </w:r>
    </w:p>
    <w:p w:rsidR="00700CAC" w:rsidRPr="00C32DB1" w:rsidRDefault="00700CAC">
      <w:pPr>
        <w:pStyle w:val="af7"/>
        <w:ind w:right="-330"/>
        <w:rPr>
          <w:rFonts w:ascii="Tinos" w:hAnsi="Tinos" w:cs="Tinos"/>
          <w:sz w:val="28"/>
          <w:szCs w:val="28"/>
        </w:rPr>
      </w:pPr>
    </w:p>
    <w:p w:rsidR="00700CAC" w:rsidRPr="00C32DB1" w:rsidRDefault="00DE5D67" w:rsidP="00AB48D1">
      <w:pPr>
        <w:pStyle w:val="af7"/>
        <w:ind w:right="51"/>
        <w:jc w:val="right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Кому_________________________________</w:t>
      </w:r>
    </w:p>
    <w:p w:rsidR="00700CAC" w:rsidRPr="00C32DB1" w:rsidRDefault="00DE5D67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______</w:t>
      </w:r>
      <w:r w:rsidR="00AB48D1" w:rsidRPr="00C32DB1">
        <w:rPr>
          <w:rFonts w:ascii="Tinos" w:eastAsia="Tinos" w:hAnsi="Tinos" w:cs="Tinos"/>
          <w:sz w:val="28"/>
          <w:szCs w:val="28"/>
        </w:rPr>
        <w:t>___________________________</w:t>
      </w:r>
    </w:p>
    <w:p w:rsidR="00700CAC" w:rsidRPr="00C32DB1" w:rsidRDefault="00DE5D67">
      <w:pPr>
        <w:pStyle w:val="af7"/>
        <w:ind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                                                           ______</w:t>
      </w:r>
      <w:r w:rsidR="00AB48D1" w:rsidRPr="00C32DB1">
        <w:rPr>
          <w:rFonts w:ascii="Tinos" w:eastAsia="Tinos" w:hAnsi="Tinos" w:cs="Tinos"/>
          <w:sz w:val="28"/>
          <w:szCs w:val="28"/>
        </w:rPr>
        <w:t>___________________________</w:t>
      </w:r>
    </w:p>
    <w:p w:rsidR="00700CAC" w:rsidRPr="00C32DB1" w:rsidRDefault="00DE5D67">
      <w:pPr>
        <w:pStyle w:val="af7"/>
        <w:ind w:left="4394" w:right="-330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(указывается фамилия, имя, отчество (при</w:t>
      </w:r>
      <w:proofErr w:type="gramEnd"/>
    </w:p>
    <w:p w:rsidR="00700CAC" w:rsidRPr="00C32DB1" w:rsidRDefault="00DE5D67" w:rsidP="00AB48D1">
      <w:pPr>
        <w:pStyle w:val="af7"/>
        <w:ind w:left="4394"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наличии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) </w:t>
      </w:r>
    </w:p>
    <w:p w:rsidR="00700CAC" w:rsidRPr="00C32DB1" w:rsidRDefault="00700CAC" w:rsidP="00AB48D1">
      <w:pPr>
        <w:pStyle w:val="af7"/>
        <w:ind w:left="4394" w:right="51"/>
        <w:jc w:val="both"/>
        <w:rPr>
          <w:rFonts w:ascii="Tinos" w:hAnsi="Tinos" w:cs="Tinos"/>
          <w:sz w:val="28"/>
          <w:szCs w:val="28"/>
        </w:rPr>
      </w:pPr>
    </w:p>
    <w:p w:rsidR="00700CAC" w:rsidRPr="00C32DB1" w:rsidRDefault="00700CAC" w:rsidP="00AB48D1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</w:p>
    <w:p w:rsidR="00700CAC" w:rsidRPr="00C32DB1" w:rsidRDefault="00374DD0" w:rsidP="00AB48D1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</w:t>
      </w:r>
      <w:r w:rsidRPr="00C32DB1">
        <w:rPr>
          <w:rFonts w:ascii="Tinos" w:eastAsia="Tinos" w:hAnsi="Tinos" w:cs="Tinos"/>
          <w:sz w:val="28"/>
          <w:szCs w:val="28"/>
        </w:rPr>
        <w:tab/>
        <w:t xml:space="preserve"> __________ отделом т</w:t>
      </w:r>
      <w:r w:rsidR="00DE5D67" w:rsidRPr="00C32DB1">
        <w:rPr>
          <w:rFonts w:ascii="Tinos" w:eastAsia="Tinos" w:hAnsi="Tinos" w:cs="Tinos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внесении исправлений в </w:t>
      </w:r>
      <w:r w:rsidR="00650344" w:rsidRPr="00C32DB1">
        <w:rPr>
          <w:rFonts w:ascii="Tinos" w:eastAsia="Tinos" w:hAnsi="Tinos" w:cs="Tinos"/>
          <w:sz w:val="28"/>
          <w:szCs w:val="28"/>
        </w:rPr>
        <w:t>свидетельство о регистрации</w:t>
      </w:r>
      <w:r w:rsidRPr="00C32DB1">
        <w:rPr>
          <w:rFonts w:ascii="Tinos" w:eastAsia="Tinos" w:hAnsi="Tinos" w:cs="Tinos"/>
          <w:sz w:val="28"/>
          <w:szCs w:val="28"/>
        </w:rPr>
        <w:t xml:space="preserve"> захоронения</w:t>
      </w:r>
      <w:r w:rsidR="00DE5D67" w:rsidRPr="00C32DB1">
        <w:rPr>
          <w:rFonts w:ascii="Tinos" w:eastAsia="Tinos" w:hAnsi="Tinos" w:cs="Tinos"/>
          <w:sz w:val="28"/>
          <w:szCs w:val="28"/>
        </w:rPr>
        <w:t xml:space="preserve"> от «_____» ___________ года № ____  принято  решение  об  отказе  во  внесении исправлений  по причине:  </w:t>
      </w:r>
      <w:r w:rsidR="00DE5D67" w:rsidRPr="00C32DB1">
        <w:rPr>
          <w:rFonts w:ascii="Tinos" w:eastAsia="Tinos" w:hAnsi="Tinos" w:cs="Tinos"/>
          <w:sz w:val="28"/>
          <w:szCs w:val="28"/>
        </w:rPr>
        <w:tab/>
        <w:t>___________________________________________</w:t>
      </w:r>
    </w:p>
    <w:p w:rsidR="00700CAC" w:rsidRPr="00C32DB1" w:rsidRDefault="00DE5D67" w:rsidP="00AB48D1">
      <w:pPr>
        <w:pStyle w:val="af7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Вы вправе  повторно  обратиться  с  заявлением  об исправлении допущенных опечаток и ошибок в </w:t>
      </w:r>
      <w:r w:rsidR="00374DD0" w:rsidRPr="00C32DB1">
        <w:rPr>
          <w:rFonts w:ascii="Tinos" w:eastAsia="Tinos" w:hAnsi="Tinos" w:cs="Tinos"/>
          <w:sz w:val="28"/>
          <w:szCs w:val="28"/>
        </w:rPr>
        <w:t xml:space="preserve">свидетельство о регистрации  захоронения </w:t>
      </w:r>
      <w:r w:rsidRPr="00C32DB1">
        <w:rPr>
          <w:rFonts w:ascii="Tinos" w:eastAsia="Tinos" w:hAnsi="Tinos" w:cs="Tinos"/>
          <w:sz w:val="28"/>
          <w:szCs w:val="28"/>
        </w:rPr>
        <w:t>после устранения указанных нарушений.</w:t>
      </w:r>
    </w:p>
    <w:p w:rsidR="00700CAC" w:rsidRPr="00C32DB1" w:rsidRDefault="00DE5D67" w:rsidP="00AB48D1">
      <w:pPr>
        <w:pStyle w:val="af7"/>
        <w:ind w:right="51" w:firstLine="708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Данный отказ может быть обжалован в досудебном порядке путем направления жалобы в администрацию, Уполномоченный орган, а также в судебном порядке.</w:t>
      </w:r>
    </w:p>
    <w:p w:rsidR="00700CAC" w:rsidRPr="00C32DB1" w:rsidRDefault="00700CAC" w:rsidP="00AB48D1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 w:rsidP="00AB48D1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______________   ____________   ____________________________________</w:t>
      </w:r>
    </w:p>
    <w:p w:rsidR="00700CAC" w:rsidRPr="00C32DB1" w:rsidRDefault="00374DD0" w:rsidP="00AB48D1">
      <w:pPr>
        <w:pStyle w:val="af7"/>
        <w:ind w:right="51"/>
        <w:jc w:val="both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    </w:t>
      </w:r>
      <w:r w:rsidR="00DE5D67" w:rsidRPr="00C32DB1">
        <w:rPr>
          <w:rFonts w:ascii="Tinos" w:eastAsia="Tinos" w:hAnsi="Tinos" w:cs="Tinos"/>
          <w:sz w:val="28"/>
          <w:szCs w:val="28"/>
        </w:rPr>
        <w:t xml:space="preserve">  (должность)   </w:t>
      </w:r>
      <w:r w:rsidRPr="00C32DB1">
        <w:rPr>
          <w:rFonts w:ascii="Tinos" w:eastAsia="Tinos" w:hAnsi="Tinos" w:cs="Tinos"/>
          <w:sz w:val="28"/>
          <w:szCs w:val="28"/>
        </w:rPr>
        <w:t xml:space="preserve">     </w:t>
      </w:r>
      <w:r w:rsidR="00DE5D67" w:rsidRPr="00C32DB1">
        <w:rPr>
          <w:rFonts w:ascii="Tinos" w:eastAsia="Tinos" w:hAnsi="Tinos" w:cs="Tinos"/>
          <w:sz w:val="28"/>
          <w:szCs w:val="28"/>
        </w:rPr>
        <w:t xml:space="preserve">  (подпись)         </w:t>
      </w:r>
      <w:r w:rsidRPr="00C32DB1">
        <w:rPr>
          <w:rFonts w:ascii="Tinos" w:eastAsia="Tinos" w:hAnsi="Tinos" w:cs="Tinos"/>
          <w:sz w:val="28"/>
          <w:szCs w:val="28"/>
        </w:rPr>
        <w:t xml:space="preserve">           </w:t>
      </w:r>
      <w:r w:rsidR="00DE5D67" w:rsidRPr="00C32DB1">
        <w:rPr>
          <w:rFonts w:ascii="Tinos" w:eastAsia="Tinos" w:hAnsi="Tinos" w:cs="Tinos"/>
          <w:sz w:val="28"/>
          <w:szCs w:val="28"/>
        </w:rPr>
        <w:t xml:space="preserve">  (фамилия, имя, отчество)</w:t>
      </w:r>
    </w:p>
    <w:p w:rsidR="00700CAC" w:rsidRPr="00C32DB1" w:rsidRDefault="00700CAC" w:rsidP="00AB48D1">
      <w:pPr>
        <w:ind w:right="51" w:firstLine="0"/>
        <w:rPr>
          <w:rFonts w:ascii="Tinos" w:hAnsi="Tinos" w:cs="Tinos"/>
          <w:sz w:val="28"/>
          <w:szCs w:val="28"/>
        </w:rPr>
      </w:pPr>
    </w:p>
    <w:p w:rsidR="00700CAC" w:rsidRPr="00C32DB1" w:rsidRDefault="00DE5D67" w:rsidP="00AB48D1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Начальник </w:t>
      </w:r>
      <w:proofErr w:type="gramStart"/>
      <w:r w:rsidRPr="00C32DB1">
        <w:rPr>
          <w:rFonts w:ascii="Tinos" w:eastAsia="Tinos" w:hAnsi="Tinos" w:cs="Tinos"/>
          <w:sz w:val="28"/>
          <w:szCs w:val="28"/>
        </w:rPr>
        <w:t>территориального</w:t>
      </w:r>
      <w:proofErr w:type="gramEnd"/>
      <w:r w:rsidRPr="00C32DB1">
        <w:rPr>
          <w:rFonts w:ascii="Tinos" w:eastAsia="Tinos" w:hAnsi="Tinos" w:cs="Tinos"/>
          <w:sz w:val="28"/>
          <w:szCs w:val="28"/>
        </w:rPr>
        <w:t xml:space="preserve">  </w:t>
      </w:r>
    </w:p>
    <w:p w:rsidR="00700CAC" w:rsidRPr="00C32DB1" w:rsidRDefault="00DE5D67" w:rsidP="00AB48D1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управления администрации </w:t>
      </w:r>
    </w:p>
    <w:p w:rsidR="00700CAC" w:rsidRPr="00C32DB1" w:rsidRDefault="00DE5D67" w:rsidP="00AB48D1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 xml:space="preserve">Ленинградского </w:t>
      </w:r>
    </w:p>
    <w:p w:rsidR="00700CAC" w:rsidRPr="00C32DB1" w:rsidRDefault="00DE5D67" w:rsidP="00AB48D1">
      <w:pPr>
        <w:ind w:right="51" w:firstLine="0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муниципального округа                                                                    Т.Л. Шевченко</w:t>
      </w:r>
    </w:p>
    <w:p w:rsidR="00700CAC" w:rsidRPr="00C32DB1" w:rsidRDefault="00700CAC" w:rsidP="00AB48D1">
      <w:pPr>
        <w:ind w:right="51"/>
        <w:rPr>
          <w:rFonts w:ascii="Tinos" w:hAnsi="Tinos" w:cs="Tinos"/>
          <w:b/>
          <w:bCs/>
          <w:sz w:val="28"/>
          <w:szCs w:val="28"/>
        </w:rPr>
      </w:pPr>
    </w:p>
    <w:p w:rsidR="00700CAC" w:rsidRPr="00C32DB1" w:rsidRDefault="00700CAC" w:rsidP="00AB48D1">
      <w:pPr>
        <w:spacing w:after="180"/>
        <w:ind w:left="7229" w:right="51"/>
        <w:jc w:val="center"/>
        <w:rPr>
          <w:rFonts w:ascii="Tinos" w:hAnsi="Tinos" w:cs="Tinos"/>
          <w:sz w:val="28"/>
          <w:szCs w:val="28"/>
        </w:rPr>
      </w:pPr>
    </w:p>
    <w:p w:rsidR="00650344" w:rsidRPr="00C32DB1" w:rsidRDefault="00650344">
      <w:pPr>
        <w:ind w:right="193" w:firstLine="0"/>
        <w:rPr>
          <w:rFonts w:ascii="Tinos" w:hAnsi="Tinos" w:cs="Tinos"/>
          <w:sz w:val="28"/>
          <w:szCs w:val="28"/>
        </w:rPr>
      </w:pPr>
    </w:p>
    <w:sectPr w:rsidR="00650344" w:rsidRPr="00C32DB1" w:rsidSect="00AB72CD">
      <w:headerReference w:type="default" r:id="rId57"/>
      <w:footerReference w:type="default" r:id="rId58"/>
      <w:pgSz w:w="11900" w:h="16800"/>
      <w:pgMar w:top="1440" w:right="560" w:bottom="1440" w:left="16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10" w:rsidRDefault="00EA3810">
      <w:r>
        <w:separator/>
      </w:r>
    </w:p>
  </w:endnote>
  <w:endnote w:type="continuationSeparator" w:id="0">
    <w:p w:rsidR="00EA3810" w:rsidRDefault="00EA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F1" w:rsidRDefault="005D6EF1">
    <w:pPr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10" w:rsidRDefault="00EA3810">
      <w:r>
        <w:separator/>
      </w:r>
    </w:p>
  </w:footnote>
  <w:footnote w:type="continuationSeparator" w:id="0">
    <w:p w:rsidR="00EA3810" w:rsidRDefault="00EA3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835"/>
      <w:docPartObj>
        <w:docPartGallery w:val="Page Numbers (Top of Page)"/>
        <w:docPartUnique/>
      </w:docPartObj>
    </w:sdtPr>
    <w:sdtContent>
      <w:p w:rsidR="005D6EF1" w:rsidRDefault="00E10C92">
        <w:pPr>
          <w:pStyle w:val="Header"/>
        </w:pPr>
        <w:fldSimple w:instr="PAGE \* MERGEFORMAT">
          <w:r w:rsidR="00AD3208">
            <w:rPr>
              <w:noProof/>
            </w:rPr>
            <w:t>40</w:t>
          </w:r>
        </w:fldSimple>
      </w:p>
    </w:sdtContent>
  </w:sdt>
  <w:p w:rsidR="005D6EF1" w:rsidRDefault="005D6E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0F2"/>
    <w:multiLevelType w:val="hybridMultilevel"/>
    <w:tmpl w:val="200E2FF4"/>
    <w:lvl w:ilvl="0" w:tplc="11A684EC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B1604476">
      <w:start w:val="1"/>
      <w:numFmt w:val="decimal"/>
      <w:lvlText w:val=""/>
      <w:lvlJc w:val="left"/>
    </w:lvl>
    <w:lvl w:ilvl="2" w:tplc="D222163A">
      <w:start w:val="1"/>
      <w:numFmt w:val="decimal"/>
      <w:lvlText w:val=""/>
      <w:lvlJc w:val="left"/>
    </w:lvl>
    <w:lvl w:ilvl="3" w:tplc="229AD862">
      <w:start w:val="1"/>
      <w:numFmt w:val="decimal"/>
      <w:lvlText w:val=""/>
      <w:lvlJc w:val="left"/>
    </w:lvl>
    <w:lvl w:ilvl="4" w:tplc="E880FCFC">
      <w:start w:val="1"/>
      <w:numFmt w:val="decimal"/>
      <w:lvlText w:val=""/>
      <w:lvlJc w:val="left"/>
    </w:lvl>
    <w:lvl w:ilvl="5" w:tplc="F0D60C5E">
      <w:start w:val="1"/>
      <w:numFmt w:val="decimal"/>
      <w:lvlText w:val=""/>
      <w:lvlJc w:val="left"/>
    </w:lvl>
    <w:lvl w:ilvl="6" w:tplc="D786BE34">
      <w:start w:val="1"/>
      <w:numFmt w:val="decimal"/>
      <w:lvlText w:val=""/>
      <w:lvlJc w:val="left"/>
    </w:lvl>
    <w:lvl w:ilvl="7" w:tplc="83BC28C0">
      <w:start w:val="1"/>
      <w:numFmt w:val="decimal"/>
      <w:lvlText w:val=""/>
      <w:lvlJc w:val="left"/>
    </w:lvl>
    <w:lvl w:ilvl="8" w:tplc="D6BA4FA2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CAC"/>
    <w:rsid w:val="00025501"/>
    <w:rsid w:val="000B5C09"/>
    <w:rsid w:val="00131BE2"/>
    <w:rsid w:val="001D0E00"/>
    <w:rsid w:val="001D3E2D"/>
    <w:rsid w:val="002D356C"/>
    <w:rsid w:val="00374DD0"/>
    <w:rsid w:val="0054662C"/>
    <w:rsid w:val="005C0072"/>
    <w:rsid w:val="005D6EF1"/>
    <w:rsid w:val="00650344"/>
    <w:rsid w:val="00660F16"/>
    <w:rsid w:val="00700CAC"/>
    <w:rsid w:val="007E1DE7"/>
    <w:rsid w:val="007E502C"/>
    <w:rsid w:val="007F4F38"/>
    <w:rsid w:val="00834E5B"/>
    <w:rsid w:val="00854BA6"/>
    <w:rsid w:val="008855D6"/>
    <w:rsid w:val="009B77C3"/>
    <w:rsid w:val="00AB48D1"/>
    <w:rsid w:val="00AB72CD"/>
    <w:rsid w:val="00AD3208"/>
    <w:rsid w:val="00B237D0"/>
    <w:rsid w:val="00B613EE"/>
    <w:rsid w:val="00C32DB1"/>
    <w:rsid w:val="00C65114"/>
    <w:rsid w:val="00D26620"/>
    <w:rsid w:val="00DE5D67"/>
    <w:rsid w:val="00DF261B"/>
    <w:rsid w:val="00E10C92"/>
    <w:rsid w:val="00E26C3B"/>
    <w:rsid w:val="00EA3810"/>
    <w:rsid w:val="00EE52DB"/>
    <w:rsid w:val="00F716CC"/>
    <w:rsid w:val="00F83285"/>
    <w:rsid w:val="00FA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00CA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00CAC"/>
    <w:rPr>
      <w:sz w:val="24"/>
      <w:szCs w:val="24"/>
    </w:rPr>
  </w:style>
  <w:style w:type="character" w:customStyle="1" w:styleId="QuoteChar">
    <w:name w:val="Quote Char"/>
    <w:link w:val="2"/>
    <w:uiPriority w:val="29"/>
    <w:rsid w:val="00700CAC"/>
    <w:rPr>
      <w:i/>
    </w:rPr>
  </w:style>
  <w:style w:type="character" w:customStyle="1" w:styleId="IntenseQuoteChar">
    <w:name w:val="Intense Quote Char"/>
    <w:link w:val="a5"/>
    <w:uiPriority w:val="30"/>
    <w:rsid w:val="00700CAC"/>
    <w:rPr>
      <w:i/>
    </w:rPr>
  </w:style>
  <w:style w:type="character" w:customStyle="1" w:styleId="FootnoteTextChar">
    <w:name w:val="Footnote Text Char"/>
    <w:link w:val="a6"/>
    <w:uiPriority w:val="99"/>
    <w:rsid w:val="00700CAC"/>
    <w:rPr>
      <w:sz w:val="18"/>
    </w:rPr>
  </w:style>
  <w:style w:type="character" w:customStyle="1" w:styleId="EndnoteTextChar">
    <w:name w:val="Endnote Text Char"/>
    <w:link w:val="a7"/>
    <w:uiPriority w:val="99"/>
    <w:rsid w:val="00700CAC"/>
    <w:rPr>
      <w:sz w:val="20"/>
    </w:rPr>
  </w:style>
  <w:style w:type="paragraph" w:customStyle="1" w:styleId="Heading2">
    <w:name w:val="Heading 2"/>
    <w:basedOn w:val="a"/>
    <w:link w:val="20"/>
    <w:uiPriority w:val="9"/>
    <w:qFormat/>
    <w:rsid w:val="00700CAC"/>
    <w:pPr>
      <w:widowControl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a0"/>
    <w:link w:val="Heading1"/>
    <w:uiPriority w:val="9"/>
    <w:rsid w:val="00700CAC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700CAC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Heading20"/>
    <w:uiPriority w:val="9"/>
    <w:rsid w:val="00700C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0CAC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00C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0CAC"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Heading4"/>
    <w:uiPriority w:val="9"/>
    <w:rsid w:val="00700C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0CAC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00C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0CA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00C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0CA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00C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0CA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00C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0CA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00CAC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700CAC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700CAC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700CAC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700CAC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700CA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700CA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700CAC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700C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700CAC"/>
    <w:rPr>
      <w:i/>
    </w:rPr>
  </w:style>
  <w:style w:type="character" w:customStyle="1" w:styleId="HeaderChar">
    <w:name w:val="Header Char"/>
    <w:basedOn w:val="a0"/>
    <w:link w:val="Header"/>
    <w:uiPriority w:val="99"/>
    <w:rsid w:val="00700CAC"/>
  </w:style>
  <w:style w:type="character" w:customStyle="1" w:styleId="FooterChar">
    <w:name w:val="Footer Char"/>
    <w:basedOn w:val="a0"/>
    <w:link w:val="Footer"/>
    <w:uiPriority w:val="99"/>
    <w:rsid w:val="00700C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0CA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00CAC"/>
  </w:style>
  <w:style w:type="table" w:styleId="ac">
    <w:name w:val="Table Grid"/>
    <w:basedOn w:val="a1"/>
    <w:uiPriority w:val="99"/>
    <w:rsid w:val="00700C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0C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0C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00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0C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0C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700CAC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700CAC"/>
    <w:rPr>
      <w:sz w:val="18"/>
    </w:rPr>
  </w:style>
  <w:style w:type="character" w:styleId="ae">
    <w:name w:val="footnote reference"/>
    <w:basedOn w:val="a0"/>
    <w:uiPriority w:val="99"/>
    <w:unhideWhenUsed/>
    <w:rsid w:val="00700CAC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700CAC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700CAC"/>
    <w:rPr>
      <w:sz w:val="20"/>
    </w:rPr>
  </w:style>
  <w:style w:type="character" w:styleId="af0">
    <w:name w:val="endnote reference"/>
    <w:basedOn w:val="a0"/>
    <w:uiPriority w:val="99"/>
    <w:semiHidden/>
    <w:unhideWhenUsed/>
    <w:rsid w:val="00700CA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0CAC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700CAC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00CAC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00CAC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00CAC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00CAC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00CAC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00CAC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00CAC"/>
    <w:pPr>
      <w:spacing w:after="57"/>
      <w:ind w:left="2268" w:firstLine="0"/>
    </w:pPr>
  </w:style>
  <w:style w:type="paragraph" w:styleId="af1">
    <w:name w:val="TOC Heading"/>
    <w:uiPriority w:val="39"/>
    <w:unhideWhenUsed/>
    <w:rsid w:val="00700CAC"/>
  </w:style>
  <w:style w:type="paragraph" w:styleId="af2">
    <w:name w:val="table of figures"/>
    <w:basedOn w:val="a"/>
    <w:next w:val="a"/>
    <w:uiPriority w:val="99"/>
    <w:unhideWhenUsed/>
    <w:rsid w:val="00700CAC"/>
  </w:style>
  <w:style w:type="paragraph" w:customStyle="1" w:styleId="Heading1">
    <w:name w:val="Heading 1"/>
    <w:basedOn w:val="a"/>
    <w:next w:val="a"/>
    <w:link w:val="10"/>
    <w:uiPriority w:val="99"/>
    <w:qFormat/>
    <w:rsid w:val="00700CA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0">
    <w:name w:val="Заголовок 1 Знак"/>
    <w:basedOn w:val="a0"/>
    <w:link w:val="Heading1"/>
    <w:uiPriority w:val="99"/>
    <w:rsid w:val="00700CA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Цветовое выделение"/>
    <w:uiPriority w:val="99"/>
    <w:rsid w:val="00700CAC"/>
    <w:rPr>
      <w:rFonts w:ascii="Arial" w:hAnsi="Arial" w:cs="Arial"/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700CAC"/>
    <w:rPr>
      <w:color w:val="106BBE"/>
    </w:rPr>
  </w:style>
  <w:style w:type="character" w:customStyle="1" w:styleId="af5">
    <w:name w:val="Заголовок приложения"/>
    <w:uiPriority w:val="99"/>
    <w:rsid w:val="00700CAC"/>
    <w:rPr>
      <w:rFonts w:ascii="Arial" w:hAnsi="Arial" w:cs="Arial"/>
      <w:b/>
      <w:bCs/>
      <w:color w:val="26282F"/>
    </w:rPr>
  </w:style>
  <w:style w:type="paragraph" w:customStyle="1" w:styleId="af6">
    <w:name w:val="Нормальный (таблица)"/>
    <w:basedOn w:val="a"/>
    <w:uiPriority w:val="99"/>
    <w:rsid w:val="00700CAC"/>
    <w:pPr>
      <w:ind w:firstLine="0"/>
    </w:pPr>
  </w:style>
  <w:style w:type="paragraph" w:customStyle="1" w:styleId="af7">
    <w:name w:val="Таблицы (моноширинный)"/>
    <w:basedOn w:val="a"/>
    <w:uiPriority w:val="99"/>
    <w:rsid w:val="00700CA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uiPriority w:val="99"/>
    <w:rsid w:val="00700CAC"/>
    <w:pPr>
      <w:ind w:firstLine="0"/>
      <w:jc w:val="left"/>
    </w:pPr>
  </w:style>
  <w:style w:type="character" w:customStyle="1" w:styleId="af9">
    <w:name w:val="Цветовое выделение для Текст"/>
    <w:rsid w:val="00700CAC"/>
    <w:rPr>
      <w:rFonts w:ascii="Arial" w:hAnsi="Arial" w:cs="Arial"/>
      <w:sz w:val="26"/>
      <w:szCs w:val="26"/>
    </w:rPr>
  </w:style>
  <w:style w:type="paragraph" w:customStyle="1" w:styleId="Header">
    <w:name w:val="Header"/>
    <w:basedOn w:val="a"/>
    <w:link w:val="afa"/>
    <w:uiPriority w:val="99"/>
    <w:rsid w:val="00700CAC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0"/>
    <w:link w:val="Header"/>
    <w:uiPriority w:val="99"/>
    <w:rsid w:val="00700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b"/>
    <w:uiPriority w:val="99"/>
    <w:rsid w:val="00700CAC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Footer"/>
    <w:uiPriority w:val="99"/>
    <w:rsid w:val="00700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700C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700C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00CAC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700CAC"/>
    <w:rPr>
      <w:rFonts w:ascii="Arial" w:eastAsia="Arial" w:hAnsi="Arial" w:cs="Times New Roman"/>
      <w:sz w:val="20"/>
      <w:szCs w:val="20"/>
      <w:lang w:eastAsia="ar-SA"/>
    </w:rPr>
  </w:style>
  <w:style w:type="character" w:styleId="afe">
    <w:name w:val="Hyperlink"/>
    <w:rsid w:val="00700CAC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700CAC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Heading2"/>
    <w:uiPriority w:val="9"/>
    <w:rsid w:val="00700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700C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E1DE7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70193794/0" TargetMode="External"/><Relationship Id="rId26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12177515/7069" TargetMode="External"/><Relationship Id="rId21" Type="http://schemas.openxmlformats.org/officeDocument/2006/relationships/hyperlink" Target="https://internet.garant.ru/document/redirect/12184522/11" TargetMode="External"/><Relationship Id="rId34" Type="http://schemas.openxmlformats.org/officeDocument/2006/relationships/hyperlink" Target="https://internet.garant.ru/document/redirect/70193794/0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31500130/215" TargetMode="External"/><Relationship Id="rId50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12177515/11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internet.garant.ru/document/redirect/70193794/10021" TargetMode="External"/><Relationship Id="rId25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12184522/21" TargetMode="External"/><Relationship Id="rId38" Type="http://schemas.openxmlformats.org/officeDocument/2006/relationships/hyperlink" Target="https://internet.garant.ru/document/redirect/12177515/7061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52" TargetMode="External"/><Relationship Id="rId20" Type="http://schemas.openxmlformats.org/officeDocument/2006/relationships/hyperlink" Target="https://internet.garant.ru/document/redirect/12184522/54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84522/21" TargetMode="External"/><Relationship Id="rId54" Type="http://schemas.openxmlformats.org/officeDocument/2006/relationships/hyperlink" Target="https://internet.garant.ru/document/redirect/31500130/2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31500130/838" TargetMode="External"/><Relationship Id="rId40" Type="http://schemas.openxmlformats.org/officeDocument/2006/relationships/hyperlink" Target="https://internet.garant.ru/document/redirect/12177515/70618" TargetMode="External"/><Relationship Id="rId45" Type="http://schemas.openxmlformats.org/officeDocument/2006/relationships/hyperlink" Target="https://internet.garant.ru/document/redirect/12177515/711" TargetMode="External"/><Relationship Id="rId53" Type="http://schemas.openxmlformats.org/officeDocument/2006/relationships/hyperlink" Target="https://internet.garant.ru/document/redirect/31500130/215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406051675/0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yperlink" Target="https://internet.garant.ru/document/redirect/31500130/38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internet.garant.ru/document/redirect/31500130/38" TargetMode="External"/><Relationship Id="rId22" Type="http://schemas.openxmlformats.org/officeDocument/2006/relationships/hyperlink" Target="https://internet.garant.ru/document/redirect/31500130/215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6904415/63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70262414/0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12184522/5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4903A-497F-4804-8745-C0463A5A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11436</Words>
  <Characters>65191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АлексZ</cp:lastModifiedBy>
  <cp:revision>3</cp:revision>
  <dcterms:created xsi:type="dcterms:W3CDTF">2025-01-04T21:03:00Z</dcterms:created>
  <dcterms:modified xsi:type="dcterms:W3CDTF">2025-03-22T09:53:00Z</dcterms:modified>
</cp:coreProperties>
</file>