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102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20 ноября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ода,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center"/>
        <w:tabs>
          <w:tab w:val="left" w:pos="7740" w:leader="none"/>
        </w:tabs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езультатам антик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оррупционной экс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пертизы</w:t>
      </w:r>
      <w:r>
        <w:rPr>
          <w:b w:val="0"/>
          <w:bCs w:val="0"/>
        </w:rPr>
      </w:r>
      <w:r/>
    </w:p>
    <w:p>
      <w:pPr>
        <w:pStyle w:val="831"/>
        <w:jc w:val="center"/>
        <w:widowControl w:val="off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проекта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поста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овле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азования </w:t>
      </w:r>
      <w:r>
        <w:rPr>
          <w:b w:val="0"/>
          <w:bCs w:val="0"/>
        </w:rPr>
      </w:r>
      <w:r/>
    </w:p>
    <w:p>
      <w:pPr>
        <w:pStyle w:val="831"/>
        <w:jc w:val="center"/>
        <w:spacing w:before="0" w:after="0" w:line="240" w:lineRule="auto"/>
        <w:tabs>
          <w:tab w:val="left" w:pos="4950" w:leader="none"/>
        </w:tabs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Ленинградский район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Ленинградский район от 5 июня 2023 г. № 549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оказания адресной социальной помощи гражданам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муниципального образования Ленинградский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оказавшимся в трудной жизненной ситуации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Положения о  комиссии по оказанию социальной поддержки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гражданам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муниципального образования Ленинградский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оказавшимся в трудной жизненной ситуации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</w:t>
      </w:r>
      <w:r>
        <w:rPr>
          <w:b w:val="0"/>
          <w:bCs w:val="0"/>
        </w:rPr>
      </w:r>
      <w:r/>
    </w:p>
    <w:p>
      <w:pPr>
        <w:pStyle w:val="847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r>
      <w:r>
        <w:rPr>
          <w:rFonts w:ascii="Times New Roman" w:hAnsi="Times New Roman" w:cs="Times New Roman"/>
          <w:b w:val="0"/>
          <w:bCs w:val="0"/>
        </w:rPr>
      </w:r>
      <w:r/>
    </w:p>
    <w:tbl>
      <w:tblPr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528"/>
      </w:tblGrid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проводившего антикоррупц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ную экспертизу МПА (п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роекта МПА)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(проекта МПА),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spacing w:before="0" w:after="0" w:line="240" w:lineRule="auto"/>
              <w:tabs>
                <w:tab w:val="left" w:pos="4950" w:leader="none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 постановления администрации муниц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пальн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образования Ленинградский район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внесении изменений в постановление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Ленинградский район от 5 июня 2023 г. № 549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Порядка оказания адресной социальной помощи гражданам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 Ленинградский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оказавшимся в трудной жизненной ситуации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 Положения о  комиссии по оказанию социальной поддержки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гражданам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 Ленинградский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оказавшимся в трудной жизненной ситуации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отраслевого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органа админист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ставившего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для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антико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рупционной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пертизы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Cектор по социальным вопросам муници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Ленинградский район 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ении либо отсутс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коррупци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генных факторов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spacing w:before="0" w:after="0" w:line="240" w:lineRule="auto"/>
              <w:tabs>
                <w:tab w:val="left" w:pos="4950" w:leader="none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Коррупционные факторы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постановления администрации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Ленинградский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внесении изменений в постановление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Ленинградский район от 5 июня 2023 г. № 549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Порядка оказания адресной социальной помощи гражданам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 Ленинградский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оказавшимся в трудной жизненной ситуации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 Положения о  комиссии по оказанию социальной поддержки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гражданам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 Ленинградский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оказавшимся в трудной жизненной ситуации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zh-TW"/>
              </w:rPr>
              <w:t xml:space="preserve">не обнаружены.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упциогенного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тора в соответствии с Метод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________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казание на абзац, подпункт, пункт, часть, статью, раздел, главу муниц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пально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го правового акта (прое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кта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ниципального правового акта), в кот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рых обнаружен коррупциогенный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тор, либо указание на отсутствие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нормы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муниципальном правовом акте (проекте муниципального правового акта), если коррупциогенный фактор связан с правовыми 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роб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____________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редложение о способе устранения обнаруженных коррупциогенных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озможные негативные последствия сохранения в муниципальном правовом 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кте (проекте муниципаль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ного прав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вого акта) выявленных корру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ционных факторов.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</w:t>
      </w:r>
      <w:r>
        <w:rPr>
          <w:rFonts w:ascii="Times New Roman" w:hAnsi="Times New Roman"/>
          <w:i/>
          <w:sz w:val="24"/>
          <w:szCs w:val="24"/>
        </w:rPr>
        <w:t xml:space="preserve"> - запол</w:t>
      </w:r>
      <w:r>
        <w:rPr>
          <w:rFonts w:ascii="Times New Roman" w:hAnsi="Times New Roman"/>
          <w:i/>
          <w:sz w:val="24"/>
          <w:szCs w:val="24"/>
        </w:rPr>
        <w:t xml:space="preserve">няется при обнаружении Уполномоченным органом в МПА (проекте МПА) ко</w:t>
      </w:r>
      <w:r>
        <w:rPr>
          <w:rFonts w:ascii="Times New Roman" w:hAnsi="Times New Roman"/>
          <w:i/>
          <w:sz w:val="24"/>
          <w:szCs w:val="24"/>
        </w:rPr>
        <w:t xml:space="preserve">р</w:t>
      </w:r>
      <w:r>
        <w:rPr>
          <w:rFonts w:ascii="Times New Roman" w:hAnsi="Times New Roman"/>
          <w:i/>
          <w:sz w:val="24"/>
          <w:szCs w:val="24"/>
        </w:rPr>
        <w:t xml:space="preserve">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</w:t>
      </w:r>
      <w:r>
        <w:rPr>
          <w:rFonts w:ascii="Times New Roman" w:hAnsi="Times New Roman"/>
          <w:sz w:val="28"/>
          <w:szCs w:val="28"/>
        </w:rPr>
        <w:t xml:space="preserve">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Е.Ю. Офицерова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</w:t>
      </w:r>
      <w:r>
        <w:rPr>
          <w:rFonts w:ascii="Times New Roman" w:hAnsi="Times New Roman"/>
          <w:sz w:val="28"/>
          <w:szCs w:val="28"/>
        </w:rPr>
        <w:t xml:space="preserve">местител</w:t>
      </w:r>
      <w:r>
        <w:rPr>
          <w:rFonts w:ascii="Times New Roman" w:hAnsi="Times New Roman"/>
          <w:sz w:val="28"/>
          <w:szCs w:val="28"/>
        </w:rPr>
        <w:t xml:space="preserve">ь главы </w:t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В.Н. Шерстобитов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424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MingLiU">
    <w:panose1 w:val="020205030504050903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3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1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31"/>
    <w:next w:val="831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31"/>
    <w:next w:val="831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31"/>
    <w:next w:val="831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31"/>
    <w:next w:val="831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31"/>
    <w:next w:val="831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31"/>
    <w:next w:val="831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31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next w:val="831"/>
    <w:link w:val="831"/>
    <w:qFormat/>
    <w:rPr>
      <w:sz w:val="22"/>
      <w:szCs w:val="22"/>
      <w:lang w:val="ru-RU" w:eastAsia="en-US" w:bidi="ar-SA"/>
    </w:rPr>
  </w:style>
  <w:style w:type="paragraph" w:styleId="832">
    <w:name w:val="Заголовок 1"/>
    <w:basedOn w:val="831"/>
    <w:next w:val="831"/>
    <w:link w:val="850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833">
    <w:name w:val="Основной шрифт абзаца"/>
    <w:next w:val="833"/>
    <w:link w:val="831"/>
    <w:uiPriority w:val="1"/>
    <w:semiHidden/>
    <w:unhideWhenUsed/>
  </w:style>
  <w:style w:type="table" w:styleId="834">
    <w:name w:val="Обычная таблица"/>
    <w:next w:val="834"/>
    <w:link w:val="831"/>
    <w:uiPriority w:val="99"/>
    <w:semiHidden/>
    <w:unhideWhenUsed/>
    <w:qFormat/>
    <w:tblPr/>
  </w:style>
  <w:style w:type="numbering" w:styleId="835">
    <w:name w:val="Нет списка"/>
    <w:next w:val="835"/>
    <w:link w:val="831"/>
    <w:uiPriority w:val="99"/>
    <w:semiHidden/>
    <w:unhideWhenUsed/>
  </w:style>
  <w:style w:type="paragraph" w:styleId="836">
    <w:name w:val="ConsPlusCell"/>
    <w:next w:val="836"/>
    <w:link w:val="831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37">
    <w:name w:val="Абзац списка"/>
    <w:basedOn w:val="831"/>
    <w:next w:val="837"/>
    <w:link w:val="831"/>
    <w:uiPriority w:val="34"/>
    <w:qFormat/>
    <w:pPr>
      <w:contextualSpacing/>
      <w:ind w:left="720"/>
    </w:pPr>
  </w:style>
  <w:style w:type="paragraph" w:styleId="838">
    <w:name w:val="Знак"/>
    <w:basedOn w:val="831"/>
    <w:next w:val="838"/>
    <w:link w:val="83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39">
    <w:name w:val="Верхний колонтитул"/>
    <w:basedOn w:val="831"/>
    <w:next w:val="839"/>
    <w:link w:val="84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0">
    <w:name w:val="Верхний колонтитул Знак"/>
    <w:basedOn w:val="833"/>
    <w:next w:val="840"/>
    <w:link w:val="839"/>
    <w:uiPriority w:val="99"/>
  </w:style>
  <w:style w:type="paragraph" w:styleId="841">
    <w:name w:val="Нижний колонтитул"/>
    <w:basedOn w:val="831"/>
    <w:next w:val="841"/>
    <w:link w:val="84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2">
    <w:name w:val="Нижний колонтитул Знак"/>
    <w:basedOn w:val="833"/>
    <w:next w:val="842"/>
    <w:link w:val="841"/>
    <w:uiPriority w:val="99"/>
    <w:semiHidden/>
  </w:style>
  <w:style w:type="paragraph" w:styleId="843">
    <w:name w:val="Обычный (веб)"/>
    <w:basedOn w:val="831"/>
    <w:next w:val="843"/>
    <w:link w:val="831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44">
    <w:name w:val="Подзаголовок"/>
    <w:basedOn w:val="831"/>
    <w:next w:val="831"/>
    <w:link w:val="845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845">
    <w:name w:val="Подзаголовок Знак"/>
    <w:next w:val="845"/>
    <w:link w:val="844"/>
    <w:uiPriority w:val="11"/>
    <w:rPr>
      <w:rFonts w:ascii="Cambria" w:hAnsi="Cambria" w:eastAsia="Times New Roman"/>
      <w:sz w:val="24"/>
      <w:szCs w:val="24"/>
    </w:rPr>
  </w:style>
  <w:style w:type="table" w:styleId="846">
    <w:name w:val="Сетка таблицы"/>
    <w:basedOn w:val="834"/>
    <w:next w:val="846"/>
    <w:link w:val="831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47">
    <w:name w:val="Основной текст"/>
    <w:basedOn w:val="831"/>
    <w:next w:val="847"/>
    <w:link w:val="848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848">
    <w:name w:val="Основной текст Знак"/>
    <w:next w:val="848"/>
    <w:link w:val="847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849">
    <w:name w:val="ConsPlusTitle"/>
    <w:next w:val="849"/>
    <w:link w:val="831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850">
    <w:name w:val="Заголовок 1 Знак"/>
    <w:next w:val="850"/>
    <w:link w:val="832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851">
    <w:name w:val="Font Style37"/>
    <w:next w:val="851"/>
    <w:link w:val="831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852">
    <w:name w:val="Без интервала"/>
    <w:next w:val="852"/>
    <w:link w:val="857"/>
    <w:uiPriority w:val="1"/>
    <w:qFormat/>
    <w:rPr>
      <w:rFonts w:eastAsia="PMingLiU"/>
      <w:sz w:val="22"/>
      <w:szCs w:val="22"/>
      <w:lang w:val="ru-RU" w:eastAsia="ru-RU" w:bidi="ar-SA"/>
    </w:rPr>
  </w:style>
  <w:style w:type="paragraph" w:styleId="853">
    <w:name w:val="Текст выноски"/>
    <w:basedOn w:val="831"/>
    <w:next w:val="853"/>
    <w:link w:val="854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854">
    <w:name w:val="Текст выноски Знак"/>
    <w:next w:val="854"/>
    <w:link w:val="853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855">
    <w:name w:val="highlightsearch"/>
    <w:next w:val="855"/>
    <w:link w:val="831"/>
  </w:style>
  <w:style w:type="paragraph" w:styleId="856">
    <w:name w:val="ConsPlusNormal"/>
    <w:next w:val="856"/>
    <w:link w:val="831"/>
    <w:pPr>
      <w:widowControl w:val="off"/>
    </w:pPr>
    <w:rPr>
      <w:rFonts w:ascii="Arial" w:hAnsi="Arial" w:eastAsia="Times New Roman" w:cs="Arial"/>
      <w:lang w:val="ru-RU" w:eastAsia="ru-RU" w:bidi="ar-SA"/>
    </w:rPr>
  </w:style>
  <w:style w:type="character" w:styleId="857">
    <w:name w:val="Без интервала Знак"/>
    <w:next w:val="857"/>
    <w:link w:val="852"/>
    <w:uiPriority w:val="1"/>
    <w:rPr>
      <w:rFonts w:eastAsia="PMingLiU"/>
      <w:sz w:val="22"/>
      <w:szCs w:val="22"/>
    </w:rPr>
  </w:style>
  <w:style w:type="character" w:styleId="858" w:default="1">
    <w:name w:val="Default Paragraph Font"/>
    <w:uiPriority w:val="1"/>
    <w:semiHidden/>
    <w:unhideWhenUsed/>
  </w:style>
  <w:style w:type="numbering" w:styleId="859" w:default="1">
    <w:name w:val="No List"/>
    <w:uiPriority w:val="99"/>
    <w:semiHidden/>
    <w:unhideWhenUsed/>
  </w:style>
  <w:style w:type="table" w:styleId="860" w:default="1">
    <w:name w:val="Normal Table"/>
    <w:uiPriority w:val="99"/>
    <w:semiHidden/>
    <w:unhideWhenUsed/>
    <w:tblPr/>
  </w:style>
  <w:style w:type="paragraph" w:styleId="861" w:customStyle="1">
    <w:name w:val="Body Text"/>
    <w:basedOn w:val="653"/>
    <w:link w:val="660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102</cp:revision>
  <dcterms:created xsi:type="dcterms:W3CDTF">2018-01-19T13:01:00Z</dcterms:created>
  <dcterms:modified xsi:type="dcterms:W3CDTF">2023-11-29T07:27:12Z</dcterms:modified>
  <cp:version>1048576</cp:version>
</cp:coreProperties>
</file>