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A8073" w14:textId="77777777" w:rsidR="00C855C3" w:rsidRDefault="002F4E7A">
      <w:pPr>
        <w:widowControl/>
        <w:spacing w:line="240" w:lineRule="atLeast"/>
        <w:jc w:val="center"/>
        <w:rPr>
          <w:b/>
          <w:sz w:val="28"/>
        </w:rPr>
      </w:pPr>
      <w:r>
        <w:rPr>
          <w:b/>
          <w:sz w:val="28"/>
        </w:rPr>
        <w:t>АДМИНИСТРАЦИЯ МУНИЦИПАЛЬНОГО ОБРАЗОВАНИЯ</w:t>
      </w:r>
    </w:p>
    <w:p w14:paraId="747A3C2B" w14:textId="4A8E5D45" w:rsidR="0024516E" w:rsidRDefault="002F4E7A" w:rsidP="00C855C3">
      <w:pPr>
        <w:widowControl/>
        <w:spacing w:line="240" w:lineRule="atLeast"/>
        <w:jc w:val="center"/>
        <w:rPr>
          <w:b/>
          <w:sz w:val="28"/>
        </w:rPr>
      </w:pPr>
      <w:r>
        <w:rPr>
          <w:b/>
          <w:sz w:val="28"/>
        </w:rPr>
        <w:t>ЛЕНИНГРАДСКИЙ МУНИЦИПАЛЬНЫЙ ОКРУГ</w:t>
      </w:r>
    </w:p>
    <w:p w14:paraId="10633E6D" w14:textId="77777777" w:rsidR="0024516E" w:rsidRDefault="002F4E7A">
      <w:pPr>
        <w:widowControl/>
        <w:spacing w:line="240" w:lineRule="atLeast"/>
        <w:jc w:val="center"/>
        <w:rPr>
          <w:b/>
          <w:sz w:val="28"/>
        </w:rPr>
      </w:pPr>
      <w:r>
        <w:rPr>
          <w:b/>
          <w:sz w:val="28"/>
        </w:rPr>
        <w:t>КРАСНОДАРСКОГО КРАЯ</w:t>
      </w:r>
    </w:p>
    <w:p w14:paraId="4A5E985D" w14:textId="77777777" w:rsidR="0024516E" w:rsidRDefault="0024516E">
      <w:pPr>
        <w:widowControl/>
        <w:tabs>
          <w:tab w:val="left" w:pos="3240"/>
        </w:tabs>
        <w:spacing w:line="240" w:lineRule="atLeast"/>
        <w:jc w:val="center"/>
        <w:rPr>
          <w:b/>
          <w:sz w:val="28"/>
        </w:rPr>
      </w:pPr>
    </w:p>
    <w:p w14:paraId="2A080D8A" w14:textId="77777777" w:rsidR="0024516E" w:rsidRDefault="002F4E7A">
      <w:pPr>
        <w:widowControl/>
        <w:tabs>
          <w:tab w:val="left" w:pos="3240"/>
        </w:tabs>
        <w:spacing w:line="240" w:lineRule="atLeast"/>
        <w:jc w:val="center"/>
        <w:rPr>
          <w:b/>
          <w:sz w:val="32"/>
        </w:rPr>
      </w:pPr>
      <w:r>
        <w:rPr>
          <w:b/>
          <w:sz w:val="32"/>
        </w:rPr>
        <w:t>ПОСТАНОВЛЕНИЕ</w:t>
      </w:r>
    </w:p>
    <w:p w14:paraId="11FC343D" w14:textId="77777777" w:rsidR="0024516E" w:rsidRDefault="0024516E">
      <w:pPr>
        <w:widowControl/>
        <w:tabs>
          <w:tab w:val="left" w:pos="3240"/>
        </w:tabs>
        <w:rPr>
          <w:sz w:val="28"/>
        </w:rPr>
      </w:pPr>
    </w:p>
    <w:p w14:paraId="136CB81E" w14:textId="77777777" w:rsidR="0024516E" w:rsidRDefault="0024516E">
      <w:pPr>
        <w:widowControl/>
        <w:tabs>
          <w:tab w:val="left" w:pos="3240"/>
        </w:tabs>
        <w:rPr>
          <w:sz w:val="28"/>
        </w:rPr>
      </w:pPr>
    </w:p>
    <w:p w14:paraId="4CE013F7" w14:textId="77777777" w:rsidR="0024516E" w:rsidRDefault="002F4E7A">
      <w:pPr>
        <w:widowControl/>
        <w:tabs>
          <w:tab w:val="left" w:pos="3240"/>
        </w:tabs>
        <w:rPr>
          <w:sz w:val="28"/>
        </w:rPr>
      </w:pPr>
      <w:r>
        <w:rPr>
          <w:sz w:val="28"/>
        </w:rPr>
        <w:t xml:space="preserve">     от 13 апреля 2026 г.</w:t>
      </w:r>
      <w:r>
        <w:tab/>
      </w:r>
      <w:r>
        <w:tab/>
      </w:r>
      <w:r>
        <w:tab/>
      </w:r>
      <w:r>
        <w:tab/>
      </w:r>
      <w:r>
        <w:tab/>
      </w:r>
      <w:r>
        <w:rPr>
          <w:sz w:val="28"/>
        </w:rPr>
        <w:t xml:space="preserve">                    </w:t>
      </w:r>
      <w:r>
        <w:tab/>
      </w:r>
      <w:r>
        <w:tab/>
      </w:r>
      <w:r>
        <w:rPr>
          <w:sz w:val="28"/>
        </w:rPr>
        <w:t xml:space="preserve">               № 484</w:t>
      </w:r>
    </w:p>
    <w:p w14:paraId="4B6AC5FE" w14:textId="77777777" w:rsidR="0024516E" w:rsidRDefault="0024516E">
      <w:pPr>
        <w:widowControl/>
        <w:tabs>
          <w:tab w:val="left" w:pos="3240"/>
        </w:tabs>
        <w:rPr>
          <w:sz w:val="28"/>
        </w:rPr>
      </w:pPr>
    </w:p>
    <w:p w14:paraId="5A3A8441" w14:textId="77777777" w:rsidR="0024516E" w:rsidRDefault="002F4E7A">
      <w:pPr>
        <w:widowControl/>
        <w:jc w:val="center"/>
        <w:rPr>
          <w:sz w:val="28"/>
        </w:rPr>
      </w:pPr>
      <w:r>
        <w:rPr>
          <w:sz w:val="28"/>
        </w:rPr>
        <w:t>станица Ленинградская</w:t>
      </w:r>
    </w:p>
    <w:p w14:paraId="11F0896F" w14:textId="77777777" w:rsidR="0024516E" w:rsidRDefault="0024516E">
      <w:pPr>
        <w:widowControl/>
        <w:tabs>
          <w:tab w:val="left" w:pos="0"/>
        </w:tabs>
        <w:spacing w:line="240" w:lineRule="atLeast"/>
        <w:jc w:val="center"/>
        <w:rPr>
          <w:sz w:val="28"/>
        </w:rPr>
      </w:pPr>
    </w:p>
    <w:p w14:paraId="53D5164E" w14:textId="77777777" w:rsidR="0024516E" w:rsidRDefault="0024516E">
      <w:pPr>
        <w:widowControl/>
        <w:tabs>
          <w:tab w:val="left" w:pos="3240"/>
        </w:tabs>
        <w:spacing w:line="240" w:lineRule="atLeast"/>
        <w:jc w:val="center"/>
        <w:rPr>
          <w:sz w:val="28"/>
        </w:rPr>
      </w:pPr>
    </w:p>
    <w:p w14:paraId="30C583E8" w14:textId="77777777" w:rsidR="0024516E" w:rsidRDefault="002F4E7A">
      <w:pPr>
        <w:pStyle w:val="a9"/>
        <w:jc w:val="center"/>
        <w:rPr>
          <w:b/>
          <w:sz w:val="28"/>
        </w:rPr>
      </w:pPr>
      <w:r>
        <w:rPr>
          <w:b/>
          <w:sz w:val="28"/>
        </w:rPr>
        <w:t>Об имущественной поддержке субъектов малого и среднего</w:t>
      </w:r>
    </w:p>
    <w:p w14:paraId="24621F65" w14:textId="77777777" w:rsidR="0024516E" w:rsidRDefault="002F4E7A">
      <w:pPr>
        <w:pStyle w:val="a9"/>
        <w:jc w:val="center"/>
      </w:pPr>
      <w:r>
        <w:rPr>
          <w:b/>
          <w:sz w:val="28"/>
        </w:rPr>
        <w:t>предпринимательства, организаций, образующих инфраструктуру поддержки субъектов малого и среднего предпринимательства, физических лиц</w:t>
      </w:r>
      <w:r>
        <w:rPr>
          <w:b/>
          <w:sz w:val="28"/>
        </w:rPr>
        <w:t>, не являющихся индивидуальными предпринимателями и применяющих специальный налоговый режим «Налог на профессиональный доход» при предоставлении</w:t>
      </w:r>
    </w:p>
    <w:p w14:paraId="635B1D70" w14:textId="77777777" w:rsidR="0024516E" w:rsidRDefault="002F4E7A">
      <w:pPr>
        <w:pStyle w:val="a9"/>
        <w:jc w:val="center"/>
        <w:rPr>
          <w:b/>
          <w:sz w:val="28"/>
        </w:rPr>
      </w:pPr>
      <w:r>
        <w:rPr>
          <w:b/>
          <w:sz w:val="28"/>
        </w:rPr>
        <w:t>муниципального имущества</w:t>
      </w:r>
    </w:p>
    <w:p w14:paraId="398530EC" w14:textId="77777777" w:rsidR="0024516E" w:rsidRDefault="0024516E">
      <w:pPr>
        <w:pStyle w:val="a9"/>
        <w:jc w:val="both"/>
        <w:rPr>
          <w:sz w:val="28"/>
        </w:rPr>
      </w:pPr>
    </w:p>
    <w:p w14:paraId="45B2A267" w14:textId="77777777" w:rsidR="0024516E" w:rsidRDefault="0024516E">
      <w:pPr>
        <w:pStyle w:val="a9"/>
        <w:jc w:val="both"/>
        <w:rPr>
          <w:sz w:val="32"/>
        </w:rPr>
      </w:pPr>
    </w:p>
    <w:p w14:paraId="710D2CFF" w14:textId="08FE83DE" w:rsidR="0024516E" w:rsidRDefault="002F4E7A">
      <w:pPr>
        <w:pStyle w:val="a9"/>
        <w:ind w:firstLine="709"/>
        <w:jc w:val="both"/>
      </w:pPr>
      <w:r>
        <w:rPr>
          <w:sz w:val="28"/>
        </w:rPr>
        <w:t>В соответствии со статьей 18 Федерального закона от 24 июля 2007 г.  № 209-ФЗ «О раз</w:t>
      </w:r>
      <w:r>
        <w:rPr>
          <w:sz w:val="28"/>
        </w:rPr>
        <w:t xml:space="preserve">витии малого и среднего предпринимательства в Российской Федерации», постановлением Правительства Российской Федерации </w:t>
      </w:r>
      <w:r>
        <w:rPr>
          <w:sz w:val="28"/>
        </w:rPr>
        <w:t>от 21</w:t>
      </w:r>
      <w:r w:rsidR="00C855C3">
        <w:rPr>
          <w:sz w:val="28"/>
        </w:rPr>
        <w:t> </w:t>
      </w:r>
      <w:r>
        <w:rPr>
          <w:sz w:val="28"/>
        </w:rPr>
        <w:t>августа 2010 г. № 645 «Об имущественной поддержке субъектов малого и среднего предпринимательства при предоставлении</w:t>
      </w:r>
      <w:r>
        <w:rPr>
          <w:sz w:val="28"/>
        </w:rPr>
        <w:t xml:space="preserve"> федерального имущества», в целях предоставления муниципального имущества во владение и (или) пользование на долгосрочной основе субъектам малого и среднего предпринимательства, организациям, образующим инфраструктуру поддержки субъектов малого и среднего </w:t>
      </w:r>
      <w:r>
        <w:rPr>
          <w:sz w:val="28"/>
        </w:rPr>
        <w:t xml:space="preserve">предпринимательства, физическим лицам, не являющимся индивидуальными предпринимателями и применяющим специальный налоговый режим «Налог на профессиональный доход» (далее – физические лица, применяющие специальный налоговый режим), расширения имущественной </w:t>
      </w:r>
      <w:r>
        <w:rPr>
          <w:sz w:val="28"/>
        </w:rPr>
        <w:t xml:space="preserve">поддержки субъектов малого и среднего предпринимательства, </w:t>
      </w:r>
      <w:r w:rsidR="00C855C3">
        <w:rPr>
          <w:sz w:val="28"/>
        </w:rPr>
        <w:t xml:space="preserve"> </w:t>
      </w:r>
      <w:r>
        <w:rPr>
          <w:sz w:val="28"/>
        </w:rPr>
        <w:t>п о с т а н о в л я ю:</w:t>
      </w:r>
    </w:p>
    <w:p w14:paraId="21841BD7" w14:textId="305DA950" w:rsidR="0024516E" w:rsidRDefault="002F4E7A">
      <w:pPr>
        <w:pStyle w:val="a9"/>
        <w:ind w:firstLine="709"/>
        <w:jc w:val="both"/>
        <w:rPr>
          <w:sz w:val="28"/>
        </w:rPr>
      </w:pPr>
      <w:r>
        <w:rPr>
          <w:sz w:val="28"/>
        </w:rPr>
        <w:t>1.</w:t>
      </w:r>
      <w:r>
        <w:rPr>
          <w:sz w:val="28"/>
        </w:rPr>
        <w:t> </w:t>
      </w:r>
      <w:r>
        <w:rPr>
          <w:sz w:val="28"/>
        </w:rPr>
        <w:t>Утвердить Порядок формирования, ведения и обязательного опубликования Перечня муниципального имущества, свободного от прав третьих лиц (за исключением права хозяйственного</w:t>
      </w:r>
      <w:r>
        <w:rPr>
          <w:sz w:val="28"/>
        </w:rPr>
        <w:t xml:space="preserve"> ведения, права оперативного управления, а также имущественных прав субъектов малого</w:t>
      </w:r>
      <w:r>
        <w:rPr>
          <w:sz w:val="28"/>
        </w:rPr>
        <w:t xml:space="preserve"> и среднего предпринимательства), предусмотренного частью 4 статьи 18 Федерального закона </w:t>
      </w:r>
      <w:r>
        <w:rPr>
          <w:sz w:val="28"/>
        </w:rPr>
        <w:t xml:space="preserve">от 24 июля 2007 г. № 209-ФЗ </w:t>
      </w:r>
      <w:r>
        <w:rPr>
          <w:sz w:val="28"/>
        </w:rPr>
        <w:t>«О развитии малого и среднего предпринимательст</w:t>
      </w:r>
      <w:r>
        <w:rPr>
          <w:sz w:val="28"/>
        </w:rPr>
        <w:t>ва в Российской Федерации» (приложение 1).</w:t>
      </w:r>
    </w:p>
    <w:p w14:paraId="642CBB7A" w14:textId="77777777" w:rsidR="0024516E" w:rsidRDefault="002F4E7A">
      <w:pPr>
        <w:pStyle w:val="a9"/>
        <w:ind w:firstLine="709"/>
        <w:jc w:val="both"/>
      </w:pPr>
      <w:r>
        <w:rPr>
          <w:sz w:val="28"/>
        </w:rPr>
        <w:t>2.</w:t>
      </w:r>
      <w:r>
        <w:rPr>
          <w:sz w:val="28"/>
        </w:rPr>
        <w:t> </w:t>
      </w:r>
      <w:r>
        <w:rPr>
          <w:sz w:val="28"/>
        </w:rPr>
        <w:t xml:space="preserve">Утвердить Порядок предоставления в аренду имущества, включенного в Перечень имущества, находящегося в муниципальной собственности  </w:t>
      </w:r>
      <w:r>
        <w:rPr>
          <w:sz w:val="28"/>
        </w:rPr>
        <w:lastRenderedPageBreak/>
        <w:t>муниципального образования Ленинградский муниципальный округ Краснодарского кра</w:t>
      </w:r>
      <w:r>
        <w:rPr>
          <w:sz w:val="28"/>
        </w:rPr>
        <w:t>я,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 субъектам малого и среднего предпринимательства и организациям, образ</w:t>
      </w:r>
      <w:r>
        <w:rPr>
          <w:sz w:val="28"/>
        </w:rPr>
        <w:t>ующим инфраструктуру поддержки субъектов малого и среднего предпринимательства, а также физическим лицам, применяющим специальный налоговый режим (приложение 2).</w:t>
      </w:r>
    </w:p>
    <w:p w14:paraId="23213640" w14:textId="1D00794C" w:rsidR="0024516E" w:rsidRDefault="002F4E7A">
      <w:pPr>
        <w:pStyle w:val="a9"/>
        <w:ind w:firstLine="709"/>
        <w:jc w:val="both"/>
      </w:pPr>
      <w:r>
        <w:rPr>
          <w:sz w:val="28"/>
        </w:rPr>
        <w:t>3.</w:t>
      </w:r>
      <w:r>
        <w:rPr>
          <w:sz w:val="28"/>
        </w:rPr>
        <w:t> </w:t>
      </w:r>
      <w:r>
        <w:rPr>
          <w:sz w:val="28"/>
        </w:rPr>
        <w:t>Признать утратившим силу постановление администрации муниципального образования Ленинградск</w:t>
      </w:r>
      <w:r>
        <w:rPr>
          <w:sz w:val="28"/>
        </w:rPr>
        <w:t xml:space="preserve">ий район от 24 ноября 2020 г. </w:t>
      </w:r>
      <w:r>
        <w:rPr>
          <w:sz w:val="28"/>
        </w:rPr>
        <w:t xml:space="preserve"> № 1094 «Об имущественной поддержке субъектов малого и среднего предпринимательства, организаций, образующих инфраструктуру поддержки субъектов малого и среднего предпринимательства, физических лиц, не являющихся индиви</w:t>
      </w:r>
      <w:r>
        <w:rPr>
          <w:sz w:val="28"/>
        </w:rPr>
        <w:t>дуальными предпринимателями и применяющих специальный налоговый режим «Налог на профессиональный доход» при предоставлении</w:t>
      </w:r>
      <w:r>
        <w:t xml:space="preserve"> </w:t>
      </w:r>
      <w:r>
        <w:rPr>
          <w:sz w:val="28"/>
        </w:rPr>
        <w:t>муниципального имущества».</w:t>
      </w:r>
    </w:p>
    <w:p w14:paraId="4C2B038D" w14:textId="66CC1181" w:rsidR="0024516E" w:rsidRDefault="002F4E7A">
      <w:pPr>
        <w:pStyle w:val="a9"/>
        <w:ind w:firstLine="709"/>
        <w:jc w:val="both"/>
        <w:rPr>
          <w:sz w:val="28"/>
        </w:rPr>
      </w:pPr>
      <w:r>
        <w:rPr>
          <w:sz w:val="28"/>
        </w:rPr>
        <w:t>4.</w:t>
      </w:r>
      <w:r>
        <w:rPr>
          <w:sz w:val="28"/>
        </w:rPr>
        <w:t> </w:t>
      </w:r>
      <w:r>
        <w:rPr>
          <w:sz w:val="28"/>
        </w:rPr>
        <w:t>Отделу имущественных отношений администрации Ленинградского муниципального округа (Тоцкая Р.Г.) обеспеч</w:t>
      </w:r>
      <w:r>
        <w:rPr>
          <w:sz w:val="28"/>
        </w:rPr>
        <w:t>ить официальное опубликование и размещение настоящего постановления на официальном сайте администрации муниципального образования Ленинградский муниципальный округ Краснодарского края в информационно-телекоммун</w:t>
      </w:r>
      <w:r w:rsidR="00C855C3">
        <w:rPr>
          <w:sz w:val="28"/>
        </w:rPr>
        <w:t>и</w:t>
      </w:r>
      <w:r>
        <w:rPr>
          <w:sz w:val="28"/>
        </w:rPr>
        <w:t xml:space="preserve">кационной </w:t>
      </w:r>
      <w:r w:rsidR="00C855C3">
        <w:rPr>
          <w:sz w:val="28"/>
        </w:rPr>
        <w:t>сети</w:t>
      </w:r>
      <w:r>
        <w:rPr>
          <w:sz w:val="28"/>
        </w:rPr>
        <w:t xml:space="preserve"> «Интернет» (www.adminlenkub.ru</w:t>
      </w:r>
      <w:r>
        <w:rPr>
          <w:sz w:val="28"/>
        </w:rPr>
        <w:t>).</w:t>
      </w:r>
    </w:p>
    <w:p w14:paraId="29340AF2" w14:textId="77777777" w:rsidR="0024516E" w:rsidRDefault="002F4E7A">
      <w:pPr>
        <w:pStyle w:val="a9"/>
        <w:ind w:firstLine="709"/>
        <w:jc w:val="both"/>
      </w:pPr>
      <w:r>
        <w:rPr>
          <w:sz w:val="28"/>
        </w:rPr>
        <w:t>5.</w:t>
      </w:r>
      <w:r>
        <w:rPr>
          <w:sz w:val="28"/>
        </w:rPr>
        <w:t> </w:t>
      </w:r>
      <w:r>
        <w:rPr>
          <w:sz w:val="28"/>
        </w:rPr>
        <w:t>Контроль за выполнением настоящего постановления возложить на заместителя главы муниципального образования Ленинградский муниципальный округ, начальника отдела имущественных отношений администрации Тоцкую Р.Г.</w:t>
      </w:r>
    </w:p>
    <w:p w14:paraId="4C94ADC5" w14:textId="77777777" w:rsidR="0024516E" w:rsidRDefault="002F4E7A">
      <w:pPr>
        <w:pStyle w:val="a9"/>
        <w:ind w:firstLine="709"/>
        <w:jc w:val="both"/>
      </w:pPr>
      <w:r>
        <w:rPr>
          <w:sz w:val="28"/>
        </w:rPr>
        <w:t>6.</w:t>
      </w:r>
      <w:r>
        <w:rPr>
          <w:sz w:val="28"/>
        </w:rPr>
        <w:t> </w:t>
      </w:r>
      <w:r>
        <w:rPr>
          <w:sz w:val="28"/>
        </w:rPr>
        <w:t>Настоящее постановление вступает в силу со дня его официального опубликования.</w:t>
      </w:r>
    </w:p>
    <w:p w14:paraId="7EDB3FD2" w14:textId="77777777" w:rsidR="0024516E" w:rsidRDefault="0024516E">
      <w:pPr>
        <w:pStyle w:val="a9"/>
        <w:jc w:val="both"/>
        <w:rPr>
          <w:sz w:val="28"/>
        </w:rPr>
      </w:pPr>
    </w:p>
    <w:p w14:paraId="0B6B91C9" w14:textId="77777777" w:rsidR="0024516E" w:rsidRDefault="002F4E7A">
      <w:pPr>
        <w:pStyle w:val="a9"/>
        <w:jc w:val="both"/>
      </w:pPr>
      <w:r>
        <w:rPr>
          <w:sz w:val="28"/>
        </w:rPr>
        <w:t>Глава Ленинградского</w:t>
      </w:r>
    </w:p>
    <w:p w14:paraId="38C47994" w14:textId="77777777" w:rsidR="0024516E" w:rsidRDefault="002F4E7A">
      <w:pPr>
        <w:pStyle w:val="a9"/>
        <w:jc w:val="both"/>
      </w:pPr>
      <w:r>
        <w:rPr>
          <w:sz w:val="28"/>
        </w:rPr>
        <w:t xml:space="preserve">муниципального округа                                                                      Ю.Ю. </w:t>
      </w:r>
      <w:proofErr w:type="spellStart"/>
      <w:r>
        <w:rPr>
          <w:sz w:val="28"/>
        </w:rPr>
        <w:t>Шулико</w:t>
      </w:r>
      <w:proofErr w:type="spellEnd"/>
    </w:p>
    <w:p w14:paraId="6478E706" w14:textId="77777777" w:rsidR="0024516E" w:rsidRDefault="0024516E">
      <w:pPr>
        <w:pStyle w:val="a9"/>
        <w:jc w:val="both"/>
        <w:rPr>
          <w:sz w:val="28"/>
        </w:rPr>
      </w:pPr>
    </w:p>
    <w:p w14:paraId="7F621E82" w14:textId="77777777" w:rsidR="00C855C3" w:rsidRDefault="00C855C3">
      <w:pPr>
        <w:widowControl/>
        <w:tabs>
          <w:tab w:val="left" w:pos="11450"/>
        </w:tabs>
        <w:ind w:left="5103"/>
        <w:rPr>
          <w:sz w:val="28"/>
        </w:rPr>
      </w:pPr>
      <w:r>
        <w:rPr>
          <w:sz w:val="28"/>
        </w:rPr>
        <w:br w:type="page"/>
      </w:r>
    </w:p>
    <w:p w14:paraId="1FD77CF9" w14:textId="4DCE5365" w:rsidR="0024516E" w:rsidRDefault="002F4E7A">
      <w:pPr>
        <w:widowControl/>
        <w:tabs>
          <w:tab w:val="left" w:pos="11450"/>
        </w:tabs>
        <w:ind w:left="5103"/>
      </w:pPr>
      <w:r>
        <w:rPr>
          <w:sz w:val="28"/>
        </w:rPr>
        <w:lastRenderedPageBreak/>
        <w:t>Приложение 1</w:t>
      </w:r>
    </w:p>
    <w:p w14:paraId="28E21EC5" w14:textId="77777777" w:rsidR="0024516E" w:rsidRDefault="0024516E">
      <w:pPr>
        <w:widowControl/>
        <w:tabs>
          <w:tab w:val="left" w:pos="11450"/>
        </w:tabs>
        <w:ind w:left="5103"/>
      </w:pPr>
    </w:p>
    <w:p w14:paraId="05C33BE5" w14:textId="77777777" w:rsidR="0024516E" w:rsidRDefault="002F4E7A">
      <w:pPr>
        <w:widowControl/>
        <w:tabs>
          <w:tab w:val="left" w:pos="11450"/>
        </w:tabs>
        <w:ind w:left="5103"/>
        <w:rPr>
          <w:sz w:val="28"/>
        </w:rPr>
      </w:pPr>
      <w:r>
        <w:rPr>
          <w:sz w:val="28"/>
        </w:rPr>
        <w:t>УТВЕРЖДЕН</w:t>
      </w:r>
    </w:p>
    <w:p w14:paraId="2DDD68E1" w14:textId="77777777" w:rsidR="0024516E" w:rsidRDefault="002F4E7A">
      <w:pPr>
        <w:widowControl/>
        <w:tabs>
          <w:tab w:val="left" w:pos="11450"/>
        </w:tabs>
        <w:ind w:left="5103"/>
        <w:rPr>
          <w:sz w:val="28"/>
        </w:rPr>
      </w:pPr>
      <w:r>
        <w:rPr>
          <w:sz w:val="28"/>
        </w:rPr>
        <w:t>постановлением</w:t>
      </w:r>
      <w:r>
        <w:rPr>
          <w:sz w:val="28"/>
        </w:rPr>
        <w:t xml:space="preserve"> администрации</w:t>
      </w:r>
    </w:p>
    <w:p w14:paraId="220D4B6B" w14:textId="77777777" w:rsidR="0024516E" w:rsidRDefault="002F4E7A">
      <w:pPr>
        <w:widowControl/>
        <w:tabs>
          <w:tab w:val="left" w:pos="11450"/>
        </w:tabs>
        <w:ind w:left="5103"/>
        <w:rPr>
          <w:sz w:val="28"/>
        </w:rPr>
      </w:pPr>
      <w:r>
        <w:rPr>
          <w:sz w:val="28"/>
        </w:rPr>
        <w:t>муниципального образования Ленинградский муниципальный округ Краснодарского края</w:t>
      </w:r>
    </w:p>
    <w:p w14:paraId="73130CE1" w14:textId="77777777" w:rsidR="0024516E" w:rsidRDefault="002F4E7A">
      <w:pPr>
        <w:widowControl/>
        <w:tabs>
          <w:tab w:val="left" w:pos="11450"/>
        </w:tabs>
        <w:ind w:left="5103"/>
      </w:pPr>
      <w:r>
        <w:rPr>
          <w:sz w:val="28"/>
        </w:rPr>
        <w:t>от 13 апреля 2026 г. № 484</w:t>
      </w:r>
    </w:p>
    <w:p w14:paraId="3CE1F8BE" w14:textId="77777777" w:rsidR="0024516E" w:rsidRDefault="0024516E">
      <w:pPr>
        <w:widowControl/>
        <w:rPr>
          <w:sz w:val="28"/>
        </w:rPr>
      </w:pPr>
    </w:p>
    <w:p w14:paraId="4410652B" w14:textId="77777777" w:rsidR="0024516E" w:rsidRDefault="0024516E">
      <w:pPr>
        <w:widowControl/>
        <w:rPr>
          <w:sz w:val="28"/>
        </w:rPr>
      </w:pPr>
    </w:p>
    <w:p w14:paraId="4405FBC9" w14:textId="77777777" w:rsidR="0024516E" w:rsidRDefault="002F4E7A">
      <w:pPr>
        <w:widowControl/>
        <w:jc w:val="center"/>
        <w:rPr>
          <w:b/>
          <w:sz w:val="28"/>
        </w:rPr>
      </w:pPr>
      <w:r>
        <w:rPr>
          <w:b/>
          <w:sz w:val="28"/>
        </w:rPr>
        <w:t>Порядок формирования, ведения и обязательного опубликования</w:t>
      </w:r>
    </w:p>
    <w:p w14:paraId="34992DB4" w14:textId="77777777" w:rsidR="0024516E" w:rsidRDefault="002F4E7A">
      <w:pPr>
        <w:widowControl/>
        <w:jc w:val="center"/>
        <w:rPr>
          <w:b/>
          <w:sz w:val="28"/>
        </w:rPr>
      </w:pPr>
      <w:r>
        <w:rPr>
          <w:b/>
          <w:sz w:val="28"/>
        </w:rPr>
        <w:t>перечня муниципального имущества, свободного от прав третьих лиц</w:t>
      </w:r>
    </w:p>
    <w:p w14:paraId="737B2A81" w14:textId="77777777" w:rsidR="0024516E" w:rsidRDefault="002F4E7A">
      <w:pPr>
        <w:widowControl/>
        <w:jc w:val="center"/>
      </w:pPr>
      <w:r>
        <w:rPr>
          <w:b/>
          <w:sz w:val="28"/>
        </w:rPr>
        <w:t xml:space="preserve">(за </w:t>
      </w:r>
      <w:r>
        <w:rPr>
          <w:b/>
          <w:sz w:val="28"/>
        </w:rPr>
        <w:t>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предусмотренного частью 4 статьи 18 Федерального закона от 24 июля 2007 г. № 209 «О развитии малого и сред</w:t>
      </w:r>
      <w:r>
        <w:rPr>
          <w:b/>
          <w:sz w:val="28"/>
        </w:rPr>
        <w:t>него предпринимательства в Российской Федерации»</w:t>
      </w:r>
    </w:p>
    <w:p w14:paraId="571A8814" w14:textId="77777777" w:rsidR="0024516E" w:rsidRDefault="0024516E">
      <w:pPr>
        <w:widowControl/>
        <w:rPr>
          <w:sz w:val="28"/>
        </w:rPr>
      </w:pPr>
    </w:p>
    <w:p w14:paraId="2FE352CA" w14:textId="77777777" w:rsidR="0024516E" w:rsidRDefault="0024516E">
      <w:pPr>
        <w:widowControl/>
        <w:rPr>
          <w:sz w:val="28"/>
        </w:rPr>
      </w:pPr>
    </w:p>
    <w:p w14:paraId="3EEBDBF6" w14:textId="77777777" w:rsidR="0024516E" w:rsidRDefault="002F4E7A">
      <w:pPr>
        <w:widowControl/>
        <w:ind w:firstLine="851"/>
        <w:jc w:val="both"/>
      </w:pPr>
      <w:r>
        <w:rPr>
          <w:sz w:val="28"/>
        </w:rPr>
        <w:t>1.</w:t>
      </w:r>
      <w:r>
        <w:rPr>
          <w:sz w:val="28"/>
        </w:rPr>
        <w:t> </w:t>
      </w:r>
      <w:r>
        <w:rPr>
          <w:sz w:val="28"/>
        </w:rPr>
        <w:t xml:space="preserve">Настоящий Порядок устанавливает Порядок формирования, ведения (в том числе ежегодного дополнения) и обязательного опубликования перечня муниципального имущества муниципального образования Ленинградский </w:t>
      </w:r>
      <w:r>
        <w:rPr>
          <w:sz w:val="28"/>
        </w:rPr>
        <w:t>муниципальный округ Краснодарского края,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предусмотренного частью 4 стат</w:t>
      </w:r>
      <w:r>
        <w:rPr>
          <w:sz w:val="28"/>
        </w:rPr>
        <w:t>ьи 18 Федерального закона от 24 июля 2007 г. № 209 «О развитии малого и среднего предпринимательства в Российской Федерации» (далее соответственно — муниципальное имущество, Перечень), в целях предоставления муниципального имущества во владение и (или) в п</w:t>
      </w:r>
      <w:r>
        <w:rPr>
          <w:sz w:val="28"/>
        </w:rPr>
        <w:t>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а также физическим лицам, применяющим специальный налоговый режим.</w:t>
      </w:r>
    </w:p>
    <w:p w14:paraId="79623844" w14:textId="77777777" w:rsidR="0024516E" w:rsidRDefault="002F4E7A">
      <w:pPr>
        <w:widowControl/>
        <w:ind w:firstLine="851"/>
        <w:jc w:val="both"/>
      </w:pPr>
      <w:r>
        <w:rPr>
          <w:sz w:val="28"/>
        </w:rPr>
        <w:t>Админи</w:t>
      </w:r>
      <w:r>
        <w:rPr>
          <w:sz w:val="28"/>
        </w:rPr>
        <w:t>страция муниципального образования Ленинградский муниципальный округ Краснодарского края (далее – администрация Ленинградского муниципального округа) утверждает Перечень муниципального имущества, свободного от прав третьих лиц (за исключением права хозяйст</w:t>
      </w:r>
      <w:r>
        <w:rPr>
          <w:sz w:val="28"/>
        </w:rPr>
        <w:t>венного ведения, права оперативного управления, а также имущественных прав субъектов малого и среднего предпринимательства), с ежегодным до 1 ноября текущего года дополнением такого перечня муниципальным имуществом. Муниципальное имущество, включенное в ук</w:t>
      </w:r>
      <w:r>
        <w:rPr>
          <w:sz w:val="28"/>
        </w:rPr>
        <w:t>азанный Перечень, используется в целях предоставления его во владение и (или) в пользование на долгосрочной основе (в том числе по льготным ставкам арендной платы) субъектам малого и среднего предпринимательства и организациям, образующим инфраструктуру по</w:t>
      </w:r>
      <w:r>
        <w:rPr>
          <w:sz w:val="28"/>
        </w:rPr>
        <w:t xml:space="preserve">ддержки субъектов малого и </w:t>
      </w:r>
      <w:r>
        <w:rPr>
          <w:sz w:val="28"/>
        </w:rPr>
        <w:lastRenderedPageBreak/>
        <w:t>среднего предпринимательства, а также физическим лицам, применяющим специальный налоговый режим.</w:t>
      </w:r>
    </w:p>
    <w:p w14:paraId="481588FB" w14:textId="77777777" w:rsidR="0024516E" w:rsidRDefault="002F4E7A">
      <w:pPr>
        <w:widowControl/>
        <w:ind w:firstLine="851"/>
        <w:jc w:val="both"/>
      </w:pPr>
      <w:r>
        <w:rPr>
          <w:sz w:val="28"/>
        </w:rPr>
        <w:t xml:space="preserve">Имущество может быть отчуждено на возмездной основе в собственность вышеуказанных лиц в соответствии с Федеральным законом    от 22 </w:t>
      </w:r>
      <w:r>
        <w:rPr>
          <w:sz w:val="28"/>
        </w:rPr>
        <w:t>июля 2008 г. №159-ФЗ «Об особенностях отчуждения движимого и недвижимого имущества, находящегося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</w:t>
      </w:r>
      <w:r>
        <w:rPr>
          <w:sz w:val="28"/>
        </w:rPr>
        <w:t>й Федерации» и в случаях, указанных в подпунктах 6, 8 и 9 пункта 2 статьи 39.3 Земельного кодекса Российской Федерации.</w:t>
      </w:r>
    </w:p>
    <w:p w14:paraId="7D34DDD2" w14:textId="77777777" w:rsidR="0024516E" w:rsidRDefault="002F4E7A">
      <w:pPr>
        <w:widowControl/>
        <w:ind w:firstLine="851"/>
        <w:jc w:val="both"/>
      </w:pPr>
      <w:r>
        <w:rPr>
          <w:sz w:val="28"/>
        </w:rPr>
        <w:t>2.</w:t>
      </w:r>
      <w:r>
        <w:rPr>
          <w:sz w:val="28"/>
        </w:rPr>
        <w:t> </w:t>
      </w:r>
      <w:r>
        <w:rPr>
          <w:sz w:val="28"/>
        </w:rPr>
        <w:t>В Перечень не включаются земельные участки, предусмотренные подпунктами 1-10, 13-15, 18 и 19 пункта 8 статьи 39.11 Земельного кодекса</w:t>
      </w:r>
      <w:r>
        <w:rPr>
          <w:sz w:val="28"/>
        </w:rPr>
        <w:t xml:space="preserve"> Российской Федерации, за исключением земельных участков, предоставленных в аренду субъектам малого и среднего предпринимательства. Порядок и условия предоставления в аренду земельных участков, включенных в Перечень, устанавливаются в соответствии с гражда</w:t>
      </w:r>
      <w:r>
        <w:rPr>
          <w:sz w:val="28"/>
        </w:rPr>
        <w:t>нским законодательством и земельным законодательством Российской Федерации.</w:t>
      </w:r>
    </w:p>
    <w:p w14:paraId="702EBCEB" w14:textId="77777777" w:rsidR="0024516E" w:rsidRDefault="002F4E7A">
      <w:pPr>
        <w:widowControl/>
        <w:ind w:firstLine="851"/>
        <w:jc w:val="both"/>
      </w:pPr>
      <w:r>
        <w:rPr>
          <w:sz w:val="28"/>
        </w:rPr>
        <w:t>3.</w:t>
      </w:r>
      <w:r>
        <w:rPr>
          <w:sz w:val="28"/>
        </w:rPr>
        <w:t> </w:t>
      </w:r>
      <w:r>
        <w:rPr>
          <w:sz w:val="28"/>
        </w:rPr>
        <w:t>Муниципальное имущество, закрепленное на праве хозяйственного ведения или оперативного управления за муниципальным унитарным предприятием, на праве оперативного управления за му</w:t>
      </w:r>
      <w:r>
        <w:rPr>
          <w:sz w:val="28"/>
        </w:rPr>
        <w:t>ниципальным учреждением, по предложению указанных предприятий или учреждений          и с согласия администрации Ленинградского муниципального округа, может быть включено в Перечень, в соответствии с частью 4 статьи 18 Федерального закона от 24 июля 2007 г</w:t>
      </w:r>
      <w:r>
        <w:rPr>
          <w:sz w:val="28"/>
        </w:rPr>
        <w:t>. № 209-ФЗ «О развитии малого и среднего предпринимательства в Российской Федерации», в порядке, установленном действующим законодательством, в целях предоставления такого имущества во владение и (или) в пользование субъектам малого и среднего предпринимат</w:t>
      </w:r>
      <w:r>
        <w:rPr>
          <w:sz w:val="28"/>
        </w:rPr>
        <w:t>ельства и организациям, образующим инфраструктуру поддержки субъектов малого и среднего предпринимательства, а также физическим лицам, применяющим специальный налоговый режим.</w:t>
      </w:r>
    </w:p>
    <w:p w14:paraId="4C12787C" w14:textId="77777777" w:rsidR="0024516E" w:rsidRDefault="002F4E7A">
      <w:pPr>
        <w:widowControl/>
        <w:ind w:firstLine="708"/>
        <w:jc w:val="both"/>
      </w:pPr>
      <w:r>
        <w:rPr>
          <w:sz w:val="28"/>
        </w:rPr>
        <w:t>4.</w:t>
      </w:r>
      <w:r>
        <w:rPr>
          <w:sz w:val="28"/>
        </w:rPr>
        <w:t> </w:t>
      </w:r>
      <w:r>
        <w:rPr>
          <w:sz w:val="28"/>
        </w:rPr>
        <w:t>Запрещается продажа муниципального имущества, включенного в Перечень, за искл</w:t>
      </w:r>
      <w:r>
        <w:rPr>
          <w:sz w:val="28"/>
        </w:rPr>
        <w:t xml:space="preserve">ючением возмездного отчуждения такого имущества в собственность субъектов малого и среднего предпринимательства в соответствии с </w:t>
      </w:r>
      <w:r>
        <w:rPr>
          <w:sz w:val="28"/>
          <w:u w:color="000080"/>
        </w:rPr>
        <w:t>Федеральным законом</w:t>
      </w:r>
      <w:r>
        <w:rPr>
          <w:sz w:val="28"/>
        </w:rPr>
        <w:t xml:space="preserve"> от 22 июля 2008 г. № 159-ФЗ «Об особенностях отчуждения движимого и недвижимого имущества, находящегося в м</w:t>
      </w:r>
      <w:r>
        <w:rPr>
          <w:sz w:val="28"/>
        </w:rPr>
        <w:t xml:space="preserve">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 и в случаях, указанных в </w:t>
      </w:r>
      <w:r>
        <w:rPr>
          <w:sz w:val="28"/>
          <w:u w:color="000080"/>
        </w:rPr>
        <w:t>подпунктах 6</w:t>
      </w:r>
      <w:r>
        <w:rPr>
          <w:sz w:val="28"/>
        </w:rPr>
        <w:t xml:space="preserve">, </w:t>
      </w:r>
      <w:hyperlink r:id="rId6" w:history="1">
        <w:r>
          <w:rPr>
            <w:sz w:val="28"/>
            <w:u w:color="000080"/>
          </w:rPr>
          <w:t>8</w:t>
        </w:r>
      </w:hyperlink>
      <w:r>
        <w:rPr>
          <w:sz w:val="28"/>
        </w:rPr>
        <w:t xml:space="preserve"> и </w:t>
      </w:r>
      <w:r>
        <w:rPr>
          <w:sz w:val="28"/>
          <w:u w:color="000080"/>
        </w:rPr>
        <w:t>9 пу</w:t>
      </w:r>
      <w:r>
        <w:rPr>
          <w:sz w:val="28"/>
          <w:u w:color="000080"/>
        </w:rPr>
        <w:t>нкта 2 статьи 39.3</w:t>
      </w:r>
      <w:r>
        <w:rPr>
          <w:sz w:val="28"/>
        </w:rPr>
        <w:t xml:space="preserve"> Земельного кодекса Российской Федерации. В отношении указанного имущества обязательство арендатора состоит в том, чтобы не осуществлять переуступку прав пользования муниципальным имуществом, передачу прав пользования им в залог и внесени</w:t>
      </w:r>
      <w:r>
        <w:rPr>
          <w:sz w:val="28"/>
        </w:rPr>
        <w:t xml:space="preserve">е прав пользования  муниципальным имуществом в уставный капитал любых других субъектов хозяйственной деятельности, передачу третьим лицам прав и обязанностей по договорам аренды муниципального имущества (перенаем), передачу в </w:t>
      </w:r>
      <w:r>
        <w:rPr>
          <w:sz w:val="28"/>
        </w:rPr>
        <w:lastRenderedPageBreak/>
        <w:t>субаренду, за исключением пред</w:t>
      </w:r>
      <w:r>
        <w:rPr>
          <w:sz w:val="28"/>
        </w:rPr>
        <w:t>оставления муниципального имущества в субаренду субъектам малого и среднего предпринимательства организациями, образующими инфраструктуру поддержки субъектов малого и среднего предпринимательства, физическим лицам осуществляющим специальный налоговый режим</w:t>
      </w:r>
      <w:r>
        <w:rPr>
          <w:sz w:val="28"/>
        </w:rPr>
        <w:t xml:space="preserve">, а также в случае, если в субаренду предоставляется муниципальное имущество, предусмотренное </w:t>
      </w:r>
      <w:r>
        <w:rPr>
          <w:sz w:val="28"/>
          <w:u w:color="000080"/>
        </w:rPr>
        <w:t>пунктом 14 части 1 статьи 17.1</w:t>
      </w:r>
      <w:r>
        <w:rPr>
          <w:sz w:val="28"/>
        </w:rPr>
        <w:t xml:space="preserve"> Федерального закона от 26 июля 2006 г. № 135-ФЗ «О защите конкуренции».</w:t>
      </w:r>
    </w:p>
    <w:p w14:paraId="7BA50349" w14:textId="77777777" w:rsidR="0024516E" w:rsidRDefault="002F4E7A">
      <w:pPr>
        <w:widowControl/>
        <w:ind w:firstLine="851"/>
        <w:jc w:val="both"/>
        <w:rPr>
          <w:sz w:val="28"/>
        </w:rPr>
      </w:pPr>
      <w:r>
        <w:rPr>
          <w:sz w:val="28"/>
        </w:rPr>
        <w:t>5.</w:t>
      </w:r>
      <w:r>
        <w:rPr>
          <w:sz w:val="28"/>
        </w:rPr>
        <w:t> </w:t>
      </w:r>
      <w:r>
        <w:rPr>
          <w:sz w:val="28"/>
        </w:rPr>
        <w:t xml:space="preserve">В Перечень вносятся сведения о муниципальном имуществе, </w:t>
      </w:r>
      <w:r>
        <w:rPr>
          <w:sz w:val="28"/>
        </w:rPr>
        <w:t>соответствующем следующим критериям:</w:t>
      </w:r>
    </w:p>
    <w:p w14:paraId="047C0A59" w14:textId="77777777" w:rsidR="0024516E" w:rsidRDefault="002F4E7A">
      <w:pPr>
        <w:widowControl/>
        <w:ind w:firstLine="851"/>
        <w:jc w:val="both"/>
        <w:rPr>
          <w:sz w:val="28"/>
        </w:rPr>
      </w:pPr>
      <w:r>
        <w:rPr>
          <w:sz w:val="28"/>
        </w:rPr>
        <w:t>а)</w:t>
      </w:r>
      <w:r>
        <w:rPr>
          <w:sz w:val="28"/>
        </w:rPr>
        <w:t> </w:t>
      </w:r>
      <w:r>
        <w:rPr>
          <w:sz w:val="28"/>
        </w:rPr>
        <w:t>муниципальное имущество свободно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предпринимательства);</w:t>
      </w:r>
    </w:p>
    <w:p w14:paraId="25A5B181" w14:textId="77777777" w:rsidR="0024516E" w:rsidRDefault="002F4E7A">
      <w:pPr>
        <w:widowControl/>
        <w:ind w:firstLine="851"/>
        <w:jc w:val="both"/>
      </w:pPr>
      <w:r>
        <w:rPr>
          <w:sz w:val="28"/>
        </w:rPr>
        <w:t>б)</w:t>
      </w:r>
      <w:r>
        <w:rPr>
          <w:sz w:val="28"/>
        </w:rPr>
        <w:t> </w:t>
      </w:r>
      <w:r>
        <w:rPr>
          <w:sz w:val="28"/>
        </w:rPr>
        <w:t>в отно</w:t>
      </w:r>
      <w:r>
        <w:rPr>
          <w:sz w:val="28"/>
        </w:rPr>
        <w:t>шении муниципального имущества федеральными законами не установлен запрет на его передачу во временное владение и (или) пользование, в том числе в аренду на торгах или без проведения торгов ;</w:t>
      </w:r>
    </w:p>
    <w:p w14:paraId="60976C0A" w14:textId="77777777" w:rsidR="0024516E" w:rsidRDefault="002F4E7A">
      <w:pPr>
        <w:widowControl/>
        <w:ind w:firstLine="851"/>
        <w:jc w:val="both"/>
        <w:rPr>
          <w:sz w:val="28"/>
        </w:rPr>
      </w:pPr>
      <w:r>
        <w:rPr>
          <w:sz w:val="28"/>
        </w:rPr>
        <w:t>в)</w:t>
      </w:r>
      <w:r>
        <w:rPr>
          <w:sz w:val="28"/>
        </w:rPr>
        <w:t> </w:t>
      </w:r>
      <w:r>
        <w:rPr>
          <w:sz w:val="28"/>
        </w:rPr>
        <w:t>муниципальное имущество не является объектом религиозного наз</w:t>
      </w:r>
      <w:r>
        <w:rPr>
          <w:sz w:val="28"/>
        </w:rPr>
        <w:t>начения;</w:t>
      </w:r>
    </w:p>
    <w:p w14:paraId="2C18B518" w14:textId="77777777" w:rsidR="0024516E" w:rsidRDefault="002F4E7A">
      <w:pPr>
        <w:widowControl/>
        <w:ind w:firstLine="851"/>
        <w:jc w:val="both"/>
      </w:pPr>
      <w:r>
        <w:rPr>
          <w:sz w:val="28"/>
        </w:rPr>
        <w:t>г)</w:t>
      </w:r>
      <w:r>
        <w:rPr>
          <w:sz w:val="28"/>
        </w:rPr>
        <w:t> </w:t>
      </w:r>
      <w:r>
        <w:rPr>
          <w:sz w:val="28"/>
        </w:rPr>
        <w:t>муниципальное имущество не является объектом незавершенного строительства, объектом жилищного фонда или объектом сети инженерно-технического обеспечения, к которому подключен объект жилищного фонда;</w:t>
      </w:r>
    </w:p>
    <w:p w14:paraId="4AE81E0E" w14:textId="77777777" w:rsidR="0024516E" w:rsidRDefault="002F4E7A">
      <w:pPr>
        <w:widowControl/>
        <w:ind w:firstLine="851"/>
        <w:jc w:val="both"/>
        <w:rPr>
          <w:sz w:val="28"/>
        </w:rPr>
      </w:pPr>
      <w:r>
        <w:rPr>
          <w:sz w:val="28"/>
        </w:rPr>
        <w:t>д)</w:t>
      </w:r>
      <w:r>
        <w:rPr>
          <w:sz w:val="28"/>
        </w:rPr>
        <w:t> </w:t>
      </w:r>
      <w:r>
        <w:rPr>
          <w:sz w:val="28"/>
        </w:rPr>
        <w:t>в отношении муниципального имущества не пр</w:t>
      </w:r>
      <w:r>
        <w:rPr>
          <w:sz w:val="28"/>
        </w:rPr>
        <w:t>инято решение о предоставлении его иным лицам;</w:t>
      </w:r>
    </w:p>
    <w:p w14:paraId="45D5CBBD" w14:textId="77777777" w:rsidR="0024516E" w:rsidRDefault="002F4E7A">
      <w:pPr>
        <w:widowControl/>
        <w:ind w:firstLine="851"/>
        <w:jc w:val="both"/>
      </w:pPr>
      <w:r>
        <w:rPr>
          <w:sz w:val="28"/>
        </w:rPr>
        <w:t>е)</w:t>
      </w:r>
      <w:r>
        <w:rPr>
          <w:sz w:val="28"/>
        </w:rPr>
        <w:t> </w:t>
      </w:r>
      <w:r>
        <w:rPr>
          <w:sz w:val="28"/>
        </w:rPr>
        <w:t xml:space="preserve">муниципальное имущество не подлежит приватизации в соответствии с прогнозным планом (программой) приватизации муниципального имущества, находящегося в собственности муниципального образования Ленинградский </w:t>
      </w:r>
      <w:r>
        <w:rPr>
          <w:sz w:val="28"/>
        </w:rPr>
        <w:t>муниципальный округ Краснодарского края;</w:t>
      </w:r>
    </w:p>
    <w:p w14:paraId="35F5E488" w14:textId="77777777" w:rsidR="0024516E" w:rsidRDefault="002F4E7A">
      <w:pPr>
        <w:widowControl/>
        <w:ind w:firstLine="851"/>
        <w:jc w:val="both"/>
      </w:pPr>
      <w:r>
        <w:rPr>
          <w:sz w:val="28"/>
        </w:rPr>
        <w:t>ж)</w:t>
      </w:r>
      <w:r>
        <w:rPr>
          <w:sz w:val="28"/>
        </w:rPr>
        <w:t> </w:t>
      </w:r>
      <w:r>
        <w:rPr>
          <w:sz w:val="28"/>
        </w:rPr>
        <w:t>муниципальное имущество не признано аварийным и подлежащим сносу или реконструкции;</w:t>
      </w:r>
    </w:p>
    <w:p w14:paraId="354D0B33" w14:textId="77777777" w:rsidR="0024516E" w:rsidRDefault="002F4E7A">
      <w:pPr>
        <w:widowControl/>
        <w:ind w:firstLine="851"/>
        <w:jc w:val="both"/>
      </w:pPr>
      <w:r>
        <w:rPr>
          <w:sz w:val="28"/>
        </w:rPr>
        <w:t>з)</w:t>
      </w:r>
      <w:r>
        <w:rPr>
          <w:sz w:val="28"/>
        </w:rPr>
        <w:t> </w:t>
      </w:r>
      <w:r>
        <w:rPr>
          <w:sz w:val="28"/>
        </w:rPr>
        <w:t xml:space="preserve">земельный участок не предназначен для ведения личного подсобного хозяйства, ведения гражданами садоводства или </w:t>
      </w:r>
      <w:r>
        <w:rPr>
          <w:sz w:val="28"/>
        </w:rPr>
        <w:t>огородничества для собственных нужд, индивидуального жилищного строительства;</w:t>
      </w:r>
    </w:p>
    <w:p w14:paraId="67B37C8A" w14:textId="77777777" w:rsidR="0024516E" w:rsidRDefault="002F4E7A">
      <w:pPr>
        <w:widowControl/>
        <w:ind w:firstLine="851"/>
        <w:jc w:val="both"/>
      </w:pPr>
      <w:r>
        <w:rPr>
          <w:sz w:val="28"/>
        </w:rPr>
        <w:t>и)</w:t>
      </w:r>
      <w:r>
        <w:rPr>
          <w:sz w:val="28"/>
        </w:rPr>
        <w:t> </w:t>
      </w:r>
      <w:r>
        <w:rPr>
          <w:sz w:val="28"/>
        </w:rPr>
        <w:t>земельный участок не относится к земельным участкам, предусмотренным </w:t>
      </w:r>
      <w:r>
        <w:rPr>
          <w:sz w:val="28"/>
          <w:u w:color="000080"/>
        </w:rPr>
        <w:t>подпунктами 1</w:t>
      </w:r>
      <w:r>
        <w:rPr>
          <w:sz w:val="28"/>
        </w:rPr>
        <w:t> - </w:t>
      </w:r>
      <w:r>
        <w:rPr>
          <w:sz w:val="28"/>
          <w:u w:color="000080"/>
        </w:rPr>
        <w:t>10</w:t>
      </w:r>
      <w:r>
        <w:rPr>
          <w:sz w:val="28"/>
        </w:rPr>
        <w:t>, </w:t>
      </w:r>
      <w:r>
        <w:rPr>
          <w:sz w:val="28"/>
          <w:u w:color="000080"/>
        </w:rPr>
        <w:t>13</w:t>
      </w:r>
      <w:r>
        <w:rPr>
          <w:sz w:val="28"/>
        </w:rPr>
        <w:t> - </w:t>
      </w:r>
      <w:r>
        <w:rPr>
          <w:sz w:val="28"/>
          <w:u w:color="000080"/>
        </w:rPr>
        <w:t>15</w:t>
      </w:r>
      <w:r>
        <w:rPr>
          <w:sz w:val="28"/>
        </w:rPr>
        <w:t>, </w:t>
      </w:r>
      <w:hyperlink r:id="rId7" w:history="1">
        <w:r>
          <w:rPr>
            <w:sz w:val="28"/>
            <w:u w:color="000080"/>
          </w:rPr>
          <w:t>18</w:t>
        </w:r>
      </w:hyperlink>
      <w:r>
        <w:rPr>
          <w:sz w:val="28"/>
        </w:rPr>
        <w:t> и </w:t>
      </w:r>
      <w:r>
        <w:rPr>
          <w:sz w:val="28"/>
          <w:u w:color="000080"/>
        </w:rPr>
        <w:t>19 пункта 8 статьи 39.11</w:t>
      </w:r>
      <w:r>
        <w:rPr>
          <w:sz w:val="28"/>
        </w:rPr>
        <w:t xml:space="preserve"> Земельного кодекса Российской Федерации, за исключением земельных участков, предоставленных в аренду субъектам малого и среднего предпринимательства;</w:t>
      </w:r>
    </w:p>
    <w:p w14:paraId="6BBDB23E" w14:textId="77777777" w:rsidR="0024516E" w:rsidRDefault="002F4E7A">
      <w:pPr>
        <w:widowControl/>
        <w:ind w:firstLine="851"/>
        <w:jc w:val="both"/>
      </w:pPr>
      <w:r>
        <w:rPr>
          <w:sz w:val="28"/>
        </w:rPr>
        <w:t>к)</w:t>
      </w:r>
      <w:r>
        <w:rPr>
          <w:sz w:val="28"/>
        </w:rPr>
        <w:t> </w:t>
      </w:r>
      <w:r>
        <w:rPr>
          <w:sz w:val="28"/>
        </w:rPr>
        <w:t>в отношении муниципального имущес</w:t>
      </w:r>
      <w:r>
        <w:rPr>
          <w:sz w:val="28"/>
        </w:rPr>
        <w:t>тва, закрепленного на праве хозяйственного ведения или оперативного управления за муниципальным унитарным предприятием, на праве оперативного управления за муниципальным учреждением, представлено предложение такого предприятия или учреждения о включении со</w:t>
      </w:r>
      <w:r>
        <w:rPr>
          <w:sz w:val="28"/>
        </w:rPr>
        <w:t>ответствующего муниципального имущества в Перечень, а также согласие администрации Ленинградского муниципального округа, уполномоченной на согласование сделки с соответствующим имуществом, на включение муниципального имущества в Перечень;</w:t>
      </w:r>
    </w:p>
    <w:p w14:paraId="676BD4E1" w14:textId="77777777" w:rsidR="0024516E" w:rsidRDefault="002F4E7A">
      <w:pPr>
        <w:widowControl/>
        <w:ind w:firstLine="851"/>
        <w:jc w:val="both"/>
      </w:pPr>
      <w:r>
        <w:rPr>
          <w:sz w:val="28"/>
        </w:rPr>
        <w:lastRenderedPageBreak/>
        <w:t>л)</w:t>
      </w:r>
      <w:r>
        <w:rPr>
          <w:sz w:val="28"/>
        </w:rPr>
        <w:t> </w:t>
      </w:r>
      <w:r>
        <w:rPr>
          <w:sz w:val="28"/>
        </w:rPr>
        <w:t>движимое имуще</w:t>
      </w:r>
      <w:r>
        <w:rPr>
          <w:sz w:val="28"/>
        </w:rPr>
        <w:t>ство не относится к имуществу, которое теряет свои натуральные свойства в процессе его использования (потребляемым вещам), к имуществу, срок службы которого составляет менее 5 лет или которое не подлежит предоставлению в аренду на срок 5 лет и более в соот</w:t>
      </w:r>
      <w:r>
        <w:rPr>
          <w:sz w:val="28"/>
        </w:rPr>
        <w:t>ветствии с законодательством Российской Федерации.</w:t>
      </w:r>
    </w:p>
    <w:p w14:paraId="2ED2AC5B" w14:textId="77777777" w:rsidR="0024516E" w:rsidRDefault="002F4E7A">
      <w:pPr>
        <w:widowControl/>
        <w:ind w:firstLine="851"/>
        <w:jc w:val="both"/>
      </w:pPr>
      <w:r>
        <w:rPr>
          <w:sz w:val="28"/>
        </w:rPr>
        <w:t>6.</w:t>
      </w:r>
      <w:r>
        <w:rPr>
          <w:sz w:val="28"/>
        </w:rPr>
        <w:t> </w:t>
      </w:r>
      <w:r>
        <w:rPr>
          <w:sz w:val="28"/>
        </w:rPr>
        <w:t>Внесение сведений о муниципальном имуществе в Перечень (в том числе ежегодное дополнение), а также исключение сведений о муниципальном имуществе из перечня осуществляются на основании правового акта адм</w:t>
      </w:r>
      <w:r>
        <w:rPr>
          <w:sz w:val="28"/>
        </w:rPr>
        <w:t>инистрации Ленинградского муниципального округа об утверждении перечня или о внесении в него изменений на основе предложений территориальных федеральных органов исполнительной власти, органов государственной власти Краснодарского края, органов местного сам</w:t>
      </w:r>
      <w:r>
        <w:rPr>
          <w:sz w:val="28"/>
        </w:rPr>
        <w:t>оуправления, общероссийских некоммерческих организаций, выражающих интересы субъектов малого и среднего предпринимательства, акционерного общества «Федеральная корпорация по развитию малого и среднего предпринимательства», организаций, образующих инфрастру</w:t>
      </w:r>
      <w:r>
        <w:rPr>
          <w:sz w:val="28"/>
        </w:rPr>
        <w:t>ктуру поддержки субъектов малого и среднего предпринимательства, а также физических лиц, применяющих специальный налоговый режим. В случае внесения изменений в реестр муниципального имущества в отношении муниципального имущества, включенного в Перечень, ад</w:t>
      </w:r>
      <w:r>
        <w:rPr>
          <w:sz w:val="28"/>
        </w:rPr>
        <w:t>министрация Ленинградского муниципального округа в течение 10 дней обеспечивает внесение соответствующих изменений в отношении муниципального имущества в Перечень.</w:t>
      </w:r>
    </w:p>
    <w:p w14:paraId="632AF91F" w14:textId="77777777" w:rsidR="0024516E" w:rsidRDefault="002F4E7A">
      <w:pPr>
        <w:widowControl/>
        <w:ind w:firstLine="851"/>
        <w:jc w:val="both"/>
        <w:rPr>
          <w:sz w:val="28"/>
        </w:rPr>
      </w:pPr>
      <w:r>
        <w:rPr>
          <w:sz w:val="28"/>
        </w:rPr>
        <w:t>7.</w:t>
      </w:r>
      <w:r>
        <w:rPr>
          <w:sz w:val="28"/>
        </w:rPr>
        <w:t> </w:t>
      </w:r>
      <w:r>
        <w:rPr>
          <w:sz w:val="28"/>
        </w:rPr>
        <w:t>Рассмотрение предложения, указанного в пункте 6 настоящего Порядка, осуществляется админи</w:t>
      </w:r>
      <w:r>
        <w:rPr>
          <w:sz w:val="28"/>
        </w:rPr>
        <w:t>страцией Ленинградского муниципального округа в течение 30 календарных дней с даты его поступления. По результатам рассмотрения предложения принимается одно из следующих решений:</w:t>
      </w:r>
    </w:p>
    <w:p w14:paraId="02A400D8" w14:textId="77777777" w:rsidR="0024516E" w:rsidRDefault="002F4E7A">
      <w:pPr>
        <w:widowControl/>
        <w:ind w:firstLine="851"/>
        <w:jc w:val="both"/>
      </w:pPr>
      <w:r>
        <w:rPr>
          <w:sz w:val="28"/>
        </w:rPr>
        <w:t>а)</w:t>
      </w:r>
      <w:r>
        <w:rPr>
          <w:sz w:val="28"/>
        </w:rPr>
        <w:t> </w:t>
      </w:r>
      <w:r>
        <w:rPr>
          <w:sz w:val="28"/>
        </w:rPr>
        <w:t xml:space="preserve">о включении сведений о муниципальном имуществе, в отношении которого поступило предложение, в Перечень с учетом критериев, установленных пунктом </w:t>
      </w:r>
      <w:r>
        <w:rPr>
          <w:sz w:val="28"/>
          <w:u w:color="000080"/>
        </w:rPr>
        <w:t>5</w:t>
      </w:r>
      <w:r>
        <w:rPr>
          <w:sz w:val="28"/>
        </w:rPr>
        <w:t xml:space="preserve"> настоящего Порядка;</w:t>
      </w:r>
    </w:p>
    <w:p w14:paraId="68C10521" w14:textId="77777777" w:rsidR="0024516E" w:rsidRDefault="002F4E7A">
      <w:pPr>
        <w:widowControl/>
        <w:ind w:firstLine="851"/>
        <w:jc w:val="both"/>
        <w:rPr>
          <w:sz w:val="28"/>
        </w:rPr>
      </w:pPr>
      <w:r>
        <w:rPr>
          <w:sz w:val="28"/>
        </w:rPr>
        <w:t>б)</w:t>
      </w:r>
      <w:r>
        <w:rPr>
          <w:sz w:val="28"/>
        </w:rPr>
        <w:t> </w:t>
      </w:r>
      <w:r>
        <w:rPr>
          <w:sz w:val="28"/>
        </w:rPr>
        <w:t>об исключении сведений о муниципальном имуществе, в отношении которого поступило предл</w:t>
      </w:r>
      <w:r>
        <w:rPr>
          <w:sz w:val="28"/>
        </w:rPr>
        <w:t>ожение, из перечня с учетом положений пунктов 9 и 10 настоящего Порядка;</w:t>
      </w:r>
    </w:p>
    <w:p w14:paraId="4FEEB8B4" w14:textId="77777777" w:rsidR="0024516E" w:rsidRDefault="002F4E7A">
      <w:pPr>
        <w:widowControl/>
        <w:ind w:firstLine="851"/>
        <w:jc w:val="both"/>
        <w:rPr>
          <w:sz w:val="28"/>
        </w:rPr>
      </w:pPr>
      <w:r>
        <w:rPr>
          <w:sz w:val="28"/>
        </w:rPr>
        <w:t>в)</w:t>
      </w:r>
      <w:r>
        <w:rPr>
          <w:sz w:val="28"/>
        </w:rPr>
        <w:t> </w:t>
      </w:r>
      <w:r>
        <w:rPr>
          <w:sz w:val="28"/>
        </w:rPr>
        <w:t>об отказе в учете предложения.</w:t>
      </w:r>
    </w:p>
    <w:p w14:paraId="1430A996" w14:textId="77777777" w:rsidR="0024516E" w:rsidRDefault="002F4E7A">
      <w:pPr>
        <w:widowControl/>
        <w:ind w:firstLine="851"/>
        <w:jc w:val="both"/>
      </w:pPr>
      <w:r>
        <w:rPr>
          <w:sz w:val="28"/>
        </w:rPr>
        <w:t>8.</w:t>
      </w:r>
      <w:r>
        <w:rPr>
          <w:sz w:val="28"/>
        </w:rPr>
        <w:t> </w:t>
      </w:r>
      <w:r>
        <w:rPr>
          <w:sz w:val="28"/>
        </w:rPr>
        <w:t>В случае принятия решения об отказе в учете предложения, указанного в пункте 7 настоящего Порядка, администрация Ленинградского муниципального окр</w:t>
      </w:r>
      <w:r>
        <w:rPr>
          <w:sz w:val="28"/>
        </w:rPr>
        <w:t>уга направляет лицу, представившему предложение, мотивированный ответ о невозможности включения сведений о муниципальном имуществе в Перечень или исключения сведений о муниципальном имуществе из перечня.</w:t>
      </w:r>
    </w:p>
    <w:p w14:paraId="29E68AF4" w14:textId="77777777" w:rsidR="0024516E" w:rsidRDefault="002F4E7A">
      <w:pPr>
        <w:widowControl/>
        <w:ind w:firstLine="851"/>
        <w:jc w:val="both"/>
      </w:pPr>
      <w:r>
        <w:rPr>
          <w:sz w:val="28"/>
        </w:rPr>
        <w:t>9.</w:t>
      </w:r>
      <w:r>
        <w:rPr>
          <w:sz w:val="28"/>
        </w:rPr>
        <w:t> </w:t>
      </w:r>
      <w:r>
        <w:rPr>
          <w:sz w:val="28"/>
        </w:rPr>
        <w:t>Администрация Ленинградского муниципального округ</w:t>
      </w:r>
      <w:r>
        <w:rPr>
          <w:sz w:val="28"/>
        </w:rPr>
        <w:t>а вправе исключить сведения о муниципальном имуществе из перечня, если в течение двух лет со дня включения сведений о муниципальном имуществе в Перечень в отношении такого имущества от субъектов малого и среднего предпринимательства или организаций, образу</w:t>
      </w:r>
      <w:r>
        <w:rPr>
          <w:sz w:val="28"/>
        </w:rPr>
        <w:t xml:space="preserve">ющих инфраструктуру </w:t>
      </w:r>
      <w:r>
        <w:rPr>
          <w:sz w:val="28"/>
        </w:rPr>
        <w:lastRenderedPageBreak/>
        <w:t>поддержки субъектов малого и среднего предпринимательства, физических лиц, применяющих специальный налоговый режим не поступило:</w:t>
      </w:r>
    </w:p>
    <w:p w14:paraId="0C6D739B" w14:textId="77777777" w:rsidR="0024516E" w:rsidRDefault="002F4E7A">
      <w:pPr>
        <w:widowControl/>
        <w:ind w:firstLine="851"/>
        <w:jc w:val="both"/>
      </w:pPr>
      <w:r>
        <w:rPr>
          <w:sz w:val="28"/>
        </w:rPr>
        <w:t>а)</w:t>
      </w:r>
      <w:r>
        <w:rPr>
          <w:sz w:val="28"/>
        </w:rPr>
        <w:t> </w:t>
      </w:r>
      <w:r>
        <w:rPr>
          <w:sz w:val="28"/>
        </w:rPr>
        <w:t>ни одной заявки на участие в аукционе (конкурсе) на право заключения договора, предусматривающего перехо</w:t>
      </w:r>
      <w:r>
        <w:rPr>
          <w:sz w:val="28"/>
        </w:rPr>
        <w:t>д прав владения и (или) пользования в отношении муниципального имущества, в том числе на право заключения договора аренды земельного участка;</w:t>
      </w:r>
    </w:p>
    <w:p w14:paraId="5DF8C74A" w14:textId="77777777" w:rsidR="0024516E" w:rsidRDefault="002F4E7A">
      <w:pPr>
        <w:widowControl/>
        <w:ind w:firstLine="851"/>
        <w:jc w:val="both"/>
      </w:pPr>
      <w:r>
        <w:rPr>
          <w:sz w:val="28"/>
        </w:rPr>
        <w:t>б)</w:t>
      </w:r>
      <w:r>
        <w:rPr>
          <w:sz w:val="28"/>
        </w:rPr>
        <w:t> </w:t>
      </w:r>
      <w:r>
        <w:rPr>
          <w:sz w:val="28"/>
        </w:rPr>
        <w:t>ни одного заявления о предоставлении муниципального имущества, в том числе земельного участка, в отношении кото</w:t>
      </w:r>
      <w:r>
        <w:rPr>
          <w:sz w:val="28"/>
        </w:rPr>
        <w:t>рого заключение указанного договора может быть осуществлено без проведения аукциона (конкурса) в случаях, предусмотренных Федеральным </w:t>
      </w:r>
      <w:r>
        <w:rPr>
          <w:sz w:val="28"/>
          <w:u w:color="000080"/>
        </w:rPr>
        <w:t>законом</w:t>
      </w:r>
      <w:r>
        <w:rPr>
          <w:sz w:val="28"/>
        </w:rPr>
        <w:t xml:space="preserve"> «О защите конкуренции» или Земельным </w:t>
      </w:r>
      <w:r>
        <w:rPr>
          <w:sz w:val="28"/>
          <w:u w:color="000080"/>
        </w:rPr>
        <w:t>кодексом</w:t>
      </w:r>
      <w:r>
        <w:rPr>
          <w:sz w:val="28"/>
        </w:rPr>
        <w:t> Российской Федерации.</w:t>
      </w:r>
    </w:p>
    <w:p w14:paraId="2C0254C0" w14:textId="77777777" w:rsidR="0024516E" w:rsidRDefault="002F4E7A">
      <w:pPr>
        <w:widowControl/>
        <w:ind w:firstLine="851"/>
        <w:jc w:val="both"/>
        <w:rPr>
          <w:sz w:val="28"/>
        </w:rPr>
      </w:pPr>
      <w:r>
        <w:rPr>
          <w:sz w:val="28"/>
        </w:rPr>
        <w:t>10.</w:t>
      </w:r>
      <w:r>
        <w:rPr>
          <w:sz w:val="28"/>
        </w:rPr>
        <w:t> </w:t>
      </w:r>
      <w:r>
        <w:rPr>
          <w:sz w:val="28"/>
        </w:rPr>
        <w:t>Администрация Ленинградского муниципальног</w:t>
      </w:r>
      <w:r>
        <w:rPr>
          <w:sz w:val="28"/>
        </w:rPr>
        <w:t>о округа исключает сведения о муниципальном имуществе из Перечня в одном из следующих случаев:</w:t>
      </w:r>
    </w:p>
    <w:p w14:paraId="707A0EAE" w14:textId="77777777" w:rsidR="0024516E" w:rsidRDefault="002F4E7A">
      <w:pPr>
        <w:widowControl/>
        <w:ind w:firstLine="851"/>
        <w:jc w:val="both"/>
        <w:rPr>
          <w:sz w:val="28"/>
        </w:rPr>
      </w:pPr>
      <w:r>
        <w:rPr>
          <w:sz w:val="28"/>
        </w:rPr>
        <w:t>а)</w:t>
      </w:r>
      <w:r>
        <w:rPr>
          <w:sz w:val="28"/>
        </w:rPr>
        <w:t> </w:t>
      </w:r>
      <w:r>
        <w:rPr>
          <w:sz w:val="28"/>
        </w:rPr>
        <w:t>в отношении муниципального имущества в установленном законодательством Российской Федерации порядке принято решение о его использовании для муниципальных нужд</w:t>
      </w:r>
      <w:r>
        <w:rPr>
          <w:sz w:val="28"/>
        </w:rPr>
        <w:t xml:space="preserve"> либо для иных целей;</w:t>
      </w:r>
    </w:p>
    <w:p w14:paraId="15922D9D" w14:textId="77777777" w:rsidR="0024516E" w:rsidRDefault="002F4E7A">
      <w:pPr>
        <w:widowControl/>
        <w:ind w:firstLine="851"/>
        <w:jc w:val="both"/>
        <w:rPr>
          <w:sz w:val="28"/>
        </w:rPr>
      </w:pPr>
      <w:r>
        <w:rPr>
          <w:sz w:val="28"/>
        </w:rPr>
        <w:t>б)</w:t>
      </w:r>
      <w:r>
        <w:rPr>
          <w:sz w:val="28"/>
        </w:rPr>
        <w:t> </w:t>
      </w:r>
      <w:r>
        <w:rPr>
          <w:sz w:val="28"/>
        </w:rPr>
        <w:t>право муниципальной собственности на имущество прекращено по решению суда или в ином установленном законом порядке.</w:t>
      </w:r>
    </w:p>
    <w:p w14:paraId="23EC9204" w14:textId="77777777" w:rsidR="0024516E" w:rsidRDefault="002F4E7A">
      <w:pPr>
        <w:widowControl/>
        <w:ind w:firstLine="851"/>
        <w:jc w:val="both"/>
      </w:pPr>
      <w:r>
        <w:rPr>
          <w:sz w:val="28"/>
        </w:rPr>
        <w:t>в)</w:t>
      </w:r>
      <w:r>
        <w:rPr>
          <w:sz w:val="28"/>
        </w:rPr>
        <w:t> </w:t>
      </w:r>
      <w:r>
        <w:rPr>
          <w:sz w:val="28"/>
        </w:rPr>
        <w:t>муниципальное имущество не соответствует критериям, установленным пунктом 5 настоящего Порядка.</w:t>
      </w:r>
    </w:p>
    <w:p w14:paraId="45AA5CD9" w14:textId="77777777" w:rsidR="0024516E" w:rsidRDefault="002F4E7A">
      <w:pPr>
        <w:widowControl/>
        <w:ind w:firstLine="851"/>
        <w:jc w:val="both"/>
      </w:pPr>
      <w:r>
        <w:rPr>
          <w:sz w:val="28"/>
        </w:rPr>
        <w:t>11.</w:t>
      </w:r>
      <w:r>
        <w:rPr>
          <w:sz w:val="28"/>
        </w:rPr>
        <w:t> </w:t>
      </w:r>
      <w:r>
        <w:rPr>
          <w:sz w:val="28"/>
        </w:rPr>
        <w:t>Сведения о муниципальном имуществе вносятся в Перечень в составе и по форме, которые предусмотрены частью 4.4 статьи 18 Федерального закона от 24 июля 2007 г. № 209-ФЗ «О развитии малого и среднего предпринимательства в Российской Федерации».</w:t>
      </w:r>
    </w:p>
    <w:p w14:paraId="33B8CFEB" w14:textId="77777777" w:rsidR="0024516E" w:rsidRDefault="002F4E7A">
      <w:pPr>
        <w:widowControl/>
        <w:ind w:firstLine="851"/>
        <w:jc w:val="both"/>
      </w:pPr>
      <w:r>
        <w:rPr>
          <w:sz w:val="28"/>
        </w:rPr>
        <w:t>12.</w:t>
      </w:r>
      <w:r>
        <w:rPr>
          <w:sz w:val="28"/>
        </w:rPr>
        <w:t> </w:t>
      </w:r>
      <w:r>
        <w:rPr>
          <w:sz w:val="28"/>
        </w:rPr>
        <w:t xml:space="preserve">Сведения </w:t>
      </w:r>
      <w:r>
        <w:rPr>
          <w:sz w:val="28"/>
        </w:rPr>
        <w:t>о муниципальном имуществе группируются в Перечне по видам имущества (недвижимое имущество (в том числе единый недвижимый комплекс), земельные участки, движимое имущество). В отношении муниципального имущества, закрепленного за муниципальным унитарным предп</w:t>
      </w:r>
      <w:r>
        <w:rPr>
          <w:sz w:val="28"/>
        </w:rPr>
        <w:t>риятием и муниципальным учреждением, в перечне указывается наименование такого предприятия или учреждения и адрес для направления предложений о заключении договора аренды.</w:t>
      </w:r>
    </w:p>
    <w:p w14:paraId="540D311A" w14:textId="77777777" w:rsidR="0024516E" w:rsidRDefault="002F4E7A">
      <w:pPr>
        <w:widowControl/>
        <w:ind w:firstLine="851"/>
        <w:jc w:val="both"/>
        <w:rPr>
          <w:sz w:val="28"/>
        </w:rPr>
      </w:pPr>
      <w:r>
        <w:rPr>
          <w:sz w:val="28"/>
        </w:rPr>
        <w:t>13.</w:t>
      </w:r>
      <w:r>
        <w:rPr>
          <w:sz w:val="28"/>
        </w:rPr>
        <w:t> </w:t>
      </w:r>
      <w:r>
        <w:rPr>
          <w:sz w:val="28"/>
        </w:rPr>
        <w:t>Ведение Перечня осуществляется администрацией Ленинградского муниципального окру</w:t>
      </w:r>
      <w:r>
        <w:rPr>
          <w:sz w:val="28"/>
        </w:rPr>
        <w:t>га в электронной форме.</w:t>
      </w:r>
    </w:p>
    <w:p w14:paraId="19219E45" w14:textId="77777777" w:rsidR="0024516E" w:rsidRDefault="0024516E">
      <w:pPr>
        <w:widowControl/>
        <w:jc w:val="both"/>
        <w:rPr>
          <w:sz w:val="28"/>
          <w:shd w:val="clear" w:color="auto" w:fill="FFD821"/>
        </w:rPr>
      </w:pPr>
    </w:p>
    <w:p w14:paraId="4F37DCF3" w14:textId="77777777" w:rsidR="0024516E" w:rsidRDefault="0024516E">
      <w:pPr>
        <w:widowControl/>
        <w:jc w:val="both"/>
        <w:rPr>
          <w:sz w:val="28"/>
        </w:rPr>
      </w:pPr>
    </w:p>
    <w:p w14:paraId="2D2431B1" w14:textId="77777777" w:rsidR="0024516E" w:rsidRDefault="002F4E7A">
      <w:pPr>
        <w:widowControl/>
        <w:rPr>
          <w:sz w:val="28"/>
        </w:rPr>
      </w:pPr>
      <w:r>
        <w:rPr>
          <w:sz w:val="28"/>
        </w:rPr>
        <w:t>Заместитель главы</w:t>
      </w:r>
    </w:p>
    <w:p w14:paraId="60931DDA" w14:textId="77777777" w:rsidR="0024516E" w:rsidRDefault="002F4E7A">
      <w:pPr>
        <w:widowControl/>
      </w:pPr>
      <w:r>
        <w:rPr>
          <w:sz w:val="28"/>
        </w:rPr>
        <w:t>Ленинградского муниципального</w:t>
      </w:r>
    </w:p>
    <w:p w14:paraId="06ED2A23" w14:textId="77777777" w:rsidR="0024516E" w:rsidRDefault="002F4E7A">
      <w:pPr>
        <w:widowControl/>
      </w:pPr>
      <w:r>
        <w:rPr>
          <w:sz w:val="28"/>
        </w:rPr>
        <w:t>округа, начальник отдела</w:t>
      </w:r>
    </w:p>
    <w:p w14:paraId="53763071" w14:textId="77777777" w:rsidR="0024516E" w:rsidRDefault="002F4E7A">
      <w:pPr>
        <w:widowControl/>
      </w:pPr>
      <w:r>
        <w:rPr>
          <w:sz w:val="28"/>
        </w:rPr>
        <w:t>имущественных отношений</w:t>
      </w:r>
    </w:p>
    <w:p w14:paraId="782D53F0" w14:textId="77777777" w:rsidR="0024516E" w:rsidRDefault="002F4E7A">
      <w:pPr>
        <w:widowControl/>
      </w:pPr>
      <w:r>
        <w:rPr>
          <w:sz w:val="28"/>
        </w:rPr>
        <w:t>администрации                                                                                          Р.Г. Тоцкая</w:t>
      </w:r>
    </w:p>
    <w:p w14:paraId="7BBDDE7E" w14:textId="77777777" w:rsidR="0024516E" w:rsidRDefault="0024516E">
      <w:pPr>
        <w:pStyle w:val="a9"/>
        <w:ind w:firstLine="709"/>
        <w:jc w:val="both"/>
        <w:rPr>
          <w:sz w:val="28"/>
        </w:rPr>
      </w:pPr>
    </w:p>
    <w:p w14:paraId="4AFC0F9E" w14:textId="77777777" w:rsidR="00C855C3" w:rsidRDefault="00C855C3">
      <w:pPr>
        <w:widowControl/>
        <w:ind w:left="4820"/>
        <w:rPr>
          <w:sz w:val="28"/>
        </w:rPr>
      </w:pPr>
      <w:r>
        <w:rPr>
          <w:sz w:val="28"/>
        </w:rPr>
        <w:br w:type="page"/>
      </w:r>
    </w:p>
    <w:p w14:paraId="3E0D7133" w14:textId="1C28240F" w:rsidR="0024516E" w:rsidRDefault="002F4E7A">
      <w:pPr>
        <w:widowControl/>
        <w:ind w:left="4820"/>
        <w:rPr>
          <w:sz w:val="28"/>
        </w:rPr>
      </w:pPr>
      <w:r>
        <w:rPr>
          <w:sz w:val="28"/>
        </w:rPr>
        <w:lastRenderedPageBreak/>
        <w:t>Приложение 2</w:t>
      </w:r>
    </w:p>
    <w:p w14:paraId="24BC7AE2" w14:textId="77777777" w:rsidR="0024516E" w:rsidRDefault="0024516E">
      <w:pPr>
        <w:widowControl/>
        <w:ind w:left="4820"/>
        <w:rPr>
          <w:sz w:val="28"/>
        </w:rPr>
      </w:pPr>
    </w:p>
    <w:p w14:paraId="6DC30345" w14:textId="77777777" w:rsidR="0024516E" w:rsidRDefault="002F4E7A">
      <w:pPr>
        <w:widowControl/>
        <w:ind w:left="4820"/>
        <w:rPr>
          <w:sz w:val="28"/>
        </w:rPr>
      </w:pPr>
      <w:r>
        <w:rPr>
          <w:sz w:val="28"/>
        </w:rPr>
        <w:t xml:space="preserve">УТВЕРЖДЕН </w:t>
      </w:r>
    </w:p>
    <w:p w14:paraId="6D615FBB" w14:textId="77777777" w:rsidR="0024516E" w:rsidRDefault="002F4E7A">
      <w:pPr>
        <w:widowControl/>
        <w:ind w:left="4820"/>
        <w:rPr>
          <w:sz w:val="28"/>
        </w:rPr>
      </w:pPr>
      <w:r>
        <w:rPr>
          <w:sz w:val="28"/>
        </w:rPr>
        <w:t>постановлением администрации</w:t>
      </w:r>
    </w:p>
    <w:p w14:paraId="4BA277E7" w14:textId="77777777" w:rsidR="0024516E" w:rsidRDefault="002F4E7A">
      <w:pPr>
        <w:widowControl/>
        <w:ind w:left="4820"/>
        <w:rPr>
          <w:sz w:val="28"/>
        </w:rPr>
      </w:pPr>
      <w:r>
        <w:rPr>
          <w:sz w:val="28"/>
        </w:rPr>
        <w:t>муниципального образования Ленинградский муниципальный округ Краснодарского края</w:t>
      </w:r>
    </w:p>
    <w:p w14:paraId="32DEB335" w14:textId="77777777" w:rsidR="0024516E" w:rsidRDefault="002F4E7A">
      <w:pPr>
        <w:widowControl/>
        <w:ind w:left="4820"/>
      </w:pPr>
      <w:r>
        <w:rPr>
          <w:sz w:val="28"/>
        </w:rPr>
        <w:t>от 13 апреля 2026 г. № 484</w:t>
      </w:r>
    </w:p>
    <w:p w14:paraId="248DCD60" w14:textId="77777777" w:rsidR="0024516E" w:rsidRDefault="0024516E">
      <w:pPr>
        <w:widowControl/>
        <w:jc w:val="both"/>
        <w:rPr>
          <w:sz w:val="28"/>
        </w:rPr>
      </w:pPr>
    </w:p>
    <w:p w14:paraId="6F0C9C89" w14:textId="77777777" w:rsidR="0024516E" w:rsidRDefault="0024516E">
      <w:pPr>
        <w:widowControl/>
        <w:jc w:val="both"/>
        <w:rPr>
          <w:sz w:val="28"/>
        </w:rPr>
      </w:pPr>
    </w:p>
    <w:p w14:paraId="51DE2A9B" w14:textId="77777777" w:rsidR="0024516E" w:rsidRDefault="002F4E7A">
      <w:pPr>
        <w:widowControl/>
        <w:jc w:val="center"/>
      </w:pPr>
      <w:r>
        <w:rPr>
          <w:b/>
          <w:sz w:val="28"/>
        </w:rPr>
        <w:t xml:space="preserve">Порядок предоставления в аренду имущества, включенного в Перечень имущества, находящегося в муниципальной </w:t>
      </w:r>
      <w:r>
        <w:rPr>
          <w:b/>
          <w:sz w:val="28"/>
        </w:rPr>
        <w:t>собственности  муниципального образования Ленинградский муниципальный округ Краснодарского края,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</w:t>
      </w:r>
      <w:r>
        <w:rPr>
          <w:b/>
          <w:sz w:val="28"/>
        </w:rPr>
        <w:t>его предпринимательства) субъектам малого и среднего предпринимательства, организациям, образующим инфраструктуру поддержки субъектов малого и среднего предпринимательства, а также физическим лицам, применяющим специальный налоговый режим</w:t>
      </w:r>
    </w:p>
    <w:p w14:paraId="53155972" w14:textId="77777777" w:rsidR="0024516E" w:rsidRDefault="0024516E">
      <w:pPr>
        <w:widowControl/>
        <w:jc w:val="center"/>
        <w:rPr>
          <w:sz w:val="28"/>
        </w:rPr>
      </w:pPr>
    </w:p>
    <w:p w14:paraId="75153BC9" w14:textId="77777777" w:rsidR="0024516E" w:rsidRDefault="002F4E7A">
      <w:pPr>
        <w:widowControl/>
        <w:jc w:val="center"/>
        <w:rPr>
          <w:b/>
          <w:sz w:val="28"/>
        </w:rPr>
      </w:pPr>
      <w:r>
        <w:rPr>
          <w:b/>
          <w:sz w:val="28"/>
        </w:rPr>
        <w:t>1.</w:t>
      </w:r>
      <w:r>
        <w:rPr>
          <w:b/>
          <w:sz w:val="28"/>
        </w:rPr>
        <w:t> </w:t>
      </w:r>
      <w:r>
        <w:rPr>
          <w:b/>
          <w:sz w:val="28"/>
        </w:rPr>
        <w:t>Общие положен</w:t>
      </w:r>
      <w:r>
        <w:rPr>
          <w:b/>
          <w:sz w:val="28"/>
        </w:rPr>
        <w:t>ия</w:t>
      </w:r>
    </w:p>
    <w:p w14:paraId="4AA371E6" w14:textId="77777777" w:rsidR="0024516E" w:rsidRDefault="0024516E">
      <w:pPr>
        <w:widowControl/>
        <w:ind w:firstLine="708"/>
        <w:jc w:val="both"/>
        <w:rPr>
          <w:sz w:val="28"/>
        </w:rPr>
      </w:pPr>
    </w:p>
    <w:p w14:paraId="7B556356" w14:textId="77777777" w:rsidR="0024516E" w:rsidRDefault="002F4E7A">
      <w:pPr>
        <w:widowControl/>
        <w:ind w:firstLine="708"/>
        <w:jc w:val="both"/>
      </w:pPr>
      <w:r>
        <w:rPr>
          <w:sz w:val="28"/>
        </w:rPr>
        <w:t>1.1.</w:t>
      </w:r>
      <w:r>
        <w:rPr>
          <w:sz w:val="28"/>
        </w:rPr>
        <w:t> </w:t>
      </w:r>
      <w:r>
        <w:rPr>
          <w:sz w:val="28"/>
        </w:rPr>
        <w:t>Порядок предоставления в аренду имущества, включенного в Перечень имущества, находящегося в муниципальной собственности муниципального образования Ленинградский муниципальный округ Краснодарского края, свободного от прав третьих лиц (за исключение</w:t>
      </w:r>
      <w:r>
        <w:rPr>
          <w:sz w:val="28"/>
        </w:rPr>
        <w:t xml:space="preserve">м права хозяйственного ведения, права оперативного управления, а также имущественных прав субъектов малого и среднего предпринимательства) субъектам малого и среднего предпринимательства и организациям, образующим инфраструктуру поддержки субъектов малого </w:t>
      </w:r>
      <w:r>
        <w:rPr>
          <w:sz w:val="28"/>
        </w:rPr>
        <w:t xml:space="preserve">и среднего предпринимательства, а также физическим лицам, применяющим специальный налоговый режим (далее – Порядок), разработан в соответствии с Гражданским кодексом Российской Федерации, Федеральными законами </w:t>
      </w:r>
      <w:r>
        <w:rPr>
          <w:sz w:val="28"/>
        </w:rPr>
        <w:t>от 24 июля № 2007 г. № 209 – ФЗ «О развитии ма</w:t>
      </w:r>
      <w:r>
        <w:rPr>
          <w:sz w:val="28"/>
        </w:rPr>
        <w:t>лого и среднего предпринимательства в Российской Федерации», от 26 июля 2006 г. № 135-ФЗ «О защите конкуренции», от 22 ию</w:t>
      </w:r>
      <w:r>
        <w:rPr>
          <w:sz w:val="28"/>
        </w:rPr>
        <w:t>ля 2008 г. №159-ФЗ «Об особенностях отчуждения движимого и недвижимого имущества, находящегося в государственной собственности субъекто</w:t>
      </w:r>
      <w:r>
        <w:rPr>
          <w:sz w:val="28"/>
        </w:rPr>
        <w:t>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Федерации».</w:t>
      </w:r>
    </w:p>
    <w:p w14:paraId="15D0D1D5" w14:textId="77777777" w:rsidR="0024516E" w:rsidRDefault="002F4E7A">
      <w:pPr>
        <w:widowControl/>
        <w:ind w:firstLine="851"/>
        <w:jc w:val="both"/>
      </w:pPr>
      <w:r>
        <w:rPr>
          <w:sz w:val="28"/>
        </w:rPr>
        <w:t>Оказание имущественной поддержки субъектам малого и сред</w:t>
      </w:r>
      <w:r>
        <w:rPr>
          <w:sz w:val="28"/>
        </w:rPr>
        <w:t xml:space="preserve">него предпринимательства, а также организациям, образующим инфраструктуру поддержки субъектов малого и среднего предпринимательства, а также лицам, применяющим специальный налоговый режим, осуществляется </w:t>
      </w:r>
      <w:r>
        <w:rPr>
          <w:sz w:val="28"/>
        </w:rPr>
        <w:lastRenderedPageBreak/>
        <w:t>администрацией муниципального образования Ленинградс</w:t>
      </w:r>
      <w:r>
        <w:rPr>
          <w:sz w:val="28"/>
        </w:rPr>
        <w:t>кий муниципальный округ Краснодарского края (далее – Администрация) в виде передачи во владение и (или) в пользование муниципального имущества, в том числе земельных участков (за исключением земельных участков, предназначенных для ведения личного подсобног</w:t>
      </w:r>
      <w:r>
        <w:rPr>
          <w:sz w:val="28"/>
        </w:rPr>
        <w:t>о хозяйства, ведения гражданами садоводства или огородничества для собственных нужд, индивидуального жилищного строительства), зданий, строений, сооружений, нежилых помещений, оборудования, машин, механизмов, установок, транспортных средств, инвентаря, инс</w:t>
      </w:r>
      <w:r>
        <w:rPr>
          <w:sz w:val="28"/>
        </w:rPr>
        <w:t>трументов, на возмездной основе, безвозмездной основе или на льготных условиях в соответствии с муниципальной программой (подпрограммой). Указанное имущество должно использоваться по целевому назначению.</w:t>
      </w:r>
    </w:p>
    <w:p w14:paraId="070E87F6" w14:textId="77777777" w:rsidR="0024516E" w:rsidRDefault="002F4E7A">
      <w:pPr>
        <w:widowControl/>
        <w:ind w:firstLine="851"/>
        <w:jc w:val="both"/>
        <w:rPr>
          <w:sz w:val="28"/>
        </w:rPr>
      </w:pPr>
      <w:r>
        <w:rPr>
          <w:sz w:val="28"/>
        </w:rPr>
        <w:t>1.2.</w:t>
      </w:r>
      <w:r>
        <w:rPr>
          <w:sz w:val="28"/>
        </w:rPr>
        <w:t> </w:t>
      </w:r>
      <w:r>
        <w:rPr>
          <w:sz w:val="28"/>
        </w:rPr>
        <w:t xml:space="preserve">Порядок устанавливает процедуру предоставления </w:t>
      </w:r>
      <w:r>
        <w:rPr>
          <w:sz w:val="28"/>
        </w:rPr>
        <w:t>в аренду имущества, включенного в Перечень имущества, находящегося в муниципальной собственности муниципального образования Ленинградский муниципальный округ Краснодарского края (далее – Ленинградский муниципальный округ), свободного от прав третьих лиц (з</w:t>
      </w:r>
      <w:r>
        <w:rPr>
          <w:sz w:val="28"/>
        </w:rPr>
        <w:t>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 (далее – имущество, включенное в Перечень), и условия предоставления такого имущества в аренду.</w:t>
      </w:r>
    </w:p>
    <w:p w14:paraId="5382A8F4" w14:textId="77777777" w:rsidR="0024516E" w:rsidRDefault="002F4E7A">
      <w:pPr>
        <w:widowControl/>
        <w:ind w:firstLine="851"/>
        <w:jc w:val="both"/>
      </w:pPr>
      <w:r>
        <w:rPr>
          <w:sz w:val="28"/>
        </w:rPr>
        <w:t>1.3.</w:t>
      </w:r>
      <w:r>
        <w:rPr>
          <w:sz w:val="28"/>
        </w:rPr>
        <w:t> </w:t>
      </w:r>
      <w:r>
        <w:rPr>
          <w:sz w:val="28"/>
        </w:rPr>
        <w:t>Арен</w:t>
      </w:r>
      <w:r>
        <w:rPr>
          <w:sz w:val="28"/>
        </w:rPr>
        <w:t>додателем имущества, включенного в Перечень, является Администрация, либо муниципальное унитарное предприятие, муниципальное учреждение (в случае, если имущество, закреплено на праве хозяйственного ведения, оперативного управления).</w:t>
      </w:r>
    </w:p>
    <w:p w14:paraId="56988882" w14:textId="77777777" w:rsidR="0024516E" w:rsidRDefault="002F4E7A">
      <w:pPr>
        <w:widowControl/>
        <w:ind w:firstLine="851"/>
        <w:jc w:val="both"/>
      </w:pPr>
      <w:r>
        <w:rPr>
          <w:sz w:val="28"/>
        </w:rPr>
        <w:t>1.4.</w:t>
      </w:r>
      <w:r>
        <w:rPr>
          <w:sz w:val="28"/>
        </w:rPr>
        <w:t> </w:t>
      </w:r>
      <w:r>
        <w:rPr>
          <w:sz w:val="28"/>
        </w:rPr>
        <w:t>В случае, если иму</w:t>
      </w:r>
      <w:r>
        <w:rPr>
          <w:sz w:val="28"/>
        </w:rPr>
        <w:t xml:space="preserve">щество закреплено на праве хозяйственного ведения или оперативного управления за муниципальными унитарными предприятиями, муниципальными учреждениями, заключение </w:t>
      </w:r>
      <w:r>
        <w:rPr>
          <w:sz w:val="28"/>
          <w:u w:color="000080"/>
        </w:rPr>
        <w:t>договоров аренды</w:t>
      </w:r>
      <w:r>
        <w:rPr>
          <w:sz w:val="28"/>
        </w:rPr>
        <w:t xml:space="preserve"> имущества, включенного в Перечень, осуществляется:</w:t>
      </w:r>
    </w:p>
    <w:p w14:paraId="34B9C456" w14:textId="77777777" w:rsidR="0024516E" w:rsidRDefault="002F4E7A">
      <w:pPr>
        <w:widowControl/>
        <w:ind w:firstLine="851"/>
        <w:jc w:val="both"/>
        <w:rPr>
          <w:sz w:val="28"/>
        </w:rPr>
      </w:pPr>
      <w:r>
        <w:rPr>
          <w:sz w:val="28"/>
        </w:rPr>
        <w:t xml:space="preserve">– по </w:t>
      </w:r>
      <w:r>
        <w:rPr>
          <w:sz w:val="28"/>
        </w:rPr>
        <w:t>результатам проведения конкурсов или аукционов на право заключения договоров аренды имущества, включенного в Перечень (далее – торги);</w:t>
      </w:r>
    </w:p>
    <w:p w14:paraId="55ADDA4D" w14:textId="77777777" w:rsidR="0024516E" w:rsidRDefault="002F4E7A">
      <w:pPr>
        <w:widowControl/>
        <w:ind w:firstLine="851"/>
        <w:jc w:val="both"/>
        <w:rPr>
          <w:sz w:val="28"/>
        </w:rPr>
      </w:pPr>
      <w:r>
        <w:rPr>
          <w:sz w:val="28"/>
        </w:rPr>
        <w:t>– без проведения торгов в случаях, предусмотренных действующим законодательством.</w:t>
      </w:r>
    </w:p>
    <w:p w14:paraId="099CAB9F" w14:textId="77777777" w:rsidR="0024516E" w:rsidRDefault="002F4E7A">
      <w:pPr>
        <w:widowControl/>
        <w:ind w:firstLine="851"/>
        <w:jc w:val="both"/>
      </w:pPr>
      <w:r>
        <w:rPr>
          <w:sz w:val="28"/>
        </w:rPr>
        <w:t>1.5.</w:t>
      </w:r>
      <w:r>
        <w:rPr>
          <w:sz w:val="28"/>
        </w:rPr>
        <w:t> </w:t>
      </w:r>
      <w:r>
        <w:rPr>
          <w:sz w:val="28"/>
        </w:rPr>
        <w:t>Проведения торгов по продаже права</w:t>
      </w:r>
      <w:r>
        <w:rPr>
          <w:sz w:val="28"/>
        </w:rPr>
        <w:t xml:space="preserve"> аренды имущества, входящего в казну Ленинградского муниципального округа, осуществляется комиссией по проведению аукционов на право заключения договоров аренды муниципального имущества муниципального образования Ленинградский муниципальный округ Краснодар</w:t>
      </w:r>
      <w:r>
        <w:rPr>
          <w:sz w:val="28"/>
        </w:rPr>
        <w:t>ского края, включенного в Перечень (далее – комиссия). В случае, если имущество закреплено на праве хозяйственного ведения или оперативного управления за муниципальным унитарным предприятием, муниципальным учреждением, проведение торгов осуществляется данн</w:t>
      </w:r>
      <w:r>
        <w:rPr>
          <w:sz w:val="28"/>
        </w:rPr>
        <w:t>ым муниципальным унитарным предприятием, муниципальным учреждением.</w:t>
      </w:r>
    </w:p>
    <w:p w14:paraId="5A709899" w14:textId="77777777" w:rsidR="0024516E" w:rsidRDefault="002F4E7A">
      <w:pPr>
        <w:widowControl/>
        <w:ind w:firstLine="851"/>
        <w:jc w:val="both"/>
      </w:pPr>
      <w:r>
        <w:rPr>
          <w:sz w:val="28"/>
        </w:rPr>
        <w:t xml:space="preserve">В состав комиссии включаются в обязательном порядке представители Совета по поддержке и развитию малого и среднего предпринимательства в </w:t>
      </w:r>
      <w:r>
        <w:rPr>
          <w:sz w:val="28"/>
        </w:rPr>
        <w:lastRenderedPageBreak/>
        <w:t>Ленинградском муниципальном округе (далее – Совет п</w:t>
      </w:r>
      <w:r>
        <w:rPr>
          <w:sz w:val="28"/>
        </w:rPr>
        <w:t>о поддержке и развитию малого и среднего предпринимательства).</w:t>
      </w:r>
    </w:p>
    <w:p w14:paraId="2C9B1B5F" w14:textId="77777777" w:rsidR="0024516E" w:rsidRDefault="002F4E7A">
      <w:pPr>
        <w:widowControl/>
        <w:ind w:firstLine="851"/>
        <w:jc w:val="both"/>
        <w:rPr>
          <w:sz w:val="28"/>
        </w:rPr>
      </w:pPr>
      <w:r>
        <w:rPr>
          <w:sz w:val="28"/>
        </w:rPr>
        <w:t>1.6.</w:t>
      </w:r>
      <w:r>
        <w:rPr>
          <w:sz w:val="28"/>
        </w:rPr>
        <w:t> </w:t>
      </w:r>
      <w:r>
        <w:rPr>
          <w:sz w:val="28"/>
        </w:rPr>
        <w:t>Арендаторами муниципального имущества не могут быть субъекты малого и среднего предпринимательства, перечисленные в пункте 3 статьи 14 Федерального закона от 24 июля 2007 г. № 209-ФЗ «О ра</w:t>
      </w:r>
      <w:r>
        <w:rPr>
          <w:sz w:val="28"/>
        </w:rPr>
        <w:t>звитии малого и среднего предпринимательства Российской Федерации».</w:t>
      </w:r>
    </w:p>
    <w:p w14:paraId="5575D3AB" w14:textId="77777777" w:rsidR="0024516E" w:rsidRDefault="002F4E7A">
      <w:pPr>
        <w:widowControl/>
        <w:ind w:firstLine="851"/>
        <w:jc w:val="both"/>
        <w:rPr>
          <w:sz w:val="28"/>
        </w:rPr>
      </w:pPr>
      <w:r>
        <w:rPr>
          <w:sz w:val="28"/>
        </w:rPr>
        <w:t>1.7.</w:t>
      </w:r>
      <w:r>
        <w:rPr>
          <w:sz w:val="28"/>
        </w:rPr>
        <w:t> </w:t>
      </w:r>
      <w:r>
        <w:rPr>
          <w:sz w:val="28"/>
        </w:rPr>
        <w:t>Имущество, включенное в Перечень, предоставляется в аренду с соблюдением требований, установленных Федеральным законом от 26 июля 2006 г. № 135-ФЗ «О защите конкуренции».</w:t>
      </w:r>
    </w:p>
    <w:p w14:paraId="24461DE4" w14:textId="77777777" w:rsidR="0024516E" w:rsidRDefault="002F4E7A">
      <w:pPr>
        <w:widowControl/>
        <w:ind w:firstLine="851"/>
        <w:jc w:val="both"/>
      </w:pPr>
      <w:r>
        <w:rPr>
          <w:sz w:val="28"/>
        </w:rPr>
        <w:t>1.8.</w:t>
      </w:r>
      <w:r>
        <w:rPr>
          <w:sz w:val="28"/>
        </w:rPr>
        <w:t> </w:t>
      </w:r>
      <w:r>
        <w:rPr>
          <w:sz w:val="28"/>
        </w:rPr>
        <w:t>При про</w:t>
      </w:r>
      <w:r>
        <w:rPr>
          <w:sz w:val="28"/>
        </w:rPr>
        <w:t>ведении конкурсов и аукционов на право заключения договоров аренды с субъектами малого и среднего предпринимательства и организациями, образующими инфраструктуру поддержки субъектов малого и среднего предпринимательства, а также физическими лицами, применя</w:t>
      </w:r>
      <w:r>
        <w:rPr>
          <w:sz w:val="28"/>
        </w:rPr>
        <w:t>ющими специальный налоговый режим, начальный размер арендной платы в отношении муниципального имущества (за исключением земельных участков), включенного в  Перечень, определяется на основании отчета об оценке рыночной арендной платы, подготовленного в соот</w:t>
      </w:r>
      <w:r>
        <w:rPr>
          <w:sz w:val="28"/>
        </w:rPr>
        <w:t>ветствии с законодательством Российской Федерации об оценочной деятельности. При проведении аукционов на право заключения договора аренды в отношении земельного участка, включенного в Перечень, размер арендной платы определяется в соответствии с Земельным </w:t>
      </w:r>
      <w:r>
        <w:rPr>
          <w:sz w:val="28"/>
        </w:rPr>
        <w:t>кодексом Российской Федерации.</w:t>
      </w:r>
    </w:p>
    <w:p w14:paraId="30F57458" w14:textId="77777777" w:rsidR="0024516E" w:rsidRDefault="002F4E7A">
      <w:pPr>
        <w:widowControl/>
        <w:ind w:firstLine="709"/>
        <w:jc w:val="both"/>
      </w:pPr>
      <w:r>
        <w:rPr>
          <w:sz w:val="28"/>
        </w:rPr>
        <w:t>1.9.</w:t>
      </w:r>
      <w:r>
        <w:rPr>
          <w:sz w:val="28"/>
        </w:rPr>
        <w:t> </w:t>
      </w:r>
      <w:r>
        <w:rPr>
          <w:sz w:val="28"/>
        </w:rPr>
        <w:t xml:space="preserve">В течение года с даты включения муниципального имущества            в </w:t>
      </w:r>
      <w:r>
        <w:rPr>
          <w:sz w:val="28"/>
          <w:u w:color="000080"/>
        </w:rPr>
        <w:t>Перечень</w:t>
      </w:r>
      <w:r>
        <w:rPr>
          <w:sz w:val="28"/>
        </w:rPr>
        <w:t xml:space="preserve"> объявляется аукцион (конкурс) на право заключения договора, предусматривающего переход прав владения и (или) пользования в отношении муниципа</w:t>
      </w:r>
      <w:r>
        <w:rPr>
          <w:sz w:val="28"/>
        </w:rPr>
        <w:t xml:space="preserve">льного имущества, среди субъектов малого и среднего предпринимательства и организаций, образующих инфраструктуру поддержки субъектов малого и среднего предпринимательства, физических лиц, применяющих специальный налоговый режим, принимается решение        </w:t>
      </w:r>
      <w:r>
        <w:rPr>
          <w:sz w:val="28"/>
        </w:rPr>
        <w:t xml:space="preserve">        о проведении аукциона на право заключения договора аренды земельного участка среди субъектов малого и среднего предпринимательства или осуществляется предоставление муниципального имущества по заявлению указанных лиц в случаях, предусмотренных Феде</w:t>
      </w:r>
      <w:r>
        <w:rPr>
          <w:sz w:val="28"/>
        </w:rPr>
        <w:t>ральным </w:t>
      </w:r>
      <w:r>
        <w:rPr>
          <w:sz w:val="28"/>
          <w:u w:color="000080"/>
        </w:rPr>
        <w:t>законом</w:t>
      </w:r>
      <w:r>
        <w:rPr>
          <w:sz w:val="28"/>
        </w:rPr>
        <w:t xml:space="preserve">                    от 26 июля 2006 г. № 135-ФЗ «О защите конкуренции» или Земельным </w:t>
      </w:r>
      <w:r>
        <w:rPr>
          <w:sz w:val="28"/>
          <w:u w:color="000080"/>
        </w:rPr>
        <w:t>кодексом</w:t>
      </w:r>
      <w:r>
        <w:rPr>
          <w:sz w:val="28"/>
        </w:rPr>
        <w:t> Российской Федерации.</w:t>
      </w:r>
    </w:p>
    <w:p w14:paraId="537D1681" w14:textId="77777777" w:rsidR="0024516E" w:rsidRDefault="002F4E7A">
      <w:pPr>
        <w:widowControl/>
        <w:ind w:firstLine="851"/>
        <w:jc w:val="both"/>
      </w:pPr>
      <w:r>
        <w:rPr>
          <w:sz w:val="28"/>
        </w:rPr>
        <w:t>1.10.</w:t>
      </w:r>
      <w:r>
        <w:rPr>
          <w:sz w:val="28"/>
        </w:rPr>
        <w:t> </w:t>
      </w:r>
      <w:r>
        <w:rPr>
          <w:sz w:val="28"/>
        </w:rPr>
        <w:t>Срок, на который заключается договор аренды муниципального</w:t>
      </w:r>
      <w:r>
        <w:rPr>
          <w:sz w:val="28"/>
        </w:rPr>
        <w:t xml:space="preserve"> имущества (за исключением земельных участков), включенного в Перечень, должен составлять не менее чем пять лет. Срок договора может быть уменьшен на основании поданного до заключения такого договора заявления лица, приобретающего права владения и (или) по</w:t>
      </w:r>
      <w:r>
        <w:rPr>
          <w:sz w:val="28"/>
        </w:rPr>
        <w:t xml:space="preserve">льзования муниципальным имуществом. Максимальный срок предоставления бизнес – инкубаторами муниципального имущества в аренду субъектам малого и среднего предпринимательства не должен превышает три года. Срок договора аренды земельного участка, включенного </w:t>
      </w:r>
      <w:r>
        <w:rPr>
          <w:sz w:val="28"/>
        </w:rPr>
        <w:t>в Перечень, определяется в соответствии       с Земельным </w:t>
      </w:r>
      <w:r>
        <w:rPr>
          <w:sz w:val="28"/>
          <w:u w:color="000080"/>
        </w:rPr>
        <w:t>кодексом</w:t>
      </w:r>
      <w:r>
        <w:rPr>
          <w:sz w:val="28"/>
        </w:rPr>
        <w:t> Российской Федерации.</w:t>
      </w:r>
    </w:p>
    <w:p w14:paraId="00D53818" w14:textId="77777777" w:rsidR="0024516E" w:rsidRDefault="0024516E">
      <w:pPr>
        <w:rPr>
          <w:sz w:val="28"/>
        </w:rPr>
      </w:pPr>
    </w:p>
    <w:p w14:paraId="0ED5B369" w14:textId="77777777" w:rsidR="0024516E" w:rsidRDefault="002F4E7A">
      <w:pPr>
        <w:widowControl/>
        <w:ind w:firstLine="708"/>
        <w:jc w:val="center"/>
        <w:rPr>
          <w:b/>
          <w:sz w:val="28"/>
        </w:rPr>
      </w:pPr>
      <w:r>
        <w:rPr>
          <w:b/>
          <w:sz w:val="28"/>
        </w:rPr>
        <w:lastRenderedPageBreak/>
        <w:t>2.</w:t>
      </w:r>
      <w:r>
        <w:rPr>
          <w:b/>
          <w:sz w:val="28"/>
        </w:rPr>
        <w:t> </w:t>
      </w:r>
      <w:r>
        <w:rPr>
          <w:b/>
          <w:sz w:val="28"/>
        </w:rPr>
        <w:t>Предоставление имущества, включенного в Перечень,</w:t>
      </w:r>
    </w:p>
    <w:p w14:paraId="37506996" w14:textId="77777777" w:rsidR="0024516E" w:rsidRDefault="002F4E7A">
      <w:pPr>
        <w:widowControl/>
        <w:ind w:firstLine="708"/>
        <w:jc w:val="center"/>
        <w:rPr>
          <w:b/>
          <w:sz w:val="28"/>
        </w:rPr>
      </w:pPr>
      <w:r>
        <w:rPr>
          <w:b/>
          <w:sz w:val="28"/>
        </w:rPr>
        <w:t>по результатам проведения торгов</w:t>
      </w:r>
    </w:p>
    <w:p w14:paraId="22EF6571" w14:textId="77777777" w:rsidR="0024516E" w:rsidRDefault="0024516E">
      <w:pPr>
        <w:widowControl/>
        <w:ind w:firstLine="708"/>
        <w:jc w:val="center"/>
        <w:rPr>
          <w:b/>
          <w:sz w:val="28"/>
        </w:rPr>
      </w:pPr>
    </w:p>
    <w:p w14:paraId="551355D9" w14:textId="77777777" w:rsidR="0024516E" w:rsidRDefault="002F4E7A">
      <w:pPr>
        <w:widowControl/>
        <w:ind w:firstLine="708"/>
        <w:jc w:val="both"/>
        <w:rPr>
          <w:sz w:val="28"/>
        </w:rPr>
      </w:pPr>
      <w:r>
        <w:rPr>
          <w:sz w:val="28"/>
        </w:rPr>
        <w:t>2.1.</w:t>
      </w:r>
      <w:r>
        <w:rPr>
          <w:sz w:val="28"/>
        </w:rPr>
        <w:t> </w:t>
      </w:r>
      <w:r>
        <w:rPr>
          <w:sz w:val="28"/>
        </w:rPr>
        <w:t>Проведение торгов, заключение договоров аренды имущества, включенного в Пе</w:t>
      </w:r>
      <w:r>
        <w:rPr>
          <w:sz w:val="28"/>
        </w:rPr>
        <w:t>речень, по результатам проведения торгов осуществляется в порядке, установленном Приказом Федеральной антимонопольной службы России от 21 марта 2023 г. № 147/23 «О порядке проведения конкурсов или аукционов на право заключения договоров аренды, договоров б</w:t>
      </w:r>
      <w:r>
        <w:rPr>
          <w:sz w:val="28"/>
        </w:rPr>
        <w:t>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</w:t>
      </w:r>
      <w:r>
        <w:rPr>
          <w:sz w:val="28"/>
        </w:rPr>
        <w:t>ров может осуществляться путем проведения торгов в форме конкурса».</w:t>
      </w:r>
    </w:p>
    <w:p w14:paraId="61D14FB4" w14:textId="77777777" w:rsidR="0024516E" w:rsidRDefault="002F4E7A">
      <w:pPr>
        <w:widowControl/>
        <w:ind w:firstLine="708"/>
        <w:jc w:val="both"/>
        <w:rPr>
          <w:sz w:val="28"/>
        </w:rPr>
      </w:pPr>
      <w:r>
        <w:rPr>
          <w:sz w:val="28"/>
        </w:rPr>
        <w:t>2.2.</w:t>
      </w:r>
      <w:r>
        <w:rPr>
          <w:sz w:val="28"/>
        </w:rPr>
        <w:t> </w:t>
      </w:r>
      <w:r>
        <w:rPr>
          <w:sz w:val="28"/>
        </w:rPr>
        <w:t>Процедура подачи заявок на участие в торгах определяется документацией об аукционе.</w:t>
      </w:r>
    </w:p>
    <w:p w14:paraId="35EB9F7B" w14:textId="77777777" w:rsidR="0024516E" w:rsidRDefault="0024516E">
      <w:pPr>
        <w:widowControl/>
        <w:jc w:val="center"/>
        <w:rPr>
          <w:b/>
          <w:sz w:val="28"/>
        </w:rPr>
      </w:pPr>
    </w:p>
    <w:p w14:paraId="2B520B86" w14:textId="77777777" w:rsidR="0024516E" w:rsidRDefault="002F4E7A">
      <w:pPr>
        <w:widowControl/>
        <w:jc w:val="center"/>
      </w:pPr>
      <w:r>
        <w:rPr>
          <w:b/>
          <w:sz w:val="28"/>
        </w:rPr>
        <w:t>3.</w:t>
      </w:r>
      <w:r>
        <w:rPr>
          <w:b/>
          <w:sz w:val="28"/>
        </w:rPr>
        <w:t> </w:t>
      </w:r>
      <w:r>
        <w:rPr>
          <w:b/>
          <w:sz w:val="28"/>
        </w:rPr>
        <w:t>Порядок предоставления имущества в аренду в порядке оказания субъектам малого и среднего предпр</w:t>
      </w:r>
      <w:r>
        <w:rPr>
          <w:b/>
          <w:sz w:val="28"/>
        </w:rPr>
        <w:t>инимательства, организациям , образующим инфраструктуру поддержки субъектов малого и среднего предпринимательства, физическим лицам, применяющим специальный налоговый режим муниципальной преференции</w:t>
      </w:r>
    </w:p>
    <w:p w14:paraId="0590E55B" w14:textId="77777777" w:rsidR="0024516E" w:rsidRDefault="002F4E7A">
      <w:pPr>
        <w:widowControl/>
        <w:jc w:val="both"/>
        <w:rPr>
          <w:sz w:val="28"/>
        </w:rPr>
      </w:pPr>
      <w:r>
        <w:rPr>
          <w:sz w:val="28"/>
        </w:rPr>
        <w:t> </w:t>
      </w:r>
    </w:p>
    <w:p w14:paraId="22BB8716" w14:textId="77777777" w:rsidR="0024516E" w:rsidRDefault="002F4E7A">
      <w:pPr>
        <w:widowControl/>
        <w:ind w:firstLine="708"/>
        <w:jc w:val="both"/>
      </w:pPr>
      <w:r>
        <w:rPr>
          <w:sz w:val="28"/>
        </w:rPr>
        <w:t>3.1.</w:t>
      </w:r>
      <w:r>
        <w:rPr>
          <w:sz w:val="28"/>
        </w:rPr>
        <w:t> </w:t>
      </w:r>
      <w:r>
        <w:rPr>
          <w:sz w:val="28"/>
        </w:rPr>
        <w:t>Право заключить договор аренды имущества без прове</w:t>
      </w:r>
      <w:r>
        <w:rPr>
          <w:sz w:val="28"/>
        </w:rPr>
        <w:t>дения торгов имеют субъекты малого и среднего предпринимательства, либо организации, образующие инфраструктуру поддержки субъектов малого и среднего предпринимательства, а также лица, применяющие специальный налоговый режим, в случае предоставления имущест</w:t>
      </w:r>
      <w:r>
        <w:rPr>
          <w:sz w:val="28"/>
        </w:rPr>
        <w:t>ва в виде муниципальной преференции с согласия антимонопольного органа.</w:t>
      </w:r>
    </w:p>
    <w:p w14:paraId="0F3A2538" w14:textId="77777777" w:rsidR="0024516E" w:rsidRDefault="002F4E7A">
      <w:pPr>
        <w:widowControl/>
        <w:ind w:firstLine="708"/>
        <w:jc w:val="both"/>
      </w:pPr>
      <w:r>
        <w:rPr>
          <w:sz w:val="28"/>
        </w:rPr>
        <w:t>3.2.</w:t>
      </w:r>
      <w:r>
        <w:rPr>
          <w:sz w:val="28"/>
        </w:rPr>
        <w:t> </w:t>
      </w:r>
      <w:r>
        <w:rPr>
          <w:sz w:val="28"/>
        </w:rPr>
        <w:t>Субъекты малого и среднего предпринимательства, либо организации, образующие инфраструктуру поддержки субъектов малого           и среднего предпринимательства, а также лица, прим</w:t>
      </w:r>
      <w:r>
        <w:rPr>
          <w:sz w:val="28"/>
        </w:rPr>
        <w:t>еняющие специальный налоговый режим, заинтересованные в предоставлении имущества в аренду      в порядке оказания муниципальной преференции, предоставляют в Администрацию заявление о предоставлении имущества в аренду в порядке оказания муниципальной префер</w:t>
      </w:r>
      <w:r>
        <w:rPr>
          <w:sz w:val="28"/>
        </w:rPr>
        <w:t>енции, в котором указывается наименование имущества, целевое назначение и срок, на который предоставляется имущество.</w:t>
      </w:r>
    </w:p>
    <w:p w14:paraId="44B2A119" w14:textId="77777777" w:rsidR="0024516E" w:rsidRDefault="002F4E7A">
      <w:pPr>
        <w:widowControl/>
        <w:ind w:firstLine="708"/>
        <w:jc w:val="both"/>
      </w:pPr>
      <w:r>
        <w:rPr>
          <w:sz w:val="28"/>
        </w:rPr>
        <w:t xml:space="preserve">К заявлению прилагаются документы, предусмотренные пунктами 2 – 6 части 1 статьи 20 </w:t>
      </w:r>
      <w:r>
        <w:rPr>
          <w:sz w:val="28"/>
          <w:u w:color="000080"/>
        </w:rPr>
        <w:t>Федерального закона от 26 июля 2006 года № 135-ФЗ «О з</w:t>
      </w:r>
      <w:r>
        <w:rPr>
          <w:sz w:val="28"/>
          <w:u w:color="000080"/>
        </w:rPr>
        <w:t>ащите конкуренции».</w:t>
      </w:r>
    </w:p>
    <w:p w14:paraId="13DB0810" w14:textId="77777777" w:rsidR="0024516E" w:rsidRDefault="002F4E7A">
      <w:pPr>
        <w:widowControl/>
        <w:ind w:firstLine="708"/>
        <w:jc w:val="both"/>
        <w:rPr>
          <w:sz w:val="28"/>
        </w:rPr>
      </w:pPr>
      <w:r>
        <w:rPr>
          <w:sz w:val="28"/>
        </w:rPr>
        <w:t>3.3.</w:t>
      </w:r>
      <w:r>
        <w:rPr>
          <w:sz w:val="28"/>
        </w:rPr>
        <w:t> </w:t>
      </w:r>
      <w:r>
        <w:rPr>
          <w:sz w:val="28"/>
        </w:rPr>
        <w:t>Заявление с прилагаемыми документами регистрируется в день поступления, на заявлении проставляется отметка о дате поступления заявления.</w:t>
      </w:r>
    </w:p>
    <w:p w14:paraId="54D10855" w14:textId="77777777" w:rsidR="0024516E" w:rsidRDefault="002F4E7A">
      <w:pPr>
        <w:widowControl/>
        <w:ind w:firstLine="708"/>
        <w:jc w:val="both"/>
      </w:pPr>
      <w:r>
        <w:rPr>
          <w:sz w:val="28"/>
        </w:rPr>
        <w:t>3.4.</w:t>
      </w:r>
      <w:r>
        <w:rPr>
          <w:sz w:val="28"/>
        </w:rPr>
        <w:t> </w:t>
      </w:r>
      <w:r>
        <w:rPr>
          <w:sz w:val="28"/>
        </w:rPr>
        <w:t xml:space="preserve">В целях принятия решения о предоставлении муниципального </w:t>
      </w:r>
      <w:r>
        <w:rPr>
          <w:sz w:val="28"/>
        </w:rPr>
        <w:t xml:space="preserve"> имущества в аренду без проведения торгов в порядке оказания муниципальной преференции Комиссия в двухнедельный срок со дня предоставления полного пакета документов рассматривает поступившее от заинтересованного субъекта </w:t>
      </w:r>
      <w:r>
        <w:rPr>
          <w:sz w:val="28"/>
        </w:rPr>
        <w:lastRenderedPageBreak/>
        <w:t>малого и среднего предпринимательст</w:t>
      </w:r>
      <w:r>
        <w:rPr>
          <w:sz w:val="28"/>
        </w:rPr>
        <w:t>ва, либо организации, образующей инфраструктуру поддержки субъектов малого и среднего предпринимательства, а также лиц, применяющих специальный налоговый режим, заявление и предоставленные документы, дает заключение о возможности предоставления имущества в</w:t>
      </w:r>
      <w:r>
        <w:rPr>
          <w:sz w:val="28"/>
        </w:rPr>
        <w:t xml:space="preserve"> аренду.</w:t>
      </w:r>
    </w:p>
    <w:p w14:paraId="72397965" w14:textId="77777777" w:rsidR="0024516E" w:rsidRDefault="002F4E7A">
      <w:pPr>
        <w:widowControl/>
        <w:ind w:firstLine="708"/>
        <w:jc w:val="both"/>
      </w:pPr>
      <w:r>
        <w:rPr>
          <w:sz w:val="28"/>
        </w:rPr>
        <w:t>3.5.</w:t>
      </w:r>
      <w:r>
        <w:rPr>
          <w:sz w:val="28"/>
        </w:rPr>
        <w:t> </w:t>
      </w:r>
      <w:r>
        <w:rPr>
          <w:sz w:val="28"/>
        </w:rPr>
        <w:t>В случае дачи Комиссией заключения о возможности предоставления имущества в аренду в виде муниципальной преференции, Администрация        в семидневный срок со дня получения документов, предоставленных Комиссией, подготавливает в антимонополь</w:t>
      </w:r>
      <w:r>
        <w:rPr>
          <w:sz w:val="28"/>
        </w:rPr>
        <w:t xml:space="preserve">ный орган заявление о даче согласия на предоставление муниципальной преференции в форме предоставления имущества, проект постановления Администрации, предусматривающий предоставление муниципальной преференции, с указанием цели предоставления муниципальной </w:t>
      </w:r>
      <w:r>
        <w:rPr>
          <w:sz w:val="28"/>
        </w:rPr>
        <w:t>преференции и ее размера, после чего направляет заявление с прилагаемыми документами в антимонопольный орган для получения согласия.</w:t>
      </w:r>
    </w:p>
    <w:p w14:paraId="21F313B3" w14:textId="77777777" w:rsidR="0024516E" w:rsidRDefault="002F4E7A">
      <w:pPr>
        <w:widowControl/>
        <w:ind w:firstLine="708"/>
        <w:jc w:val="both"/>
      </w:pPr>
      <w:r>
        <w:rPr>
          <w:sz w:val="28"/>
        </w:rPr>
        <w:t>3.6.</w:t>
      </w:r>
      <w:r>
        <w:rPr>
          <w:sz w:val="28"/>
        </w:rPr>
        <w:t> </w:t>
      </w:r>
      <w:r>
        <w:rPr>
          <w:sz w:val="28"/>
        </w:rPr>
        <w:t>В случае удовлетворения заявления антимонопольным органом Администрация в семидневный срок со дня получения решения ан</w:t>
      </w:r>
      <w:r>
        <w:rPr>
          <w:sz w:val="28"/>
        </w:rPr>
        <w:t>тимонопольного органа оформляет решение о предоставлении имущества в аренду в порядке предоставления муниципальной преференции, после чего обеспечивает в установленные федеральным законодательством порядке и сроки проведение оценки рыночной стоимости объек</w:t>
      </w:r>
      <w:r>
        <w:rPr>
          <w:sz w:val="28"/>
        </w:rPr>
        <w:t>та оценки (размера арендной платы).</w:t>
      </w:r>
    </w:p>
    <w:p w14:paraId="0547852F" w14:textId="77777777" w:rsidR="0024516E" w:rsidRDefault="002F4E7A">
      <w:pPr>
        <w:widowControl/>
        <w:ind w:firstLine="708"/>
        <w:jc w:val="both"/>
      </w:pPr>
      <w:r>
        <w:rPr>
          <w:sz w:val="28"/>
        </w:rPr>
        <w:t>3.7.</w:t>
      </w:r>
      <w:r>
        <w:rPr>
          <w:sz w:val="28"/>
        </w:rPr>
        <w:t> </w:t>
      </w:r>
      <w:r>
        <w:rPr>
          <w:sz w:val="28"/>
        </w:rPr>
        <w:t>В семидневный срок со дня получения отчета об оценке Администрация готовит и направляет субъекту малого и среднего предпринимательства, либо организации, образующие инфраструктуру поддержки субъектов малого и средне</w:t>
      </w:r>
      <w:r>
        <w:rPr>
          <w:sz w:val="28"/>
        </w:rPr>
        <w:t>го предпринимательства, а также лицу, применяющему специальный налоговый режим, проект договора аренды для подписания.</w:t>
      </w:r>
    </w:p>
    <w:p w14:paraId="23CD16AC" w14:textId="77777777" w:rsidR="0024516E" w:rsidRDefault="002F4E7A">
      <w:pPr>
        <w:widowControl/>
        <w:ind w:firstLine="708"/>
        <w:jc w:val="both"/>
        <w:rPr>
          <w:sz w:val="28"/>
        </w:rPr>
      </w:pPr>
      <w:r>
        <w:rPr>
          <w:sz w:val="28"/>
        </w:rPr>
        <w:t>3.8.</w:t>
      </w:r>
      <w:r>
        <w:rPr>
          <w:sz w:val="28"/>
        </w:rPr>
        <w:t> </w:t>
      </w:r>
      <w:r>
        <w:rPr>
          <w:sz w:val="28"/>
        </w:rPr>
        <w:t>В случае дачи Комиссией заключения о невозможности предоставления имущества по основаниям, предусмотренным в пункте 3.9 настоящего П</w:t>
      </w:r>
      <w:r>
        <w:rPr>
          <w:sz w:val="28"/>
        </w:rPr>
        <w:t>орядка, в виде муниципальной преференции Администрация в семидневный срок со дня дачи указанного заключения принимает решение об отказе в предоставлении имущества с указанием причин отказа.</w:t>
      </w:r>
    </w:p>
    <w:p w14:paraId="0DEB799D" w14:textId="77777777" w:rsidR="0024516E" w:rsidRDefault="002F4E7A">
      <w:pPr>
        <w:widowControl/>
        <w:ind w:firstLine="708"/>
        <w:jc w:val="both"/>
        <w:rPr>
          <w:sz w:val="28"/>
        </w:rPr>
      </w:pPr>
      <w:r>
        <w:rPr>
          <w:sz w:val="28"/>
        </w:rPr>
        <w:t>3.9.</w:t>
      </w:r>
      <w:r>
        <w:rPr>
          <w:sz w:val="28"/>
        </w:rPr>
        <w:t> </w:t>
      </w:r>
      <w:r>
        <w:rPr>
          <w:sz w:val="28"/>
        </w:rPr>
        <w:t xml:space="preserve">Решение об отказе в предоставлении имущества в аренду в виде </w:t>
      </w:r>
      <w:r>
        <w:rPr>
          <w:sz w:val="28"/>
        </w:rPr>
        <w:t>муниципальной преференции принимается по следующим основаниям:</w:t>
      </w:r>
    </w:p>
    <w:p w14:paraId="1DA52732" w14:textId="77777777" w:rsidR="0024516E" w:rsidRDefault="002F4E7A">
      <w:pPr>
        <w:widowControl/>
        <w:ind w:firstLine="708"/>
        <w:jc w:val="both"/>
      </w:pPr>
      <w:r>
        <w:rPr>
          <w:sz w:val="28"/>
        </w:rPr>
        <w:t>– субъектом малого и среднего предпринимательства, организацией, образующей инфраструктуру поддержки субъектов малого и среднего предпринимательства, физическим лицом, применяющим специальный н</w:t>
      </w:r>
      <w:r>
        <w:rPr>
          <w:sz w:val="28"/>
        </w:rPr>
        <w:t>алоговый режим, не предоставлены документы, предусмотренные действующим законодательством;</w:t>
      </w:r>
    </w:p>
    <w:p w14:paraId="63DD749D" w14:textId="77777777" w:rsidR="0024516E" w:rsidRDefault="002F4E7A">
      <w:pPr>
        <w:widowControl/>
        <w:ind w:firstLine="708"/>
        <w:jc w:val="both"/>
      </w:pPr>
      <w:r>
        <w:rPr>
          <w:sz w:val="28"/>
        </w:rPr>
        <w:t>– на день подачи субъектом малого и среднего предпринимательства, либо организацией, образующей инфраструктуру поддержки субъектов малого и среднего предпринимательс</w:t>
      </w:r>
      <w:r>
        <w:rPr>
          <w:sz w:val="28"/>
        </w:rPr>
        <w:t xml:space="preserve">тва, а также лицом, применяющим специальный налоговый режим, заявления уже рассмотрено ранее поступившее заявление другого субъекта малого и среднего предпринимательства, либо организации, образующей инфраструктуру поддержки субъектов малого и среднего </w:t>
      </w:r>
      <w:r>
        <w:rPr>
          <w:sz w:val="28"/>
        </w:rPr>
        <w:lastRenderedPageBreak/>
        <w:t>пре</w:t>
      </w:r>
      <w:r>
        <w:rPr>
          <w:sz w:val="28"/>
        </w:rPr>
        <w:t>дпринимательства, а также лица, применяющего специальный налоговый режим, и по нему принято решение о предоставлении имущества.</w:t>
      </w:r>
    </w:p>
    <w:p w14:paraId="41CFA7DE" w14:textId="77777777" w:rsidR="0024516E" w:rsidRDefault="002F4E7A">
      <w:pPr>
        <w:widowControl/>
        <w:ind w:firstLine="708"/>
        <w:jc w:val="both"/>
      </w:pPr>
      <w:r>
        <w:rPr>
          <w:sz w:val="28"/>
        </w:rPr>
        <w:t>3.10.</w:t>
      </w:r>
      <w:r>
        <w:rPr>
          <w:sz w:val="28"/>
        </w:rPr>
        <w:t> </w:t>
      </w:r>
      <w:r>
        <w:rPr>
          <w:sz w:val="28"/>
        </w:rPr>
        <w:t>В случае, если в ходе рассмотрения заявления о даче согласия на предоставление муниципальной преференции антимонопольный о</w:t>
      </w:r>
      <w:r>
        <w:rPr>
          <w:sz w:val="28"/>
        </w:rPr>
        <w:t xml:space="preserve">рган откажет в предоставлении муниципальной преференции, Администрация на основании решения антимонопольного органа в семидневный срок со дня получения  решения антимонопольного органа принимает решение об отказе в предоставлении имущества в аренду в виде </w:t>
      </w:r>
      <w:r>
        <w:rPr>
          <w:sz w:val="28"/>
        </w:rPr>
        <w:t>муниципальной преференции.</w:t>
      </w:r>
    </w:p>
    <w:p w14:paraId="5667BAA7" w14:textId="77777777" w:rsidR="0024516E" w:rsidRDefault="002F4E7A">
      <w:pPr>
        <w:widowControl/>
        <w:ind w:firstLine="851"/>
        <w:jc w:val="both"/>
      </w:pPr>
      <w:r>
        <w:rPr>
          <w:sz w:val="28"/>
        </w:rPr>
        <w:t>3.11.</w:t>
      </w:r>
      <w:r>
        <w:rPr>
          <w:sz w:val="28"/>
        </w:rPr>
        <w:t> </w:t>
      </w:r>
      <w:r>
        <w:rPr>
          <w:sz w:val="28"/>
        </w:rPr>
        <w:t>В семидневный срок со дня принятия решения об отказе в предоставлении имущества в аренду в виде муниципальной преференции, Администрация направляет заинтересованному субъекту малого и среднего предпринимательства, организац</w:t>
      </w:r>
      <w:r>
        <w:rPr>
          <w:sz w:val="28"/>
        </w:rPr>
        <w:t>ии, образующей инфраструктуру поддержки субъектов малого и среднего предпринимательства, физическому лицу, применяющему специальный налоговый режим, по адресу, указанному в заявлении, письменное извещение о принятом решении.</w:t>
      </w:r>
    </w:p>
    <w:p w14:paraId="64706BB0" w14:textId="77777777" w:rsidR="0024516E" w:rsidRDefault="0024516E">
      <w:pPr>
        <w:widowControl/>
        <w:jc w:val="center"/>
        <w:rPr>
          <w:b/>
          <w:sz w:val="28"/>
        </w:rPr>
      </w:pPr>
    </w:p>
    <w:p w14:paraId="47E022AB" w14:textId="77777777" w:rsidR="0024516E" w:rsidRDefault="002F4E7A">
      <w:pPr>
        <w:widowControl/>
        <w:jc w:val="center"/>
        <w:rPr>
          <w:b/>
          <w:sz w:val="28"/>
        </w:rPr>
      </w:pPr>
      <w:r>
        <w:rPr>
          <w:b/>
          <w:sz w:val="28"/>
        </w:rPr>
        <w:t>4.</w:t>
      </w:r>
      <w:r>
        <w:rPr>
          <w:b/>
          <w:sz w:val="28"/>
        </w:rPr>
        <w:t> </w:t>
      </w:r>
      <w:r>
        <w:rPr>
          <w:b/>
          <w:sz w:val="28"/>
        </w:rPr>
        <w:t xml:space="preserve">Условия </w:t>
      </w:r>
      <w:r>
        <w:rPr>
          <w:b/>
          <w:sz w:val="28"/>
        </w:rPr>
        <w:t>предоставления в аренду имущества,</w:t>
      </w:r>
    </w:p>
    <w:p w14:paraId="7C9ECAE4" w14:textId="77777777" w:rsidR="0024516E" w:rsidRDefault="002F4E7A">
      <w:pPr>
        <w:widowControl/>
        <w:jc w:val="center"/>
        <w:rPr>
          <w:b/>
          <w:sz w:val="28"/>
        </w:rPr>
      </w:pPr>
      <w:r>
        <w:rPr>
          <w:b/>
          <w:sz w:val="28"/>
        </w:rPr>
        <w:t>включенного в Перечень</w:t>
      </w:r>
    </w:p>
    <w:p w14:paraId="72DA85AF" w14:textId="77777777" w:rsidR="0024516E" w:rsidRDefault="0024516E">
      <w:pPr>
        <w:widowControl/>
        <w:jc w:val="center"/>
        <w:rPr>
          <w:b/>
          <w:sz w:val="28"/>
        </w:rPr>
      </w:pPr>
    </w:p>
    <w:p w14:paraId="44478A54" w14:textId="77777777" w:rsidR="0024516E" w:rsidRDefault="002F4E7A">
      <w:pPr>
        <w:widowControl/>
        <w:ind w:firstLine="708"/>
        <w:jc w:val="both"/>
      </w:pPr>
      <w:r>
        <w:rPr>
          <w:sz w:val="28"/>
        </w:rPr>
        <w:t>4.1.</w:t>
      </w:r>
      <w:r>
        <w:rPr>
          <w:sz w:val="28"/>
        </w:rPr>
        <w:t> </w:t>
      </w:r>
      <w:r>
        <w:rPr>
          <w:sz w:val="28"/>
        </w:rPr>
        <w:t>Имущество, включенное в Перечень имущества, находящегося в муниципальной собственности Ленинградского муниципального округа, свободного от прав третьих лиц (за исключением права хозяйственного</w:t>
      </w:r>
      <w:r>
        <w:rPr>
          <w:sz w:val="28"/>
        </w:rPr>
        <w:t xml:space="preserve"> ведения, права оперативного управления, а также имущественных прав субъектов малого и среднего предпринимательства), предоставляется в аренду в соответствии с его целевым назначением. При предоставлении в аренду имущества, включенного в Перечень имущества</w:t>
      </w:r>
      <w:r>
        <w:rPr>
          <w:sz w:val="28"/>
        </w:rPr>
        <w:t>, находящегося в муниципальной собственности Ленинградского муниципального округа,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</w:t>
      </w:r>
      <w:r>
        <w:rPr>
          <w:sz w:val="28"/>
        </w:rPr>
        <w:t>ательства) указывается целевое назначение, указанное в заявлении субъекта малого или среднего предпринимательства, либо организации, образующей инфраструктуру поддержки субъектов малого и среднего предпринимательства, а также лица, применяющего специальный</w:t>
      </w:r>
      <w:r>
        <w:rPr>
          <w:sz w:val="28"/>
        </w:rPr>
        <w:t xml:space="preserve"> налоговый режим.</w:t>
      </w:r>
    </w:p>
    <w:p w14:paraId="079286D2" w14:textId="77777777" w:rsidR="0024516E" w:rsidRDefault="002F4E7A">
      <w:pPr>
        <w:widowControl/>
        <w:ind w:firstLine="851"/>
        <w:jc w:val="both"/>
      </w:pPr>
      <w:r>
        <w:rPr>
          <w:sz w:val="28"/>
        </w:rPr>
        <w:t>4.2.</w:t>
      </w:r>
      <w:r>
        <w:rPr>
          <w:sz w:val="28"/>
        </w:rPr>
        <w:t> </w:t>
      </w:r>
      <w:r>
        <w:rPr>
          <w:sz w:val="28"/>
        </w:rPr>
        <w:t xml:space="preserve">Целевое использование субъектом малого или среднего предпринимательства, либо организацией, образующей инфраструктуру поддержки субъектов малого и среднего предпринимательства, а также лицом, применяющим специальный налоговый режим, </w:t>
      </w:r>
      <w:r>
        <w:rPr>
          <w:sz w:val="28"/>
        </w:rPr>
        <w:t>арендуемого имущества, является существенным условием договора аренды, и в случае его нарушения является причиной расторжения договора аренды.</w:t>
      </w:r>
    </w:p>
    <w:p w14:paraId="1B4AD2A6" w14:textId="77777777" w:rsidR="0024516E" w:rsidRDefault="002F4E7A">
      <w:pPr>
        <w:widowControl/>
        <w:ind w:firstLine="720"/>
        <w:jc w:val="both"/>
        <w:rPr>
          <w:sz w:val="28"/>
        </w:rPr>
      </w:pPr>
      <w:r>
        <w:rPr>
          <w:sz w:val="28"/>
        </w:rPr>
        <w:t>4.3.</w:t>
      </w:r>
      <w:r>
        <w:rPr>
          <w:sz w:val="28"/>
        </w:rPr>
        <w:t> </w:t>
      </w:r>
      <w:r>
        <w:rPr>
          <w:sz w:val="28"/>
        </w:rPr>
        <w:t>Предоставление в аренду имущества, включенного в Перечень имущества, находящегося в муниципальной собственно</w:t>
      </w:r>
      <w:r>
        <w:rPr>
          <w:sz w:val="28"/>
        </w:rPr>
        <w:t xml:space="preserve">сти Ленинградского муниципального округа,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 </w:t>
      </w:r>
      <w:r>
        <w:rPr>
          <w:sz w:val="28"/>
        </w:rPr>
        <w:lastRenderedPageBreak/>
        <w:t>осуществляется с участием коор</w:t>
      </w:r>
      <w:r>
        <w:rPr>
          <w:sz w:val="28"/>
        </w:rPr>
        <w:t>динационного органа в области развития малого и среднего предпринимательства на территории Ленинградского муниципального округа, созданного на основании правового акта Администрации.</w:t>
      </w:r>
    </w:p>
    <w:p w14:paraId="207FF22A" w14:textId="77777777" w:rsidR="0024516E" w:rsidRDefault="0024516E">
      <w:pPr>
        <w:widowControl/>
        <w:ind w:firstLine="720"/>
        <w:jc w:val="both"/>
        <w:rPr>
          <w:sz w:val="28"/>
        </w:rPr>
      </w:pPr>
    </w:p>
    <w:p w14:paraId="6779F026" w14:textId="77777777" w:rsidR="0024516E" w:rsidRDefault="0024516E">
      <w:pPr>
        <w:widowControl/>
        <w:ind w:firstLine="720"/>
        <w:jc w:val="both"/>
        <w:rPr>
          <w:sz w:val="28"/>
        </w:rPr>
      </w:pPr>
    </w:p>
    <w:p w14:paraId="4BFED92A" w14:textId="77777777" w:rsidR="0024516E" w:rsidRDefault="0024516E">
      <w:pPr>
        <w:widowControl/>
        <w:ind w:firstLine="720"/>
        <w:jc w:val="both"/>
        <w:rPr>
          <w:sz w:val="28"/>
        </w:rPr>
      </w:pPr>
    </w:p>
    <w:p w14:paraId="0ADE07AA" w14:textId="77777777" w:rsidR="0024516E" w:rsidRDefault="002F4E7A">
      <w:pPr>
        <w:widowControl/>
        <w:rPr>
          <w:sz w:val="28"/>
        </w:rPr>
      </w:pPr>
      <w:r>
        <w:rPr>
          <w:sz w:val="28"/>
        </w:rPr>
        <w:t>Заместитель главы</w:t>
      </w:r>
    </w:p>
    <w:p w14:paraId="02D8AB5A" w14:textId="77777777" w:rsidR="0024516E" w:rsidRDefault="002F4E7A">
      <w:pPr>
        <w:widowControl/>
      </w:pPr>
      <w:r>
        <w:rPr>
          <w:sz w:val="28"/>
        </w:rPr>
        <w:t>Ленинградского муниципального</w:t>
      </w:r>
    </w:p>
    <w:p w14:paraId="4D323DB6" w14:textId="77777777" w:rsidR="0024516E" w:rsidRDefault="002F4E7A">
      <w:pPr>
        <w:widowControl/>
      </w:pPr>
      <w:r>
        <w:rPr>
          <w:sz w:val="28"/>
        </w:rPr>
        <w:t>округа, начальник отде</w:t>
      </w:r>
      <w:r>
        <w:rPr>
          <w:sz w:val="28"/>
        </w:rPr>
        <w:t>ла</w:t>
      </w:r>
    </w:p>
    <w:p w14:paraId="1B765ACB" w14:textId="77777777" w:rsidR="0024516E" w:rsidRDefault="002F4E7A">
      <w:pPr>
        <w:widowControl/>
      </w:pPr>
      <w:r>
        <w:rPr>
          <w:sz w:val="28"/>
        </w:rPr>
        <w:t>имущественных отношений</w:t>
      </w:r>
    </w:p>
    <w:p w14:paraId="2685E8E7" w14:textId="77777777" w:rsidR="0024516E" w:rsidRDefault="002F4E7A">
      <w:pPr>
        <w:widowControl/>
      </w:pPr>
      <w:r>
        <w:rPr>
          <w:sz w:val="28"/>
        </w:rPr>
        <w:t xml:space="preserve">администрации                                                                                          Р.Г. Тоцкая </w:t>
      </w:r>
    </w:p>
    <w:p w14:paraId="7A44A082" w14:textId="77777777" w:rsidR="0024516E" w:rsidRDefault="0024516E">
      <w:pPr>
        <w:pStyle w:val="a9"/>
        <w:ind w:firstLine="709"/>
        <w:jc w:val="both"/>
      </w:pPr>
    </w:p>
    <w:sectPr w:rsidR="0024516E" w:rsidSect="00C855C3">
      <w:headerReference w:type="default" r:id="rId8"/>
      <w:headerReference w:type="first" r:id="rId9"/>
      <w:pgSz w:w="11908" w:h="16848" w:code="9"/>
      <w:pgMar w:top="1134" w:right="624" w:bottom="1134" w:left="1701" w:header="454" w:footer="454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F8286F" w14:textId="77777777" w:rsidR="002F4E7A" w:rsidRDefault="002F4E7A">
      <w:r>
        <w:separator/>
      </w:r>
    </w:p>
  </w:endnote>
  <w:endnote w:type="continuationSeparator" w:id="0">
    <w:p w14:paraId="655F0516" w14:textId="77777777" w:rsidR="002F4E7A" w:rsidRDefault="002F4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7E8E14" w14:textId="77777777" w:rsidR="002F4E7A" w:rsidRDefault="002F4E7A">
      <w:r>
        <w:separator/>
      </w:r>
    </w:p>
  </w:footnote>
  <w:footnote w:type="continuationSeparator" w:id="0">
    <w:p w14:paraId="38DD54C0" w14:textId="77777777" w:rsidR="002F4E7A" w:rsidRDefault="002F4E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8C114" w14:textId="77777777" w:rsidR="0024516E" w:rsidRDefault="002F4E7A">
    <w:pPr>
      <w:pStyle w:val="HeaderandFooter"/>
      <w:jc w:val="center"/>
    </w:pPr>
    <w:r>
      <w:rPr>
        <w:noProof/>
      </w:rPr>
      <mc:AlternateContent>
        <mc:Choice Requires="wps">
          <w:drawing>
            <wp:inline distT="0" distB="0" distL="0" distR="0" wp14:anchorId="68F9866F" wp14:editId="731AFFE3">
              <wp:extent cx="1270000" cy="1270000"/>
              <wp:effectExtent l="0" t="0" r="0" b="0"/>
              <wp:docPr id="1" name="Pictur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0000" cy="1270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7BAE8DE" w14:textId="77777777" w:rsidR="0024516E" w:rsidRDefault="002F4E7A">
                          <w:pPr>
                            <w:widowControl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\* Arabic</w:instrText>
                          </w:r>
                          <w:r>
                            <w:fldChar w:fldCharType="separate"/>
                          </w:r>
                          <w:r>
                            <w:t xml:space="preserve"> 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45720" tIns="45720" rIns="45720" bIns="45720" anchor="ctr" anchorCtr="1"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68F9866F" id="_x0000_t202" coordsize="21600,21600" o:spt="202" path="m,l,21600r21600,l21600,xe">
              <v:stroke joinstyle="miter"/>
              <v:path gradientshapeok="t" o:connecttype="rect"/>
            </v:shapetype>
            <v:shape id="Picture 1" o:spid="_x0000_s1026" type="#_x0000_t202" style="width:100pt;height:100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" filled="f" stroked="f">
              <v:textbox style="mso-fit-shape-to-text:t" inset="3.6pt,,3.6pt">
                <w:txbxContent>
                  <w:p w14:paraId="77BAE8DE" w14:textId="77777777" w:rsidR="0024516E" w:rsidRDefault="002F4E7A">
                    <w:pPr>
                      <w:widowControl/>
                      <w:jc w:val="center"/>
                    </w:pPr>
                    <w:r>
                      <w:fldChar w:fldCharType="begin"/>
                    </w:r>
                    <w:r>
                      <w:instrText>PAGE \* Arabic</w:instrText>
                    </w:r>
                    <w:r>
                      <w:fldChar w:fldCharType="separate"/>
                    </w:r>
                    <w:r>
                      <w:t xml:space="preserve"> 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FE790" w14:textId="3DF0BFC0" w:rsidR="0024516E" w:rsidRDefault="0024516E" w:rsidP="00C855C3">
    <w:pPr>
      <w:pStyle w:val="HeaderandFooter"/>
      <w:jc w:val="center"/>
      <w:rPr>
        <w:rFonts w:ascii="Times New Roman"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16E"/>
    <w:rsid w:val="0024516E"/>
    <w:rsid w:val="002F4E7A"/>
    <w:rsid w:val="00C85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E07ED1"/>
  <w15:docId w15:val="{864D7801-270E-41B1-8ECF-E63FE22EC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sz w:val="24"/>
        <w:lang w:val="ru-RU" w:eastAsia="ru-RU" w:bidi="ar-SA"/>
      </w:rPr>
    </w:rPrDefault>
    <w:pPrDefault>
      <w:pPr>
        <w:widowControl w:val="0"/>
        <w:pBdr>
          <w:top w:val="nil"/>
          <w:left w:val="nil"/>
          <w:bottom w:val="nil"/>
          <w:right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2"/>
  </w:style>
  <w:style w:type="paragraph" w:styleId="1">
    <w:name w:val="heading 1"/>
    <w:next w:val="a"/>
    <w:link w:val="10"/>
    <w:uiPriority w:val="9"/>
    <w:qFormat/>
    <w:pPr>
      <w:widowControl/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0">
    <w:name w:val="heading 2"/>
    <w:next w:val="a"/>
    <w:link w:val="21"/>
    <w:uiPriority w:val="9"/>
    <w:qFormat/>
    <w:pPr>
      <w:widowControl/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widowControl/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widowControl/>
      <w:spacing w:before="120" w:after="120"/>
      <w:jc w:val="both"/>
      <w:outlineLvl w:val="3"/>
    </w:pPr>
    <w:rPr>
      <w:rFonts w:ascii="XO Thames" w:hAnsi="XO Thames"/>
      <w:b/>
    </w:rPr>
  </w:style>
  <w:style w:type="paragraph" w:styleId="5">
    <w:name w:val="heading 5"/>
    <w:next w:val="a"/>
    <w:link w:val="50"/>
    <w:uiPriority w:val="9"/>
    <w:qFormat/>
    <w:pPr>
      <w:widowControl/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</w:style>
  <w:style w:type="paragraph" w:styleId="a3">
    <w:name w:val="footer"/>
    <w:basedOn w:val="a"/>
    <w:link w:val="12"/>
    <w:pPr>
      <w:widowControl/>
      <w:tabs>
        <w:tab w:val="center" w:pos="4677"/>
        <w:tab w:val="right" w:pos="9355"/>
      </w:tabs>
    </w:pPr>
  </w:style>
  <w:style w:type="character" w:customStyle="1" w:styleId="12">
    <w:name w:val="Нижний колонтитул Знак1"/>
    <w:basedOn w:val="2"/>
    <w:link w:val="a3"/>
  </w:style>
  <w:style w:type="paragraph" w:styleId="22">
    <w:name w:val="toc 2"/>
    <w:next w:val="a"/>
    <w:link w:val="23"/>
    <w:uiPriority w:val="39"/>
    <w:pPr>
      <w:widowControl/>
      <w:ind w:left="200"/>
    </w:pPr>
    <w:rPr>
      <w:rFonts w:ascii="XO Thames" w:hAnsi="XO Thames"/>
      <w:sz w:val="28"/>
    </w:rPr>
  </w:style>
  <w:style w:type="character" w:customStyle="1" w:styleId="23">
    <w:name w:val="Оглавление 2 Знак"/>
    <w:link w:val="22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widowControl/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widowControl/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widowControl/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WWCharLFO3LVL4">
    <w:name w:val="WW_CharLFO3LVL4"/>
    <w:link w:val="WWCharLFO3LVL40"/>
    <w:rPr>
      <w:sz w:val="28"/>
    </w:rPr>
  </w:style>
  <w:style w:type="character" w:customStyle="1" w:styleId="WWCharLFO3LVL40">
    <w:name w:val="WW_CharLFO3LVL4"/>
    <w:link w:val="WWCharLFO3LVL4"/>
    <w:rPr>
      <w:sz w:val="28"/>
    </w:rPr>
  </w:style>
  <w:style w:type="paragraph" w:customStyle="1" w:styleId="a4">
    <w:name w:val="Обычный (веб)"/>
    <w:basedOn w:val="a"/>
    <w:next w:val="a"/>
    <w:link w:val="a5"/>
    <w:pPr>
      <w:widowControl/>
      <w:spacing w:before="100" w:after="100"/>
    </w:pPr>
  </w:style>
  <w:style w:type="character" w:customStyle="1" w:styleId="a5">
    <w:name w:val="Обычный (веб)"/>
    <w:basedOn w:val="11"/>
    <w:link w:val="a4"/>
  </w:style>
  <w:style w:type="paragraph" w:customStyle="1" w:styleId="WWCharLFO3LVL2">
    <w:name w:val="WW_CharLFO3LVL2"/>
    <w:link w:val="WWCharLFO3LVL20"/>
    <w:rPr>
      <w:sz w:val="28"/>
    </w:rPr>
  </w:style>
  <w:style w:type="character" w:customStyle="1" w:styleId="WWCharLFO3LVL20">
    <w:name w:val="WW_CharLFO3LVL2"/>
    <w:link w:val="WWCharLFO3LVL2"/>
    <w:rPr>
      <w:sz w:val="28"/>
    </w:rPr>
  </w:style>
  <w:style w:type="paragraph" w:customStyle="1" w:styleId="Endnote">
    <w:name w:val="Endnote"/>
    <w:link w:val="Endnote0"/>
    <w:pPr>
      <w:widowControl/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6">
    <w:name w:val="Balloon Text"/>
    <w:basedOn w:val="a"/>
    <w:link w:val="13"/>
    <w:rPr>
      <w:rFonts w:ascii="Segoe UI" w:hAnsi="Segoe UI"/>
      <w:sz w:val="18"/>
    </w:rPr>
  </w:style>
  <w:style w:type="character" w:customStyle="1" w:styleId="13">
    <w:name w:val="Текст выноски Знак1"/>
    <w:basedOn w:val="2"/>
    <w:link w:val="a6"/>
    <w:rPr>
      <w:rFonts w:ascii="Segoe UI" w:hAnsi="Segoe UI"/>
      <w:sz w:val="18"/>
    </w:rPr>
  </w:style>
  <w:style w:type="paragraph" w:customStyle="1" w:styleId="a7">
    <w:name w:val="Верхний колонтитул Знак"/>
    <w:basedOn w:val="14"/>
    <w:next w:val="14"/>
    <w:link w:val="a8"/>
  </w:style>
  <w:style w:type="character" w:customStyle="1" w:styleId="a8">
    <w:name w:val="Верхний колонтитул Знак"/>
    <w:basedOn w:val="a0"/>
    <w:link w:val="a7"/>
  </w:style>
  <w:style w:type="paragraph" w:customStyle="1" w:styleId="WWCharLFO1LVL1">
    <w:name w:val="WW_CharLFO1LVL1"/>
    <w:link w:val="WWCharLFO1LVL10"/>
    <w:rPr>
      <w:sz w:val="28"/>
    </w:rPr>
  </w:style>
  <w:style w:type="character" w:customStyle="1" w:styleId="WWCharLFO1LVL10">
    <w:name w:val="WW_CharLFO1LVL1"/>
    <w:link w:val="WWCharLFO1LVL1"/>
    <w:rPr>
      <w:sz w:val="28"/>
    </w:rPr>
  </w:style>
  <w:style w:type="paragraph" w:customStyle="1" w:styleId="WWCharLFO3LVL6">
    <w:name w:val="WW_CharLFO3LVL6"/>
    <w:link w:val="WWCharLFO3LVL60"/>
    <w:rPr>
      <w:sz w:val="28"/>
    </w:rPr>
  </w:style>
  <w:style w:type="character" w:customStyle="1" w:styleId="WWCharLFO3LVL60">
    <w:name w:val="WW_CharLFO3LVL6"/>
    <w:link w:val="WWCharLFO3LVL6"/>
    <w:rPr>
      <w:sz w:val="28"/>
    </w:rPr>
  </w:style>
  <w:style w:type="paragraph" w:customStyle="1" w:styleId="NumberingSymbols">
    <w:name w:val="Numbering Symbols"/>
    <w:link w:val="NumberingSymbols0"/>
  </w:style>
  <w:style w:type="character" w:customStyle="1" w:styleId="NumberingSymbols0">
    <w:name w:val="Numbering Symbols"/>
    <w:link w:val="NumberingSymbols"/>
  </w:style>
  <w:style w:type="paragraph" w:styleId="a9">
    <w:name w:val="No Spacing"/>
    <w:link w:val="aa"/>
    <w:pPr>
      <w:widowControl/>
    </w:pPr>
  </w:style>
  <w:style w:type="character" w:customStyle="1" w:styleId="aa">
    <w:name w:val="Без интервала Знак"/>
    <w:link w:val="a9"/>
  </w:style>
  <w:style w:type="paragraph" w:customStyle="1" w:styleId="Textbody">
    <w:name w:val="Text body"/>
    <w:basedOn w:val="a"/>
    <w:next w:val="a"/>
    <w:link w:val="Textbody0"/>
    <w:pPr>
      <w:widowControl/>
      <w:spacing w:after="120"/>
    </w:pPr>
  </w:style>
  <w:style w:type="character" w:customStyle="1" w:styleId="Textbody0">
    <w:name w:val="Text body"/>
    <w:basedOn w:val="11"/>
    <w:link w:val="Textbody"/>
  </w:style>
  <w:style w:type="paragraph" w:customStyle="1" w:styleId="14">
    <w:name w:val="Основной шрифт абзаца1"/>
    <w:link w:val="ab"/>
  </w:style>
  <w:style w:type="paragraph" w:customStyle="1" w:styleId="ab">
    <w:name w:val="Нижний колонтитул Знак"/>
    <w:basedOn w:val="14"/>
    <w:next w:val="14"/>
    <w:link w:val="ac"/>
  </w:style>
  <w:style w:type="character" w:customStyle="1" w:styleId="ac">
    <w:name w:val="Нижний колонтитул Знак"/>
    <w:basedOn w:val="a0"/>
    <w:link w:val="ab"/>
  </w:style>
  <w:style w:type="paragraph" w:customStyle="1" w:styleId="ad">
    <w:name w:val="Текст выноски Знак"/>
    <w:basedOn w:val="14"/>
    <w:next w:val="14"/>
    <w:link w:val="ae"/>
    <w:rPr>
      <w:rFonts w:ascii="Segoe UI" w:hAnsi="Segoe UI"/>
      <w:sz w:val="18"/>
    </w:rPr>
  </w:style>
  <w:style w:type="character" w:customStyle="1" w:styleId="ae">
    <w:name w:val="Текст выноски Знак"/>
    <w:basedOn w:val="a0"/>
    <w:link w:val="ad"/>
    <w:rPr>
      <w:rFonts w:ascii="Segoe UI" w:hAnsi="Segoe UI"/>
      <w:sz w:val="18"/>
    </w:rPr>
  </w:style>
  <w:style w:type="paragraph" w:styleId="af">
    <w:name w:val="List"/>
    <w:basedOn w:val="Textbody"/>
    <w:next w:val="Textbody"/>
    <w:link w:val="af0"/>
  </w:style>
  <w:style w:type="character" w:customStyle="1" w:styleId="af0">
    <w:name w:val="Список Знак"/>
    <w:basedOn w:val="Textbody0"/>
    <w:link w:val="af"/>
  </w:style>
  <w:style w:type="paragraph" w:styleId="31">
    <w:name w:val="toc 3"/>
    <w:next w:val="a"/>
    <w:link w:val="32"/>
    <w:uiPriority w:val="39"/>
    <w:pPr>
      <w:widowControl/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5">
    <w:name w:val="Гиперссылка1"/>
    <w:basedOn w:val="14"/>
    <w:next w:val="14"/>
    <w:link w:val="af1"/>
    <w:rPr>
      <w:color w:val="0563C1"/>
      <w:u w:val="single" w:color="0563C1"/>
    </w:rPr>
  </w:style>
  <w:style w:type="character" w:styleId="af1">
    <w:name w:val="Hyperlink"/>
    <w:link w:val="24"/>
    <w:rPr>
      <w:color w:val="000080"/>
      <w:u w:val="single" w:color="000080"/>
    </w:rPr>
  </w:style>
  <w:style w:type="paragraph" w:customStyle="1" w:styleId="WWCharLFO3LVL5">
    <w:name w:val="WW_CharLFO3LVL5"/>
    <w:link w:val="WWCharLFO3LVL50"/>
    <w:rPr>
      <w:sz w:val="28"/>
    </w:rPr>
  </w:style>
  <w:style w:type="character" w:customStyle="1" w:styleId="WWCharLFO3LVL50">
    <w:name w:val="WW_CharLFO3LVL5"/>
    <w:link w:val="WWCharLFO3LVL5"/>
    <w:rPr>
      <w:sz w:val="28"/>
    </w:rPr>
  </w:style>
  <w:style w:type="paragraph" w:styleId="af2">
    <w:name w:val="header"/>
    <w:basedOn w:val="a"/>
    <w:link w:val="16"/>
    <w:pPr>
      <w:widowControl/>
      <w:tabs>
        <w:tab w:val="center" w:pos="4677"/>
        <w:tab w:val="right" w:pos="9355"/>
      </w:tabs>
    </w:pPr>
  </w:style>
  <w:style w:type="character" w:customStyle="1" w:styleId="16">
    <w:name w:val="Верхний колонтитул Знак1"/>
    <w:basedOn w:val="2"/>
    <w:link w:val="af2"/>
  </w:style>
  <w:style w:type="paragraph" w:customStyle="1" w:styleId="WWCharLFO3LVL1">
    <w:name w:val="WW_CharLFO3LVL1"/>
    <w:link w:val="WWCharLFO3LVL10"/>
    <w:rPr>
      <w:sz w:val="28"/>
    </w:rPr>
  </w:style>
  <w:style w:type="character" w:customStyle="1" w:styleId="WWCharLFO3LVL10">
    <w:name w:val="WW_CharLFO3LVL1"/>
    <w:link w:val="WWCharLFO3LVL1"/>
    <w:rPr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0">
    <w:name w:val="Заголовок 1 Знак"/>
    <w:link w:val="1"/>
    <w:rPr>
      <w:rFonts w:ascii="XO Thames" w:hAnsi="XO Thames"/>
      <w:b/>
      <w:sz w:val="32"/>
    </w:rPr>
  </w:style>
  <w:style w:type="paragraph" w:styleId="af3">
    <w:name w:val="caption"/>
    <w:basedOn w:val="a"/>
    <w:next w:val="a"/>
    <w:link w:val="af4"/>
    <w:pPr>
      <w:widowControl/>
      <w:spacing w:before="120" w:after="120"/>
    </w:pPr>
    <w:rPr>
      <w:i/>
    </w:rPr>
  </w:style>
  <w:style w:type="character" w:customStyle="1" w:styleId="af4">
    <w:name w:val="Название объекта Знак"/>
    <w:basedOn w:val="11"/>
    <w:link w:val="af3"/>
    <w:rPr>
      <w:i/>
    </w:rPr>
  </w:style>
  <w:style w:type="paragraph" w:customStyle="1" w:styleId="WWCharLFO3LVL8">
    <w:name w:val="WW_CharLFO3LVL8"/>
    <w:link w:val="WWCharLFO3LVL80"/>
    <w:rPr>
      <w:sz w:val="28"/>
    </w:rPr>
  </w:style>
  <w:style w:type="character" w:customStyle="1" w:styleId="WWCharLFO3LVL80">
    <w:name w:val="WW_CharLFO3LVL8"/>
    <w:link w:val="WWCharLFO3LVL8"/>
    <w:rPr>
      <w:sz w:val="28"/>
    </w:rPr>
  </w:style>
  <w:style w:type="paragraph" w:customStyle="1" w:styleId="24">
    <w:name w:val="Гиперссылка2"/>
    <w:link w:val="af1"/>
    <w:rPr>
      <w:color w:val="000080"/>
      <w:u w:val="single" w:color="000080"/>
    </w:rPr>
  </w:style>
  <w:style w:type="paragraph" w:customStyle="1" w:styleId="Footnote">
    <w:name w:val="Footnote"/>
    <w:link w:val="Footnote0"/>
    <w:pPr>
      <w:widowControl/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7">
    <w:name w:val="toc 1"/>
    <w:next w:val="a"/>
    <w:link w:val="18"/>
    <w:uiPriority w:val="39"/>
    <w:pPr>
      <w:widowControl/>
    </w:pPr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widowControl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widowControl/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widowControl/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character" w:customStyle="1" w:styleId="2">
    <w:name w:val="Обычный2"/>
  </w:style>
  <w:style w:type="paragraph" w:customStyle="1" w:styleId="Heading">
    <w:name w:val="Heading"/>
    <w:basedOn w:val="a"/>
    <w:next w:val="a"/>
    <w:link w:val="Heading0"/>
    <w:pPr>
      <w:keepNext/>
      <w:widowControl/>
      <w:spacing w:before="240" w:after="120"/>
    </w:pPr>
    <w:rPr>
      <w:rFonts w:ascii="Arial" w:hAnsi="Arial"/>
      <w:sz w:val="28"/>
    </w:rPr>
  </w:style>
  <w:style w:type="character" w:customStyle="1" w:styleId="Heading0">
    <w:name w:val="Heading"/>
    <w:basedOn w:val="11"/>
    <w:link w:val="Heading"/>
    <w:rPr>
      <w:rFonts w:ascii="Arial" w:hAnsi="Arial"/>
      <w:sz w:val="28"/>
    </w:rPr>
  </w:style>
  <w:style w:type="paragraph" w:customStyle="1" w:styleId="Index">
    <w:name w:val="Index"/>
    <w:basedOn w:val="a"/>
    <w:next w:val="a"/>
    <w:link w:val="Index0"/>
  </w:style>
  <w:style w:type="character" w:customStyle="1" w:styleId="Index0">
    <w:name w:val="Index"/>
    <w:basedOn w:val="11"/>
    <w:link w:val="Index"/>
  </w:style>
  <w:style w:type="paragraph" w:styleId="51">
    <w:name w:val="toc 5"/>
    <w:next w:val="a"/>
    <w:link w:val="52"/>
    <w:uiPriority w:val="39"/>
    <w:pPr>
      <w:widowControl/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WWCharLFO3LVL7">
    <w:name w:val="WW_CharLFO3LVL7"/>
    <w:link w:val="WWCharLFO3LVL70"/>
    <w:rPr>
      <w:sz w:val="28"/>
    </w:rPr>
  </w:style>
  <w:style w:type="character" w:customStyle="1" w:styleId="WWCharLFO3LVL70">
    <w:name w:val="WW_CharLFO3LVL7"/>
    <w:link w:val="WWCharLFO3LVL7"/>
    <w:rPr>
      <w:sz w:val="28"/>
    </w:rPr>
  </w:style>
  <w:style w:type="paragraph" w:customStyle="1" w:styleId="WWCharLFO3LVL3">
    <w:name w:val="WW_CharLFO3LVL3"/>
    <w:link w:val="WWCharLFO3LVL30"/>
    <w:rPr>
      <w:sz w:val="28"/>
    </w:rPr>
  </w:style>
  <w:style w:type="character" w:customStyle="1" w:styleId="WWCharLFO3LVL30">
    <w:name w:val="WW_CharLFO3LVL3"/>
    <w:link w:val="WWCharLFO3LVL3"/>
    <w:rPr>
      <w:sz w:val="28"/>
    </w:rPr>
  </w:style>
  <w:style w:type="paragraph" w:styleId="af5">
    <w:name w:val="Subtitle"/>
    <w:next w:val="a"/>
    <w:link w:val="af6"/>
    <w:uiPriority w:val="11"/>
    <w:qFormat/>
    <w:pPr>
      <w:widowControl/>
      <w:jc w:val="both"/>
    </w:pPr>
    <w:rPr>
      <w:rFonts w:ascii="XO Thames" w:hAnsi="XO Thames"/>
      <w:i/>
    </w:rPr>
  </w:style>
  <w:style w:type="character" w:customStyle="1" w:styleId="af6">
    <w:name w:val="Подзаголовок Знак"/>
    <w:link w:val="af5"/>
    <w:rPr>
      <w:rFonts w:ascii="XO Thames" w:hAnsi="XO Thames"/>
      <w:i/>
      <w:sz w:val="24"/>
    </w:rPr>
  </w:style>
  <w:style w:type="paragraph" w:styleId="af7">
    <w:name w:val="Title"/>
    <w:next w:val="a"/>
    <w:link w:val="af8"/>
    <w:uiPriority w:val="10"/>
    <w:qFormat/>
    <w:pPr>
      <w:widowControl/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8">
    <w:name w:val="Заголовок Знак"/>
    <w:link w:val="af7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1">
    <w:name w:val="Заголовок 2 Знак"/>
    <w:link w:val="20"/>
    <w:rPr>
      <w:rFonts w:ascii="XO Thames" w:hAnsi="XO Thames"/>
      <w:b/>
      <w:sz w:val="28"/>
    </w:rPr>
  </w:style>
  <w:style w:type="paragraph" w:customStyle="1" w:styleId="WWCharLFO3LVL9">
    <w:name w:val="WW_CharLFO3LVL9"/>
    <w:link w:val="WWCharLFO3LVL90"/>
    <w:rPr>
      <w:sz w:val="28"/>
    </w:rPr>
  </w:style>
  <w:style w:type="character" w:customStyle="1" w:styleId="WWCharLFO3LVL90">
    <w:name w:val="WW_CharLFO3LVL9"/>
    <w:link w:val="WWCharLFO3LVL9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consultant.ru/document/cons_doc_LAW_330851/8a479c028d080f9c4013f9a12ca4bc04a1bc7527/#dst63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12024624.39328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5039</Words>
  <Characters>28727</Characters>
  <Application>Microsoft Office Word</Application>
  <DocSecurity>0</DocSecurity>
  <Lines>239</Lines>
  <Paragraphs>67</Paragraphs>
  <ScaleCrop>false</ScaleCrop>
  <Company/>
  <LinksUpToDate>false</LinksUpToDate>
  <CharactersWithSpaces>33699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AAS</cp:lastModifiedBy>
  <cp:revision>2</cp:revision>
  <dcterms:created xsi:type="dcterms:W3CDTF">2026-04-16T11:52:00Z</dcterms:created>
  <dcterms:modified xsi:type="dcterms:W3CDTF">2026-04-24T07:33:00Z</dcterms:modified>
</cp:coreProperties>
</file>