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FA6" w:rsidRDefault="00EF4CAB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</w:rPr>
        <w:t>Приложение</w:t>
      </w:r>
      <w:r>
        <w:rPr>
          <w:rFonts w:ascii="FreeSerif" w:hAnsi="FreeSerif" w:cs="FreeSerif"/>
          <w:b w:val="0"/>
        </w:rPr>
        <w:t xml:space="preserve"> 3</w:t>
      </w:r>
    </w:p>
    <w:p w:rsidR="009B2FA6" w:rsidRDefault="009B2FA6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</w:p>
    <w:p w:rsidR="009B2FA6" w:rsidRDefault="00EF4CAB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  <w:r>
        <w:rPr>
          <w:rFonts w:ascii="FreeSerif" w:hAnsi="FreeSerif" w:cs="FreeSerif"/>
          <w:b w:val="0"/>
        </w:rPr>
        <w:t>УТВЕРЖДЕН</w:t>
      </w:r>
    </w:p>
    <w:p w:rsidR="009B2FA6" w:rsidRDefault="00EF4CAB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 xml:space="preserve">решением Совета </w:t>
      </w:r>
    </w:p>
    <w:p w:rsidR="009B2FA6" w:rsidRDefault="00EF4CAB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 xml:space="preserve">муниципального образования </w:t>
      </w:r>
    </w:p>
    <w:p w:rsidR="009B2FA6" w:rsidRDefault="00EF4CAB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>Ленинградский район</w:t>
      </w:r>
    </w:p>
    <w:p w:rsidR="009B2FA6" w:rsidRPr="005E5C34" w:rsidRDefault="005E5C34" w:rsidP="005E5C34">
      <w:pPr>
        <w:pStyle w:val="110"/>
        <w:ind w:left="0" w:firstLine="10206"/>
        <w:rPr>
          <w:b w:val="0"/>
        </w:rPr>
      </w:pPr>
      <w:bookmarkStart w:id="0" w:name="_GoBack"/>
      <w:r w:rsidRPr="005E5C34">
        <w:rPr>
          <w:rFonts w:eastAsia="FreeSerif"/>
          <w:b w:val="0"/>
        </w:rPr>
        <w:t>от 22 августа 2024 года № 69</w:t>
      </w:r>
    </w:p>
    <w:bookmarkEnd w:id="0"/>
    <w:p w:rsidR="009B2FA6" w:rsidRDefault="009B2FA6">
      <w:pPr>
        <w:pStyle w:val="110"/>
        <w:ind w:left="0"/>
        <w:jc w:val="center"/>
        <w:rPr>
          <w:rFonts w:ascii="FreeSerif" w:hAnsi="FreeSerif" w:cs="FreeSerif"/>
          <w:b w:val="0"/>
        </w:rPr>
      </w:pPr>
    </w:p>
    <w:p w:rsidR="009B2FA6" w:rsidRDefault="00EF4CAB">
      <w:pPr>
        <w:jc w:val="center"/>
        <w:rPr>
          <w:b/>
          <w:bCs/>
        </w:rPr>
      </w:pPr>
      <w:r>
        <w:rPr>
          <w:rFonts w:ascii="FreeSerif" w:eastAsia="FreeSerif" w:hAnsi="FreeSerif" w:cs="FreeSerif"/>
        </w:rPr>
        <w:t>Перечень</w:t>
      </w:r>
      <w:r>
        <w:rPr>
          <w:rFonts w:ascii="FreeSerif" w:eastAsia="FreeSerif" w:hAnsi="FreeSerif" w:cs="FreeSerif"/>
        </w:rPr>
        <w:br/>
        <w:t>имущества, принимаемого из собственности Образцового</w:t>
      </w:r>
      <w:r>
        <w:rPr>
          <w:rFonts w:ascii="FreeSerif" w:eastAsia="FreeSerif" w:hAnsi="FreeSerif" w:cs="FreeSerif"/>
        </w:rPr>
        <w:t xml:space="preserve"> сельского поселения в собственность муниципального образования Ленинградский район на безвозмездной основе</w:t>
      </w:r>
    </w:p>
    <w:p w:rsidR="009B2FA6" w:rsidRDefault="009B2FA6">
      <w:pPr>
        <w:pStyle w:val="110"/>
        <w:shd w:val="clear" w:color="auto" w:fill="auto"/>
        <w:ind w:left="0"/>
        <w:jc w:val="center"/>
        <w:rPr>
          <w:rFonts w:ascii="FreeSerif" w:hAnsi="FreeSerif" w:cs="FreeSerif"/>
        </w:rPr>
      </w:pPr>
    </w:p>
    <w:p w:rsidR="009B2FA6" w:rsidRDefault="009B2FA6">
      <w:pPr>
        <w:jc w:val="center"/>
      </w:pPr>
    </w:p>
    <w:tbl>
      <w:tblPr>
        <w:tblW w:w="14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2693"/>
        <w:gridCol w:w="1843"/>
        <w:gridCol w:w="1559"/>
        <w:gridCol w:w="2551"/>
        <w:gridCol w:w="3299"/>
      </w:tblGrid>
      <w:tr w:rsidR="009B2FA6">
        <w:trPr>
          <w:trHeight w:val="27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N</w:t>
            </w:r>
            <w:r>
              <w:rPr>
                <w:rFonts w:ascii="FreeSerif" w:eastAsia="FreeSerif" w:hAnsi="FreeSerif" w:cs="FreeSerif"/>
              </w:rPr>
              <w:br/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Полное наименование организации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Адрес места нахождения организации, ИНН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Количество, шт.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Адрес места нахож</w:t>
            </w:r>
            <w:r>
              <w:rPr>
                <w:rFonts w:ascii="FreeSerif" w:eastAsia="FreeSerif" w:hAnsi="FreeSerif" w:cs="FreeSerif"/>
              </w:rPr>
              <w:t>дения имущества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FA6" w:rsidRDefault="00EF4CAB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Индивидуализирующие характеристики имущества</w:t>
            </w:r>
            <w:hyperlink w:anchor="sub_11111" w:tooltip="#sub_11111" w:history="1">
              <w:r>
                <w:rPr>
                  <w:rStyle w:val="afa"/>
                  <w:rFonts w:ascii="FreeSerif" w:eastAsia="FreeSerif" w:hAnsi="FreeSerif" w:cs="FreeSerif"/>
                </w:rPr>
                <w:t>*</w:t>
              </w:r>
            </w:hyperlink>
          </w:p>
        </w:tc>
      </w:tr>
      <w:tr w:rsidR="009B2FA6">
        <w:trPr>
          <w:trHeight w:val="14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9B2FA6">
            <w:pPr>
              <w:pStyle w:val="afb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FA6" w:rsidRDefault="00EF4CAB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</w:tr>
      <w:tr w:rsidR="009B2FA6">
        <w:trPr>
          <w:trHeight w:val="14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Образцовое сельское поселения Ленинградского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пос. Образцовый, ул. Октябрьская, д. 12</w:t>
            </w:r>
          </w:p>
          <w:p w:rsidR="009B2FA6" w:rsidRDefault="00EF4CAB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2341012320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Здание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353752</w:t>
            </w:r>
          </w:p>
          <w:p w:rsidR="009B2FA6" w:rsidRDefault="00EF4CAB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п. Образцовый, ул. Октябрьская, 12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Площадь 1051,4 </w:t>
            </w:r>
            <w:proofErr w:type="spellStart"/>
            <w:proofErr w:type="gramStart"/>
            <w:r>
              <w:rPr>
                <w:rFonts w:ascii="FreeSerif" w:eastAsia="FreeSerif" w:hAnsi="FreeSerif" w:cs="FreeSerif"/>
                <w:sz w:val="24"/>
              </w:rPr>
              <w:t>кв</w:t>
            </w:r>
            <w:proofErr w:type="spellEnd"/>
            <w:r>
              <w:rPr>
                <w:rFonts w:ascii="FreeSerif" w:eastAsia="FreeSerif" w:hAnsi="FreeSerif" w:cs="FreeSerif"/>
                <w:sz w:val="24"/>
              </w:rPr>
              <w:t xml:space="preserve"> .</w:t>
            </w:r>
            <w:proofErr w:type="gramEnd"/>
            <w:r>
              <w:rPr>
                <w:rFonts w:ascii="FreeSerif" w:eastAsia="FreeSerif" w:hAnsi="FreeSerif" w:cs="FreeSerif"/>
                <w:sz w:val="24"/>
              </w:rPr>
              <w:t>м.</w:t>
            </w:r>
          </w:p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кадастровый номер – 23:19:0504019:78.</w:t>
            </w:r>
          </w:p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Правообладатель: Муниципальное образование Образцовое сельское поселение Ленинградского района.</w:t>
            </w:r>
          </w:p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Свидетельство о государственной регистрации права собственности 23-АН № 546442 от 31.03.2015 г.</w:t>
            </w:r>
          </w:p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Кадастровая стоимость – 14 882 116,22 рублей. </w:t>
            </w:r>
          </w:p>
        </w:tc>
      </w:tr>
      <w:tr w:rsidR="009B2FA6">
        <w:trPr>
          <w:trHeight w:val="14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Образцовое</w:t>
            </w:r>
            <w:r>
              <w:rPr>
                <w:rFonts w:ascii="FreeSerif" w:eastAsia="FreeSerif" w:hAnsi="FreeSerif" w:cs="FreeSerif"/>
                <w:sz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сельское поселения Ленинградского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Ленинградский район, пос. Образцовый, ул. Октябрьская, д. 12</w:t>
            </w:r>
          </w:p>
          <w:p w:rsidR="009B2FA6" w:rsidRDefault="00EF4CAB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2341012320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Земельный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353752</w:t>
            </w:r>
          </w:p>
          <w:p w:rsidR="009B2FA6" w:rsidRDefault="00EF4CAB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Краснодарский край, Ленинградский район, п. Образцовый, ул. Октябрьская, 12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Категория: земл</w:t>
            </w:r>
            <w:r>
              <w:rPr>
                <w:rFonts w:ascii="FreeSerif" w:eastAsia="FreeSerif" w:hAnsi="FreeSerif" w:cs="FreeSerif"/>
                <w:sz w:val="24"/>
              </w:rPr>
              <w:t xml:space="preserve">и населенных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пунктов.</w:t>
            </w:r>
          </w:p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Площадь 1940+/-11 кв. м.</w:t>
            </w:r>
          </w:p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Кадастровый номер 23:19:0504019:81.</w:t>
            </w:r>
          </w:p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Кадастровая стоимость – 313 038,40 рублей.</w:t>
            </w:r>
          </w:p>
        </w:tc>
      </w:tr>
      <w:tr w:rsidR="009B2FA6">
        <w:trPr>
          <w:trHeight w:val="14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pStyle w:val="ConsPlusTitle"/>
              <w:jc w:val="center"/>
              <w:rPr>
                <w:rFonts w:ascii="FreeSerif" w:hAnsi="FreeSerif" w:cs="FreeSerif"/>
                <w:b w:val="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b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казенное учреждение сельский дом культуры «Юность»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пос. Образцовый, ул. Октябрьская, д. 10</w:t>
            </w:r>
          </w:p>
          <w:p w:rsidR="009B2FA6" w:rsidRDefault="00EF4CAB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2341013370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Сплит система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CAN-14HEJAX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353752</w:t>
            </w:r>
          </w:p>
          <w:p w:rsidR="009B2FA6" w:rsidRDefault="00EF4CAB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п. Образцовый, район улицы Северная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1100104016, </w:t>
            </w:r>
          </w:p>
          <w:p w:rsidR="009B2FA6" w:rsidRDefault="00EF4CAB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балансовая стоимость – 21560,00 руб.;</w:t>
            </w:r>
          </w:p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остаточная стоимость – 0,0 руб.</w:t>
            </w:r>
          </w:p>
        </w:tc>
      </w:tr>
      <w:tr w:rsidR="009B2FA6">
        <w:trPr>
          <w:trHeight w:val="14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pStyle w:val="ConsPlusTitle"/>
              <w:jc w:val="center"/>
              <w:rPr>
                <w:rFonts w:ascii="FreeSerif" w:hAnsi="FreeSerif" w:cs="FreeSerif"/>
                <w:b w:val="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b w:val="0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казенное учреждение сельский дом культуры «Юность»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пос. Образцовый, ул. Октябрьская, д. 10</w:t>
            </w:r>
          </w:p>
          <w:p w:rsidR="009B2FA6" w:rsidRDefault="00EF4CAB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2341013370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Люк противопожарный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353752</w:t>
            </w:r>
          </w:p>
          <w:p w:rsidR="009B2FA6" w:rsidRDefault="00EF4CAB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п. Образцовый, район улицы Северная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1101100036, </w:t>
            </w:r>
          </w:p>
          <w:p w:rsidR="009B2FA6" w:rsidRDefault="00EF4CAB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балансовая стоимость – 28000,00 руб.;</w:t>
            </w:r>
          </w:p>
          <w:p w:rsidR="009B2FA6" w:rsidRDefault="00EF4CAB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остаточная стоимость – 0,0 руб.</w:t>
            </w:r>
          </w:p>
        </w:tc>
      </w:tr>
      <w:tr w:rsidR="009B2FA6">
        <w:trPr>
          <w:trHeight w:val="14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Муниципальное казенное учреждение сельский дом культуры «Юность»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пос. Образцовый, ул. Октябрьская, д. 10</w:t>
            </w:r>
          </w:p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2341013370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Шкаф пожарный ШПК- 310 НЗБ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353752</w:t>
            </w:r>
          </w:p>
          <w:p w:rsidR="009B2FA6" w:rsidRDefault="00EF4CAB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п. Образцовый, район улицы Северная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з/б, </w:t>
            </w:r>
          </w:p>
          <w:p w:rsidR="009B2FA6" w:rsidRDefault="00EF4CAB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балансовая стоимость –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9 375,00 руб.;</w:t>
            </w:r>
          </w:p>
          <w:p w:rsidR="009B2FA6" w:rsidRDefault="00EF4CAB">
            <w:pPr>
              <w:ind w:left="2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остаточная стоимость – 0,0 руб.</w:t>
            </w:r>
          </w:p>
        </w:tc>
      </w:tr>
      <w:tr w:rsidR="009B2FA6">
        <w:trPr>
          <w:trHeight w:val="14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pStyle w:val="afb"/>
              <w:jc w:val="left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Муниципальное казенное учреждение сельский дом культуры «Юность»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пос. Образцовый, ул. Октябрьская, д. 10</w:t>
            </w:r>
          </w:p>
          <w:p w:rsidR="009B2FA6" w:rsidRDefault="00EF4CAB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2341013370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Головка ГМ-50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353752</w:t>
            </w:r>
          </w:p>
          <w:p w:rsidR="009B2FA6" w:rsidRDefault="00EF4CAB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п. Образцовый, район улицы Северная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з/б, </w:t>
            </w:r>
          </w:p>
          <w:p w:rsidR="009B2FA6" w:rsidRDefault="00EF4CAB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балансовая стоимость –600,00 руб.;</w:t>
            </w:r>
          </w:p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остаточная стоимость – 0,0 руб.</w:t>
            </w:r>
          </w:p>
        </w:tc>
      </w:tr>
      <w:tr w:rsidR="009B2FA6">
        <w:trPr>
          <w:trHeight w:val="138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казенное учреждение сельский дом культуры «Юность»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пос. Образцовый, ул. Октябрьская, д. 10</w:t>
            </w:r>
          </w:p>
          <w:p w:rsidR="009B2FA6" w:rsidRDefault="00EF4CAB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2341013370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Рукав пожарный д.51 мм, СГР-50 (</w:t>
            </w:r>
            <w:proofErr w:type="spellStart"/>
            <w:r>
              <w:rPr>
                <w:rFonts w:ascii="FreeSerif" w:eastAsia="FreeSerif" w:hAnsi="FreeSerif" w:cs="FreeSerif"/>
                <w:sz w:val="24"/>
              </w:rPr>
              <w:t>Р.а</w:t>
            </w:r>
            <w:proofErr w:type="spellEnd"/>
            <w:r>
              <w:rPr>
                <w:rFonts w:ascii="FreeSerif" w:eastAsia="FreeSerif" w:hAnsi="FreeSerif" w:cs="FreeSerif"/>
                <w:sz w:val="24"/>
              </w:rPr>
              <w:t>/п)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353752</w:t>
            </w:r>
          </w:p>
          <w:p w:rsidR="009B2FA6" w:rsidRDefault="00EF4CAB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п. Образцовый, район улицы Северная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з/б, </w:t>
            </w:r>
          </w:p>
          <w:p w:rsidR="009B2FA6" w:rsidRDefault="00EF4CAB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балансовая стои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мость –7500,00 руб.;</w:t>
            </w:r>
          </w:p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остаточная стоимость – 0,0 руб.</w:t>
            </w:r>
          </w:p>
        </w:tc>
      </w:tr>
      <w:tr w:rsidR="009B2FA6">
        <w:trPr>
          <w:trHeight w:val="14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казенное учреждение сельский дом культуры «Юность»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пос. Образцовый, ул. Октябрьская, д. 10</w:t>
            </w:r>
          </w:p>
          <w:p w:rsidR="009B2FA6" w:rsidRDefault="00EF4CAB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2341013370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 w:right="-104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Ствол РС - 50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A6" w:rsidRDefault="00EF4CAB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353752</w:t>
            </w:r>
          </w:p>
          <w:p w:rsidR="009B2FA6" w:rsidRDefault="00EF4CAB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п. Образцовый, район улицы Северная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з/б, </w:t>
            </w:r>
          </w:p>
          <w:p w:rsidR="009B2FA6" w:rsidRDefault="00EF4CAB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балансовая стоимость –1290,00 руб.;</w:t>
            </w:r>
          </w:p>
          <w:p w:rsidR="009B2FA6" w:rsidRDefault="00EF4CAB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остаточная стоимость – 0,0 руб.</w:t>
            </w:r>
          </w:p>
        </w:tc>
      </w:tr>
    </w:tbl>
    <w:p w:rsidR="009B2FA6" w:rsidRDefault="009B2FA6">
      <w:pPr>
        <w:rPr>
          <w:sz w:val="24"/>
        </w:rPr>
      </w:pPr>
    </w:p>
    <w:p w:rsidR="009B2FA6" w:rsidRDefault="009B2FA6">
      <w:pPr>
        <w:rPr>
          <w:sz w:val="24"/>
        </w:rPr>
      </w:pPr>
    </w:p>
    <w:p w:rsidR="009B2FA6" w:rsidRDefault="009B2FA6">
      <w:pPr>
        <w:rPr>
          <w:sz w:val="24"/>
        </w:rPr>
      </w:pPr>
    </w:p>
    <w:p w:rsidR="009B2FA6" w:rsidRDefault="00EF4CAB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9B2FA6" w:rsidRDefault="00EF4CAB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имущественных отношений администрации</w:t>
      </w:r>
    </w:p>
    <w:p w:rsidR="009B2FA6" w:rsidRDefault="00EF4CAB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9B2FA6" w:rsidRDefault="00EF4CAB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 район                                                                                                                                         Р.Г. Тоцкая</w:t>
      </w:r>
    </w:p>
    <w:p w:rsidR="009B2FA6" w:rsidRDefault="009B2FA6">
      <w:pPr>
        <w:rPr>
          <w:szCs w:val="28"/>
        </w:rPr>
      </w:pPr>
    </w:p>
    <w:p w:rsidR="009B2FA6" w:rsidRDefault="009B2FA6">
      <w:pPr>
        <w:rPr>
          <w:szCs w:val="28"/>
        </w:rPr>
      </w:pPr>
    </w:p>
    <w:sectPr w:rsidR="009B2FA6">
      <w:headerReference w:type="default" r:id="rId6"/>
      <w:pgSz w:w="16837" w:h="11905" w:orient="landscape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CAB" w:rsidRDefault="00EF4CAB">
      <w:r>
        <w:separator/>
      </w:r>
    </w:p>
  </w:endnote>
  <w:endnote w:type="continuationSeparator" w:id="0">
    <w:p w:rsidR="00EF4CAB" w:rsidRDefault="00EF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CAB" w:rsidRDefault="00EF4CAB">
      <w:r>
        <w:separator/>
      </w:r>
    </w:p>
  </w:footnote>
  <w:footnote w:type="continuationSeparator" w:id="0">
    <w:p w:rsidR="00EF4CAB" w:rsidRDefault="00EF4C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FA6" w:rsidRDefault="009B2FA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FA6"/>
    <w:rsid w:val="005E5C34"/>
    <w:rsid w:val="009B2FA6"/>
    <w:rsid w:val="00EF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7C3588-F2B8-4BA3-AFAB-134F3CC4E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9"/>
    <w:rPr>
      <w:rFonts w:ascii="Times New Roman" w:hAnsi="Times New Roman" w:cs="Times New Roman"/>
      <w:b/>
      <w:bCs/>
      <w:color w:val="000000"/>
      <w:spacing w:val="-4"/>
      <w:sz w:val="26"/>
      <w:szCs w:val="26"/>
      <w:shd w:val="clear" w:color="auto" w:fill="FFFFFF"/>
      <w:lang w:eastAsia="ru-RU"/>
    </w:rPr>
  </w:style>
  <w:style w:type="character" w:customStyle="1" w:styleId="afa">
    <w:name w:val="Гипертекстовая ссылка"/>
    <w:uiPriority w:val="99"/>
    <w:rPr>
      <w:rFonts w:cs="Times New Roman"/>
      <w:b/>
      <w:bCs/>
      <w:color w:val="106BBE"/>
    </w:rPr>
  </w:style>
  <w:style w:type="paragraph" w:customStyle="1" w:styleId="afb">
    <w:name w:val="Нормальный (таблица)"/>
    <w:basedOn w:val="a"/>
    <w:next w:val="a"/>
    <w:uiPriority w:val="99"/>
    <w:pPr>
      <w:widowControl w:val="0"/>
      <w:jc w:val="both"/>
    </w:pPr>
    <w:rPr>
      <w:rFonts w:ascii="Times New Roman CYR" w:hAnsi="Times New Roman CYR" w:cs="Times New Roman CYR"/>
      <w:sz w:val="24"/>
    </w:rPr>
  </w:style>
  <w:style w:type="paragraph" w:customStyle="1" w:styleId="afc">
    <w:name w:val="Прижатый влево"/>
    <w:basedOn w:val="a"/>
    <w:next w:val="a"/>
    <w:uiPriority w:val="99"/>
    <w:pPr>
      <w:widowControl w:val="0"/>
    </w:pPr>
    <w:rPr>
      <w:rFonts w:ascii="Times New Roman CYR" w:hAnsi="Times New Roman CYR" w:cs="Times New Roman CYR"/>
      <w:sz w:val="24"/>
    </w:rPr>
  </w:style>
  <w:style w:type="paragraph" w:customStyle="1" w:styleId="ConsPlusTitle">
    <w:name w:val="ConsPlusTitle"/>
    <w:uiPriority w:val="99"/>
    <w:rPr>
      <w:rFonts w:ascii="Times New Roman" w:hAnsi="Times New Roman"/>
      <w:b/>
      <w:bCs/>
      <w:sz w:val="28"/>
      <w:szCs w:val="28"/>
    </w:rPr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Pr>
      <w:rFonts w:ascii="Tahoma" w:eastAsia="Times New Roman" w:hAnsi="Tahoma" w:cs="Tahoma"/>
      <w:sz w:val="16"/>
      <w:szCs w:val="16"/>
    </w:rPr>
  </w:style>
  <w:style w:type="paragraph" w:customStyle="1" w:styleId="110">
    <w:name w:val="Заголовок 11"/>
    <w:qFormat/>
    <w:pPr>
      <w:keepNext/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line="302" w:lineRule="exact"/>
      <w:ind w:left="1094"/>
      <w:outlineLvl w:val="0"/>
    </w:pPr>
    <w:rPr>
      <w:rFonts w:ascii="Times New Roman" w:eastAsia="Times New Roman" w:hAnsi="Times New Roman"/>
      <w:b/>
      <w:bCs/>
      <w:color w:val="000000"/>
      <w:spacing w:val="-4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 Windows</dc:creator>
  <cp:lastModifiedBy>Матюха</cp:lastModifiedBy>
  <cp:revision>10</cp:revision>
  <cp:lastPrinted>2024-08-23T11:08:00Z</cp:lastPrinted>
  <dcterms:created xsi:type="dcterms:W3CDTF">2024-08-15T08:24:00Z</dcterms:created>
  <dcterms:modified xsi:type="dcterms:W3CDTF">2024-08-23T11:09:00Z</dcterms:modified>
</cp:coreProperties>
</file>