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spacing w:line="228" w:lineRule="auto"/>
        <w:widowControl w:val="off"/>
        <w:rPr>
          <w:bCs/>
          <w:color w:val="26282f"/>
          <w:sz w:val="28"/>
          <w:szCs w:val="28"/>
        </w:rPr>
        <w:framePr w:h="1172" w:hSpace="180" w:wrap="around" w:hAnchor="margin" w:y="148" w:hRule="exact"/>
      </w:pPr>
      <w:r>
        <w:rPr>
          <w:bCs/>
          <w:color w:val="26282f"/>
          <w:sz w:val="28"/>
          <w:szCs w:val="28"/>
        </w:rPr>
      </w:r>
      <w:r>
        <w:rPr>
          <w:bCs/>
          <w:color w:val="26282f"/>
          <w:sz w:val="28"/>
          <w:szCs w:val="28"/>
        </w:rPr>
      </w:r>
    </w:p>
    <w:p>
      <w:pPr>
        <w:ind w:left="9639"/>
        <w:rPr>
          <w:bCs/>
          <w:sz w:val="28"/>
          <w:szCs w:val="28"/>
        </w:rPr>
      </w:pPr>
      <w:r>
        <w:rPr>
          <w:bCs/>
          <w:sz w:val="28"/>
          <w:szCs w:val="28"/>
        </w:rPr>
      </w:r>
      <w:r>
        <w:rPr>
          <w:bCs/>
          <w:sz w:val="28"/>
          <w:szCs w:val="28"/>
        </w:rPr>
      </w:r>
    </w:p>
    <w:p>
      <w:pPr>
        <w:ind w:left="9639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9639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Приложение</w:t>
      </w:r>
      <w:r>
        <w:rPr>
          <w:sz w:val="28"/>
          <w:szCs w:val="28"/>
        </w:rPr>
        <w:t xml:space="preserve"> 1</w:t>
      </w:r>
      <w:r>
        <w:rPr>
          <w:sz w:val="28"/>
          <w:szCs w:val="28"/>
        </w:rPr>
      </w:r>
    </w:p>
    <w:p>
      <w:pPr>
        <w:ind w:left="9639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9639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к муниципальной программе</w:t>
      </w:r>
      <w:r>
        <w:rPr>
          <w:sz w:val="28"/>
          <w:szCs w:val="28"/>
        </w:rPr>
      </w:r>
    </w:p>
    <w:p>
      <w:pPr>
        <w:ind w:left="9639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муниципального образования</w:t>
      </w:r>
      <w:r>
        <w:rPr>
          <w:sz w:val="28"/>
          <w:szCs w:val="28"/>
        </w:rPr>
      </w:r>
    </w:p>
    <w:p>
      <w:pPr>
        <w:ind w:left="9639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Ленинградский район</w:t>
      </w:r>
      <w:r>
        <w:rPr>
          <w:sz w:val="28"/>
          <w:szCs w:val="28"/>
        </w:rPr>
      </w:r>
    </w:p>
    <w:p>
      <w:pPr>
        <w:ind w:left="9639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«Развитие физической культуры и</w:t>
      </w:r>
      <w:r>
        <w:rPr>
          <w:sz w:val="28"/>
          <w:szCs w:val="28"/>
        </w:rPr>
      </w:r>
    </w:p>
    <w:p>
      <w:pPr>
        <w:ind w:left="9639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спорта в муниципальном образовании</w:t>
      </w:r>
      <w:r>
        <w:rPr>
          <w:sz w:val="28"/>
          <w:szCs w:val="28"/>
        </w:rPr>
      </w:r>
    </w:p>
    <w:p>
      <w:pPr>
        <w:ind w:left="9639"/>
        <w:rPr>
          <w:sz w:val="28"/>
          <w:szCs w:val="28"/>
          <w:highlight w:val="none"/>
        </w:rPr>
      </w:pP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Ленинградский район»</w:t>
      </w:r>
      <w:r>
        <w:rPr>
          <w:sz w:val="28"/>
          <w:szCs w:val="28"/>
          <w:highlight w:val="none"/>
        </w:rPr>
      </w:r>
    </w:p>
    <w:p>
      <w:pPr>
        <w:ind w:left="9639"/>
        <w:rPr>
          <w:sz w:val="28"/>
          <w:szCs w:val="28"/>
        </w:rPr>
      </w:pPr>
      <w:r>
        <w:rPr>
          <w:sz w:val="28"/>
          <w:szCs w:val="28"/>
          <w:highlight w:val="none"/>
        </w:rPr>
        <w:t xml:space="preserve">  от 12.04.2024 №316</w:t>
      </w:r>
      <w:r>
        <w:rPr>
          <w:sz w:val="28"/>
          <w:szCs w:val="28"/>
          <w:highlight w:val="none"/>
        </w:rPr>
      </w:r>
    </w:p>
    <w:p>
      <w:pPr>
        <w:spacing w:line="228" w:lineRule="auto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spacing w:line="228" w:lineRule="auto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spacing w:line="228" w:lineRule="auto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center"/>
        <w:spacing w:line="228" w:lineRule="auto"/>
        <w:rPr>
          <w:sz w:val="28"/>
          <w:szCs w:val="28"/>
        </w:rPr>
      </w:pPr>
      <w:r>
        <w:rPr>
          <w:sz w:val="28"/>
          <w:szCs w:val="28"/>
        </w:rPr>
        <w:t xml:space="preserve">Цели, задачи и целевые показатели</w:t>
      </w:r>
      <w:r>
        <w:rPr>
          <w:sz w:val="28"/>
          <w:szCs w:val="28"/>
        </w:rPr>
      </w:r>
    </w:p>
    <w:p>
      <w:pPr>
        <w:jc w:val="center"/>
        <w:spacing w:line="228" w:lineRule="auto"/>
        <w:rPr>
          <w:sz w:val="28"/>
          <w:szCs w:val="28"/>
        </w:rPr>
      </w:pPr>
      <w:r>
        <w:rPr>
          <w:sz w:val="28"/>
          <w:szCs w:val="28"/>
        </w:rPr>
        <w:t xml:space="preserve"> муниципальной программы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муниципального образования Ленинградский район</w:t>
      </w:r>
      <w:r>
        <w:rPr>
          <w:sz w:val="28"/>
          <w:szCs w:val="28"/>
        </w:rPr>
      </w:r>
    </w:p>
    <w:p>
      <w:pPr>
        <w:jc w:val="center"/>
        <w:rPr>
          <w:color w:val="000000"/>
          <w:sz w:val="28"/>
        </w:rPr>
      </w:pPr>
      <w:r>
        <w:rPr>
          <w:color w:val="000000"/>
          <w:sz w:val="28"/>
        </w:rPr>
        <w:t xml:space="preserve">«Развитие </w:t>
      </w:r>
      <w:r>
        <w:rPr>
          <w:color w:val="000000"/>
          <w:sz w:val="28"/>
        </w:rPr>
        <w:t xml:space="preserve">физической культуры и спорта</w:t>
      </w:r>
      <w:r>
        <w:rPr>
          <w:color w:val="000000"/>
          <w:sz w:val="28"/>
        </w:rPr>
        <w:t xml:space="preserve"> </w:t>
      </w:r>
      <w:r>
        <w:rPr>
          <w:color w:val="000000"/>
          <w:sz w:val="28"/>
        </w:rPr>
        <w:t xml:space="preserve">в муниципальном образо</w:t>
      </w:r>
      <w:r>
        <w:rPr>
          <w:color w:val="000000"/>
          <w:sz w:val="28"/>
        </w:rPr>
        <w:t xml:space="preserve">вании Ленинградский район</w:t>
      </w:r>
      <w:r>
        <w:rPr>
          <w:color w:val="000000"/>
          <w:sz w:val="28"/>
        </w:rPr>
        <w:t xml:space="preserve">»</w:t>
      </w:r>
      <w:r>
        <w:rPr>
          <w:color w:val="000000"/>
          <w:sz w:val="28"/>
        </w:rPr>
      </w:r>
    </w:p>
    <w:p>
      <w:pPr>
        <w:rPr>
          <w:i/>
          <w:sz w:val="28"/>
          <w:szCs w:val="28"/>
        </w:rPr>
      </w:pPr>
      <w:r>
        <w:rPr>
          <w:i/>
          <w:sz w:val="28"/>
          <w:szCs w:val="28"/>
        </w:rPr>
      </w:r>
      <w:r>
        <w:rPr>
          <w:i/>
          <w:sz w:val="28"/>
          <w:szCs w:val="28"/>
        </w:rPr>
      </w:r>
    </w:p>
    <w:p>
      <w:pPr>
        <w:rPr>
          <w:i/>
          <w:sz w:val="28"/>
          <w:szCs w:val="28"/>
        </w:rPr>
      </w:pPr>
      <w:r>
        <w:rPr>
          <w:i/>
          <w:sz w:val="28"/>
          <w:szCs w:val="28"/>
        </w:rPr>
      </w:r>
      <w:r>
        <w:rPr>
          <w:i/>
          <w:sz w:val="28"/>
          <w:szCs w:val="28"/>
        </w:rPr>
      </w:r>
    </w:p>
    <w:tbl>
      <w:tblPr>
        <w:tblW w:w="5140" w:type="pct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tblBorders>
        <w:tblLayout w:type="fixed"/>
        <w:tblLook w:val="0000" w:firstRow="0" w:lastRow="0" w:firstColumn="0" w:lastColumn="0" w:noHBand="0" w:noVBand="0"/>
      </w:tblPr>
      <w:tblGrid>
        <w:gridCol w:w="702"/>
        <w:gridCol w:w="1107"/>
        <w:gridCol w:w="4595"/>
        <w:gridCol w:w="1111"/>
        <w:gridCol w:w="698"/>
        <w:gridCol w:w="1114"/>
        <w:gridCol w:w="1102"/>
        <w:gridCol w:w="1200"/>
        <w:gridCol w:w="1111"/>
        <w:gridCol w:w="1111"/>
        <w:gridCol w:w="1108"/>
        <w:gridCol w:w="9"/>
      </w:tblGrid>
      <w:tr>
        <w:tblPrEx/>
        <w:trPr>
          <w:gridAfter w:val="1"/>
          <w:trHeight w:val="113"/>
        </w:trPr>
        <w:tc>
          <w:tcPr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tcW w:w="235" w:type="pct"/>
            <w:vMerge w:val="restart"/>
            <w:textDirection w:val="lrTb"/>
            <w:noWrap w:val="false"/>
          </w:tcPr>
          <w:p>
            <w:pPr>
              <w:pStyle w:val="68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</w:t>
            </w:r>
            <w:r>
              <w:rPr>
                <w:rFonts w:ascii="Times New Roman" w:hAnsi="Times New Roman" w:cs="Times New Roman"/>
              </w:rPr>
              <w:br/>
              <w:t xml:space="preserve">п/п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05" w:type="pct"/>
            <w:vMerge w:val="restart"/>
            <w:textDirection w:val="lrTb"/>
            <w:noWrap w:val="false"/>
          </w:tcPr>
          <w:p>
            <w:pPr>
              <w:pStyle w:val="68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Наименование целевого показателя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71" w:type="pct"/>
            <w:vMerge w:val="restart"/>
            <w:textDirection w:val="lrTb"/>
            <w:noWrap w:val="false"/>
          </w:tcPr>
          <w:p>
            <w:pPr>
              <w:pStyle w:val="68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Единица </w:t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684"/>
              <w:ind w:left="-110" w:right="-17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измерения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33" w:type="pct"/>
            <w:vMerge w:val="restart"/>
            <w:textDirection w:val="lrTb"/>
            <w:noWrap w:val="false"/>
          </w:tcPr>
          <w:p>
            <w:pPr>
              <w:pStyle w:val="68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Статус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6"/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2253" w:type="pct"/>
            <w:textDirection w:val="lrTb"/>
            <w:noWrap w:val="false"/>
          </w:tcPr>
          <w:p>
            <w:pPr>
              <w:pStyle w:val="68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Значение показателей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gridAfter w:val="1"/>
          <w:trHeight w:val="113"/>
        </w:trPr>
        <w:tc>
          <w:tcPr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tcW w:w="235" w:type="pct"/>
            <w:vMerge w:val="continue"/>
            <w:textDirection w:val="lrTb"/>
            <w:noWrap w:val="false"/>
          </w:tcPr>
          <w:p>
            <w:pPr>
              <w:pStyle w:val="6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05" w:type="pct"/>
            <w:vMerge w:val="continue"/>
            <w:textDirection w:val="lrTb"/>
            <w:noWrap w:val="false"/>
          </w:tcPr>
          <w:p>
            <w:pPr>
              <w:pStyle w:val="6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71" w:type="pct"/>
            <w:vMerge w:val="continue"/>
            <w:textDirection w:val="lrTb"/>
            <w:noWrap w:val="false"/>
          </w:tcPr>
          <w:p>
            <w:pPr>
              <w:pStyle w:val="6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33" w:type="pct"/>
            <w:vMerge w:val="continue"/>
            <w:textDirection w:val="lrTb"/>
            <w:noWrap w:val="false"/>
          </w:tcPr>
          <w:p>
            <w:pPr>
              <w:pStyle w:val="6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72" w:type="pct"/>
            <w:textDirection w:val="lrTb"/>
            <w:noWrap w:val="false"/>
          </w:tcPr>
          <w:p>
            <w:pPr>
              <w:pStyle w:val="68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2021 год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68" w:type="pct"/>
            <w:textDirection w:val="lrTb"/>
            <w:noWrap w:val="false"/>
          </w:tcPr>
          <w:p>
            <w:pPr>
              <w:pStyle w:val="6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2022 год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01" w:type="pct"/>
            <w:textDirection w:val="lrTb"/>
            <w:noWrap w:val="false"/>
          </w:tcPr>
          <w:p>
            <w:pPr>
              <w:pStyle w:val="68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2023 год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71" w:type="pct"/>
            <w:textDirection w:val="lrTb"/>
            <w:noWrap w:val="false"/>
          </w:tcPr>
          <w:p>
            <w:r>
              <w:t xml:space="preserve">2024</w:t>
            </w:r>
            <w:r>
              <w:t xml:space="preserve"> </w:t>
            </w:r>
            <w:r>
              <w:t xml:space="preserve">год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71" w:type="pct"/>
            <w:textDirection w:val="lrTb"/>
            <w:noWrap w:val="false"/>
          </w:tcPr>
          <w:p>
            <w:r>
              <w:t xml:space="preserve">202</w:t>
            </w:r>
            <w:r>
              <w:t xml:space="preserve">5 </w:t>
            </w:r>
            <w:r>
              <w:t xml:space="preserve">год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70" w:type="pct"/>
            <w:textDirection w:val="lrTb"/>
            <w:noWrap w:val="false"/>
          </w:tcPr>
          <w:p>
            <w:r>
              <w:t xml:space="preserve">202</w:t>
            </w:r>
            <w:r>
              <w:t xml:space="preserve">6</w:t>
            </w:r>
            <w:r>
              <w:t xml:space="preserve"> </w:t>
            </w:r>
            <w:r>
              <w:t xml:space="preserve">год</w:t>
            </w:r>
            <w:r/>
          </w:p>
        </w:tc>
      </w:tr>
      <w:tr>
        <w:tblPrEx/>
        <w:trPr>
          <w:gridAfter w:val="1"/>
          <w:trHeight w:val="113"/>
        </w:trPr>
        <w:tc>
          <w:tcPr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tcW w:w="235" w:type="pct"/>
            <w:textDirection w:val="lrTb"/>
            <w:noWrap w:val="false"/>
          </w:tcPr>
          <w:p>
            <w:pPr>
              <w:pStyle w:val="68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05" w:type="pct"/>
            <w:textDirection w:val="lrTb"/>
            <w:noWrap w:val="false"/>
          </w:tcPr>
          <w:p>
            <w:pPr>
              <w:pStyle w:val="68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71" w:type="pct"/>
            <w:textDirection w:val="lrTb"/>
            <w:noWrap w:val="false"/>
          </w:tcPr>
          <w:p>
            <w:pPr>
              <w:pStyle w:val="68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33" w:type="pct"/>
            <w:textDirection w:val="lrTb"/>
            <w:noWrap w:val="false"/>
          </w:tcPr>
          <w:p>
            <w:pPr>
              <w:pStyle w:val="68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72" w:type="pct"/>
            <w:textDirection w:val="lrTb"/>
            <w:noWrap w:val="false"/>
          </w:tcPr>
          <w:p>
            <w:pPr>
              <w:pStyle w:val="684"/>
              <w:ind w:right="-2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68" w:type="pct"/>
            <w:textDirection w:val="lrTb"/>
            <w:noWrap w:val="false"/>
          </w:tcPr>
          <w:p>
            <w:pPr>
              <w:pStyle w:val="68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01" w:type="pct"/>
            <w:textDirection w:val="lrTb"/>
            <w:noWrap w:val="false"/>
          </w:tcPr>
          <w:p>
            <w:pPr>
              <w:pStyle w:val="68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71" w:type="pct"/>
            <w:textDirection w:val="lrTb"/>
            <w:noWrap w:val="false"/>
          </w:tcPr>
          <w:p>
            <w:pPr>
              <w:pStyle w:val="68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71" w:type="pct"/>
            <w:textDirection w:val="lrTb"/>
            <w:noWrap w:val="false"/>
          </w:tcPr>
          <w:p>
            <w:pPr>
              <w:pStyle w:val="68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70" w:type="pct"/>
            <w:textDirection w:val="lrTb"/>
            <w:noWrap w:val="false"/>
          </w:tcPr>
          <w:p>
            <w:pPr>
              <w:pStyle w:val="68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13"/>
        </w:trPr>
        <w:tc>
          <w:tcPr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tcW w:w="235" w:type="pct"/>
            <w:textDirection w:val="lrTb"/>
            <w:noWrap w:val="false"/>
          </w:tcPr>
          <w:p>
            <w:pPr>
              <w:pStyle w:val="68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tcW w:w="370" w:type="pct"/>
            <w:textDirection w:val="lrTb"/>
            <w:noWrap w:val="false"/>
          </w:tcPr>
          <w:p>
            <w:pPr>
              <w:pStyle w:val="684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395" w:type="pct"/>
            <w:textDirection w:val="lrTb"/>
            <w:noWrap w:val="false"/>
          </w:tcPr>
          <w:p>
            <w:pPr>
              <w:pStyle w:val="684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Муниципальная программа «</w:t>
            </w:r>
            <w:r>
              <w:rPr>
                <w:rFonts w:ascii="Times New Roman" w:hAnsi="Times New Roman" w:cs="Times New Roman"/>
                <w:b/>
                <w:color w:val="000000"/>
              </w:rPr>
              <w:t xml:space="preserve">Развитие физической культуры и спорта в муниципальном образовании Ленинградский район</w:t>
            </w:r>
            <w:r>
              <w:rPr>
                <w:rFonts w:ascii="Times New Roman" w:hAnsi="Times New Roman" w:cs="Times New Roman"/>
                <w:b/>
              </w:rPr>
              <w:t xml:space="preserve">»</w:t>
            </w:r>
            <w:r>
              <w:rPr>
                <w:rFonts w:ascii="Times New Roman" w:hAnsi="Times New Roman" w:cs="Times New Roman"/>
                <w:b/>
              </w:rPr>
            </w:r>
          </w:p>
        </w:tc>
      </w:tr>
      <w:tr>
        <w:tblPrEx/>
        <w:trPr>
          <w:gridAfter w:val="1"/>
          <w:trHeight w:val="113"/>
        </w:trPr>
        <w:tc>
          <w:tcPr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tcW w:w="235" w:type="pct"/>
            <w:textDirection w:val="lrTb"/>
            <w:noWrap w:val="false"/>
          </w:tcPr>
          <w:p>
            <w:pPr>
              <w:pStyle w:val="68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1.1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05" w:type="pct"/>
            <w:textDirection w:val="lrTb"/>
            <w:noWrap w:val="false"/>
          </w:tcPr>
          <w:p>
            <w:pPr>
              <w:pStyle w:val="681"/>
              <w:jc w:val="lef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Удельный вес населения муниципального образования систематически занимающегося физической культурой и спортом в общей численности населения 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71" w:type="pct"/>
            <w:textDirection w:val="lrTb"/>
            <w:noWrap w:val="false"/>
          </w:tcPr>
          <w:p>
            <w:pPr>
              <w:pStyle w:val="6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процент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33" w:type="pct"/>
            <w:textDirection w:val="lrTb"/>
            <w:noWrap w:val="false"/>
          </w:tcPr>
          <w:p>
            <w:pPr>
              <w:pStyle w:val="6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72" w:type="pct"/>
            <w:textDirection w:val="lrTb"/>
            <w:noWrap w:val="false"/>
          </w:tcPr>
          <w:p>
            <w:pPr>
              <w:pStyle w:val="6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50,5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68" w:type="pct"/>
            <w:textDirection w:val="lrTb"/>
            <w:noWrap w:val="false"/>
          </w:tcPr>
          <w:p>
            <w:pPr>
              <w:pStyle w:val="6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51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01" w:type="pct"/>
            <w:textDirection w:val="lrTb"/>
            <w:noWrap w:val="false"/>
          </w:tcPr>
          <w:p>
            <w:pPr>
              <w:pStyle w:val="6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64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71" w:type="pct"/>
            <w:textDirection w:val="lrTb"/>
            <w:noWrap w:val="false"/>
          </w:tcPr>
          <w:p>
            <w:pPr>
              <w:pStyle w:val="6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55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71" w:type="pct"/>
            <w:textDirection w:val="lrTb"/>
            <w:noWrap w:val="false"/>
          </w:tcPr>
          <w:p>
            <w:pPr>
              <w:pStyle w:val="6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58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70" w:type="pct"/>
            <w:textDirection w:val="lrTb"/>
            <w:noWrap w:val="false"/>
          </w:tcPr>
          <w:p>
            <w:pPr>
              <w:pStyle w:val="6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60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gridAfter w:val="1"/>
          <w:trHeight w:val="113"/>
        </w:trPr>
        <w:tc>
          <w:tcPr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tcW w:w="235" w:type="pct"/>
            <w:textDirection w:val="lrTb"/>
            <w:noWrap w:val="false"/>
          </w:tcPr>
          <w:p>
            <w:pPr>
              <w:pStyle w:val="68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1.2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05" w:type="pct"/>
            <w:textDirection w:val="lrTb"/>
            <w:noWrap w:val="false"/>
          </w:tcPr>
          <w:p>
            <w:pPr>
              <w:jc w:val="both"/>
            </w:pPr>
            <w:r>
              <w:t xml:space="preserve">Среднегодовая</w:t>
            </w:r>
            <w:r>
              <w:t xml:space="preserve"> ч</w:t>
            </w:r>
            <w:r>
              <w:t xml:space="preserve">исленность лиц, систематически занимающихся физической культурой и спортом.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71" w:type="pct"/>
            <w:textDirection w:val="lrTb"/>
            <w:noWrap w:val="false"/>
          </w:tcPr>
          <w:p>
            <w:pPr>
              <w:pStyle w:val="6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</w:t>
            </w:r>
            <w:r>
              <w:rPr>
                <w:rFonts w:ascii="Times New Roman" w:hAnsi="Times New Roman" w:cs="Times New Roman"/>
              </w:rPr>
              <w:t xml:space="preserve">еловек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33" w:type="pct"/>
            <w:textDirection w:val="lrTb"/>
            <w:noWrap w:val="false"/>
          </w:tcPr>
          <w:p>
            <w:pPr>
              <w:pStyle w:val="6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72" w:type="pct"/>
            <w:textDirection w:val="lrTb"/>
            <w:noWrap w:val="false"/>
          </w:tcPr>
          <w:p>
            <w:pPr>
              <w:pStyle w:val="6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33800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68" w:type="pct"/>
            <w:textDirection w:val="lrTb"/>
            <w:noWrap w:val="false"/>
          </w:tcPr>
          <w:p>
            <w:pPr>
              <w:pStyle w:val="6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33</w:t>
            </w:r>
            <w:r>
              <w:rPr>
                <w:rFonts w:ascii="Times New Roman" w:hAnsi="Times New Roman" w:cs="Times New Roman"/>
              </w:rPr>
              <w:t xml:space="preserve">9</w:t>
            </w:r>
            <w:r>
              <w:rPr>
                <w:rFonts w:ascii="Times New Roman" w:hAnsi="Times New Roman" w:cs="Times New Roman"/>
              </w:rPr>
              <w:t xml:space="preserve">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01" w:type="pct"/>
            <w:textDirection w:val="lrTb"/>
            <w:noWrap w:val="false"/>
          </w:tcPr>
          <w:p>
            <w:pPr>
              <w:pStyle w:val="6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35087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71" w:type="pct"/>
            <w:textDirection w:val="lrTb"/>
            <w:noWrap w:val="false"/>
          </w:tcPr>
          <w:p>
            <w:pPr>
              <w:pStyle w:val="6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34200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71" w:type="pct"/>
            <w:textDirection w:val="lrTb"/>
            <w:noWrap w:val="false"/>
          </w:tcPr>
          <w:p>
            <w:pPr>
              <w:pStyle w:val="6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34300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70" w:type="pct"/>
            <w:textDirection w:val="lrTb"/>
            <w:noWrap w:val="false"/>
          </w:tcPr>
          <w:p>
            <w:pPr>
              <w:pStyle w:val="6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34500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gridAfter w:val="1"/>
          <w:trHeight w:val="577"/>
        </w:trPr>
        <w:tc>
          <w:tcPr>
            <w:tcBorders>
              <w:top w:val="single" w:color="auto" w:sz="4" w:space="0"/>
              <w:right w:val="single" w:color="auto" w:sz="4" w:space="0"/>
            </w:tcBorders>
            <w:tcW w:w="235" w:type="pct"/>
            <w:textDirection w:val="lrTb"/>
            <w:noWrap w:val="false"/>
          </w:tcPr>
          <w:p>
            <w:pPr>
              <w:pStyle w:val="68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1.3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05" w:type="pct"/>
            <w:textDirection w:val="lrTb"/>
            <w:noWrap w:val="false"/>
          </w:tcPr>
          <w:p>
            <w:pPr>
              <w:pStyle w:val="681"/>
              <w:jc w:val="lef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Удельный вес детей и подростков,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обучающихся в образовательных учреждениях 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занимающихся в спортивных школах 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371" w:type="pct"/>
            <w:textDirection w:val="lrTb"/>
            <w:noWrap w:val="false"/>
          </w:tcPr>
          <w:p>
            <w:pPr>
              <w:pStyle w:val="6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процент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233" w:type="pct"/>
            <w:textDirection w:val="lrTb"/>
            <w:noWrap w:val="false"/>
          </w:tcPr>
          <w:p>
            <w:pPr>
              <w:pStyle w:val="6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372" w:type="pct"/>
            <w:textDirection w:val="lrTb"/>
            <w:noWrap w:val="false"/>
          </w:tcPr>
          <w:p>
            <w:pPr>
              <w:pStyle w:val="6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35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368" w:type="pct"/>
            <w:textDirection w:val="lrTb"/>
            <w:noWrap w:val="false"/>
          </w:tcPr>
          <w:p>
            <w:pPr>
              <w:pStyle w:val="6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36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401" w:type="pct"/>
            <w:textDirection w:val="lrTb"/>
            <w:noWrap w:val="false"/>
          </w:tcPr>
          <w:p>
            <w:pPr>
              <w:pStyle w:val="6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37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371" w:type="pct"/>
            <w:textDirection w:val="lrTb"/>
            <w:noWrap w:val="false"/>
          </w:tcPr>
          <w:p>
            <w:pPr>
              <w:pStyle w:val="6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38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371" w:type="pct"/>
            <w:textDirection w:val="lrTb"/>
            <w:noWrap w:val="false"/>
          </w:tcPr>
          <w:p>
            <w:pPr>
              <w:pStyle w:val="6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39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370" w:type="pct"/>
            <w:textDirection w:val="lrTb"/>
            <w:noWrap w:val="false"/>
          </w:tcPr>
          <w:p>
            <w:pPr>
              <w:pStyle w:val="6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40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gridAfter w:val="1"/>
          <w:trHeight w:val="113"/>
        </w:trPr>
        <w:tc>
          <w:tcPr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tcW w:w="235" w:type="pct"/>
            <w:textDirection w:val="lrTb"/>
            <w:noWrap w:val="false"/>
          </w:tcPr>
          <w:p>
            <w:pPr>
              <w:pStyle w:val="68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1.4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05" w:type="pct"/>
            <w:textDirection w:val="lrTb"/>
            <w:noWrap w:val="false"/>
          </w:tcPr>
          <w:p>
            <w:pPr>
              <w:jc w:val="both"/>
            </w:pPr>
            <w:r>
              <w:t xml:space="preserve">Численность лиц, систематически занимающихся адаптивной физической культурой и спортом.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71" w:type="pct"/>
            <w:textDirection w:val="lrTb"/>
            <w:noWrap w:val="false"/>
          </w:tcPr>
          <w:p>
            <w:pPr>
              <w:pStyle w:val="6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человек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33" w:type="pct"/>
            <w:textDirection w:val="lrTb"/>
            <w:noWrap w:val="false"/>
          </w:tcPr>
          <w:p>
            <w:pPr>
              <w:pStyle w:val="6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72" w:type="pct"/>
            <w:textDirection w:val="lrTb"/>
            <w:noWrap w:val="false"/>
          </w:tcPr>
          <w:p>
            <w:pPr>
              <w:pStyle w:val="684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680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68" w:type="pct"/>
            <w:textDirection w:val="lrTb"/>
            <w:noWrap w:val="false"/>
          </w:tcPr>
          <w:p>
            <w:r>
              <w:t xml:space="preserve">690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01" w:type="pct"/>
            <w:textDirection w:val="lrTb"/>
            <w:noWrap w:val="false"/>
          </w:tcPr>
          <w:p>
            <w:pPr>
              <w:pStyle w:val="684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921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71" w:type="pct"/>
            <w:textDirection w:val="lrTb"/>
            <w:noWrap w:val="false"/>
          </w:tcPr>
          <w:p>
            <w:pPr>
              <w:pStyle w:val="684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710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71" w:type="pct"/>
            <w:textDirection w:val="lrTb"/>
            <w:noWrap w:val="false"/>
          </w:tcPr>
          <w:p>
            <w:pPr>
              <w:pStyle w:val="684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720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70" w:type="pct"/>
            <w:textDirection w:val="lrTb"/>
            <w:noWrap w:val="false"/>
          </w:tcPr>
          <w:p>
            <w:pPr>
              <w:pStyle w:val="684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750</w:t>
            </w:r>
            <w:r>
              <w:rPr>
                <w:rFonts w:ascii="Times New Roman" w:hAnsi="Times New Roman" w:cs="Times New Roman"/>
              </w:rPr>
            </w:r>
          </w:p>
        </w:tc>
      </w:tr>
    </w:tbl>
    <w:p>
      <w:pPr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rPr>
          <w:sz w:val="28"/>
          <w:szCs w:val="28"/>
        </w:rPr>
      </w:pPr>
      <w:r/>
      <w:bookmarkStart w:id="0" w:name="_GoBack"/>
      <w:r/>
      <w:bookmarkEnd w:id="0"/>
      <w:r/>
      <w:r>
        <w:rPr>
          <w:sz w:val="28"/>
          <w:szCs w:val="28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sz w:val="28"/>
          <w:szCs w:val="28"/>
        </w:rPr>
      </w:r>
    </w:p>
    <w:p>
      <w:pPr>
        <w:jc w:val="both"/>
        <w:rPr>
          <w:sz w:val="28"/>
          <w:szCs w:val="22"/>
        </w:rPr>
      </w:pPr>
      <w:r>
        <w:rPr>
          <w:sz w:val="28"/>
        </w:rPr>
        <w:t xml:space="preserve">Заместитель главы </w:t>
      </w:r>
      <w:r>
        <w:rPr>
          <w:sz w:val="28"/>
          <w:szCs w:val="22"/>
        </w:rPr>
      </w:r>
    </w:p>
    <w:p>
      <w:pPr>
        <w:jc w:val="both"/>
        <w:rPr>
          <w:sz w:val="28"/>
        </w:rPr>
      </w:pPr>
      <w:r>
        <w:rPr>
          <w:sz w:val="28"/>
        </w:rPr>
        <w:t xml:space="preserve">муниципального образования</w:t>
      </w:r>
      <w:r>
        <w:rPr>
          <w:sz w:val="28"/>
        </w:rPr>
      </w:r>
    </w:p>
    <w:p>
      <w:pPr>
        <w:jc w:val="both"/>
        <w:rPr>
          <w:rFonts w:cstheme="minorBidi"/>
          <w:color w:val="000000"/>
          <w:sz w:val="28"/>
          <w:szCs w:val="28"/>
        </w:rPr>
      </w:pPr>
      <w:r>
        <w:rPr>
          <w:sz w:val="28"/>
          <w:szCs w:val="28"/>
          <w:shd w:val="clear" w:color="auto" w:fill="ffffff"/>
        </w:rPr>
        <w:t xml:space="preserve">Ленинградский район                                                                                                                                          </w:t>
      </w:r>
      <w:r>
        <w:rPr>
          <w:sz w:val="28"/>
          <w:szCs w:val="28"/>
          <w:shd w:val="clear" w:color="auto" w:fill="ffffff"/>
        </w:rPr>
        <w:t xml:space="preserve">          </w:t>
      </w:r>
      <w:r>
        <w:rPr>
          <w:sz w:val="28"/>
        </w:rPr>
        <w:t xml:space="preserve">Ю.И. Мазурова</w:t>
      </w:r>
      <w:r>
        <w:rPr>
          <w:rFonts w:cstheme="minorBidi"/>
          <w:color w:val="000000"/>
          <w:sz w:val="28"/>
          <w:szCs w:val="28"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sectPr>
      <w:headerReference w:type="default" r:id="rId8"/>
      <w:footnotePr/>
      <w:endnotePr/>
      <w:type w:val="nextPage"/>
      <w:pgSz w:w="16838" w:h="11906" w:orient="landscape"/>
      <w:pgMar w:top="1701" w:right="1134" w:bottom="624" w:left="1134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6040504020204"/>
  </w:font>
  <w:font w:name="Arial Narrow">
    <w:panose1 w:val="020B0606020202030204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1150953067"/>
      <w:rPr/>
    </w:sdtPr>
    <w:sdtContent>
      <w:p>
        <w:pPr>
          <w:pStyle w:val="686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t xml:space="preserve">2</w:t>
        </w:r>
        <w:r>
          <w:fldChar w:fldCharType="end"/>
        </w:r>
        <w:r/>
      </w:p>
    </w:sdtContent>
  </w:sdt>
  <w:p>
    <w:pPr>
      <w:pStyle w:val="686"/>
    </w:pPr>
    <w:r/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tru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77"/>
    <w:next w:val="677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678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77"/>
    <w:next w:val="677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678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77"/>
    <w:next w:val="677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678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77"/>
    <w:next w:val="677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678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77"/>
    <w:next w:val="677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678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77"/>
    <w:next w:val="677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678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77"/>
    <w:next w:val="677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678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77"/>
    <w:next w:val="677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678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77"/>
    <w:next w:val="677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678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77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77"/>
    <w:next w:val="677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678"/>
    <w:link w:val="34"/>
    <w:uiPriority w:val="10"/>
    <w:rPr>
      <w:sz w:val="48"/>
      <w:szCs w:val="48"/>
    </w:rPr>
  </w:style>
  <w:style w:type="paragraph" w:styleId="36">
    <w:name w:val="Subtitle"/>
    <w:basedOn w:val="677"/>
    <w:next w:val="677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678"/>
    <w:link w:val="36"/>
    <w:uiPriority w:val="11"/>
    <w:rPr>
      <w:sz w:val="24"/>
      <w:szCs w:val="24"/>
    </w:rPr>
  </w:style>
  <w:style w:type="paragraph" w:styleId="38">
    <w:name w:val="Quote"/>
    <w:basedOn w:val="677"/>
    <w:next w:val="677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77"/>
    <w:next w:val="677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character" w:styleId="43">
    <w:name w:val="Header Char"/>
    <w:basedOn w:val="678"/>
    <w:link w:val="686"/>
    <w:uiPriority w:val="99"/>
  </w:style>
  <w:style w:type="character" w:styleId="45">
    <w:name w:val="Footer Char"/>
    <w:basedOn w:val="678"/>
    <w:link w:val="688"/>
    <w:uiPriority w:val="99"/>
  </w:style>
  <w:style w:type="paragraph" w:styleId="46">
    <w:name w:val="Caption"/>
    <w:basedOn w:val="677"/>
    <w:next w:val="67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688"/>
    <w:uiPriority w:val="99"/>
  </w:style>
  <w:style w:type="table" w:styleId="48">
    <w:name w:val="Table Grid"/>
    <w:basedOn w:val="679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67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7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79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7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7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7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7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7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7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7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67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7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67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67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67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67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67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67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7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67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67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67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67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67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77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678"/>
    <w:uiPriority w:val="99"/>
    <w:unhideWhenUsed/>
    <w:rPr>
      <w:vertAlign w:val="superscript"/>
    </w:rPr>
  </w:style>
  <w:style w:type="paragraph" w:styleId="178">
    <w:name w:val="endnote text"/>
    <w:basedOn w:val="677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678"/>
    <w:uiPriority w:val="99"/>
    <w:semiHidden/>
    <w:unhideWhenUsed/>
    <w:rPr>
      <w:vertAlign w:val="superscript"/>
    </w:rPr>
  </w:style>
  <w:style w:type="paragraph" w:styleId="181">
    <w:name w:val="toc 1"/>
    <w:basedOn w:val="677"/>
    <w:next w:val="677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77"/>
    <w:next w:val="677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77"/>
    <w:next w:val="677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77"/>
    <w:next w:val="677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77"/>
    <w:next w:val="677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77"/>
    <w:next w:val="677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77"/>
    <w:next w:val="677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77"/>
    <w:next w:val="677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77"/>
    <w:next w:val="677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77"/>
    <w:next w:val="677"/>
    <w:uiPriority w:val="99"/>
    <w:unhideWhenUsed/>
    <w:pPr>
      <w:spacing w:after="0" w:afterAutospacing="0"/>
    </w:pPr>
  </w:style>
  <w:style w:type="paragraph" w:styleId="677" w:default="1">
    <w:name w:val="Normal"/>
    <w:qFormat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678" w:default="1">
    <w:name w:val="Default Paragraph Font"/>
    <w:uiPriority w:val="1"/>
    <w:semiHidden/>
    <w:unhideWhenUsed/>
  </w:style>
  <w:style w:type="table" w:styleId="679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80" w:default="1">
    <w:name w:val="No List"/>
    <w:uiPriority w:val="99"/>
    <w:semiHidden/>
    <w:unhideWhenUsed/>
  </w:style>
  <w:style w:type="paragraph" w:styleId="681">
    <w:name w:val="Body Text"/>
    <w:basedOn w:val="677"/>
    <w:link w:val="682"/>
    <w:pPr>
      <w:jc w:val="both"/>
    </w:pPr>
    <w:rPr>
      <w:rFonts w:ascii="Arial Narrow" w:hAnsi="Arial Narrow"/>
      <w:sz w:val="28"/>
    </w:rPr>
  </w:style>
  <w:style w:type="character" w:styleId="682" w:customStyle="1">
    <w:name w:val="Основной текст Знак"/>
    <w:basedOn w:val="678"/>
    <w:link w:val="681"/>
    <w:rPr>
      <w:rFonts w:ascii="Arial Narrow" w:hAnsi="Arial Narrow" w:eastAsia="Times New Roman" w:cs="Times New Roman"/>
      <w:sz w:val="28"/>
      <w:szCs w:val="24"/>
      <w:lang w:eastAsia="ru-RU"/>
    </w:rPr>
  </w:style>
  <w:style w:type="character" w:styleId="683" w:customStyle="1">
    <w:name w:val="Гипертекстовая ссылка"/>
    <w:uiPriority w:val="99"/>
    <w:rPr>
      <w:b/>
      <w:bCs/>
      <w:color w:val="106bbe"/>
    </w:rPr>
  </w:style>
  <w:style w:type="paragraph" w:styleId="684" w:customStyle="1">
    <w:name w:val="Нормальный (таблица)"/>
    <w:basedOn w:val="677"/>
    <w:next w:val="677"/>
    <w:uiPriority w:val="99"/>
    <w:pPr>
      <w:jc w:val="both"/>
      <w:widowControl w:val="off"/>
    </w:pPr>
    <w:rPr>
      <w:rFonts w:ascii="Arial" w:hAnsi="Arial" w:cs="Arial"/>
    </w:rPr>
  </w:style>
  <w:style w:type="paragraph" w:styleId="685" w:customStyle="1">
    <w:name w:val="Прижатый влево"/>
    <w:basedOn w:val="677"/>
    <w:next w:val="677"/>
    <w:uiPriority w:val="99"/>
    <w:pPr>
      <w:widowControl w:val="off"/>
    </w:pPr>
    <w:rPr>
      <w:rFonts w:ascii="Arial" w:hAnsi="Arial" w:cs="Arial"/>
    </w:rPr>
  </w:style>
  <w:style w:type="paragraph" w:styleId="686">
    <w:name w:val="Header"/>
    <w:basedOn w:val="677"/>
    <w:link w:val="687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687" w:customStyle="1">
    <w:name w:val="Верхний колонтитул Знак"/>
    <w:basedOn w:val="678"/>
    <w:link w:val="686"/>
    <w:uiPriority w:val="99"/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688">
    <w:name w:val="Footer"/>
    <w:basedOn w:val="677"/>
    <w:link w:val="689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689" w:customStyle="1">
    <w:name w:val="Нижний колонтитул Знак"/>
    <w:basedOn w:val="678"/>
    <w:link w:val="688"/>
    <w:uiPriority w:val="99"/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690">
    <w:name w:val="Balloon Text"/>
    <w:basedOn w:val="677"/>
    <w:link w:val="691"/>
    <w:uiPriority w:val="99"/>
    <w:semiHidden/>
    <w:unhideWhenUsed/>
    <w:rPr>
      <w:rFonts w:ascii="Tahoma" w:hAnsi="Tahoma" w:cs="Tahoma"/>
      <w:sz w:val="16"/>
      <w:szCs w:val="16"/>
    </w:rPr>
  </w:style>
  <w:style w:type="character" w:styleId="691" w:customStyle="1">
    <w:name w:val="Текст выноски Знак"/>
    <w:basedOn w:val="678"/>
    <w:link w:val="690"/>
    <w:uiPriority w:val="99"/>
    <w:semiHidden/>
    <w:rPr>
      <w:rFonts w:ascii="Tahoma" w:hAnsi="Tahoma" w:eastAsia="Times New Roman" w:cs="Tahoma"/>
      <w:sz w:val="16"/>
      <w:szCs w:val="16"/>
      <w:lang w:eastAsia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Р7-Офис/7.4.0.351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revision>13</cp:revision>
  <dcterms:created xsi:type="dcterms:W3CDTF">2022-12-22T11:29:00Z</dcterms:created>
  <dcterms:modified xsi:type="dcterms:W3CDTF">2024-04-22T07:22:49Z</dcterms:modified>
</cp:coreProperties>
</file>