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widowControl w:val="1"/>
        <w:tabs>
          <w:tab w:leader="none" w:pos="0" w:val="left"/>
        </w:tabs>
        <w:spacing w:line="240" w:lineRule="atLeas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66725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466725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widowControl w:val="1"/>
        <w:spacing w:line="240" w:lineRule="atLeast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0D000000">
      <w:pPr>
        <w:widowControl w:val="1"/>
        <w:spacing w:line="240" w:lineRule="atLeast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КРАСНОДАРСКОГО КРАЯ</w:t>
      </w:r>
    </w:p>
    <w:p w14:paraId="0E000000">
      <w:pPr>
        <w:widowControl w:val="1"/>
        <w:tabs>
          <w:tab w:leader="none" w:pos="3240" w:val="left"/>
        </w:tabs>
        <w:spacing w:line="240" w:lineRule="atLeast"/>
        <w:ind w:firstLine="0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widowControl w:val="1"/>
        <w:tabs>
          <w:tab w:leader="none" w:pos="3240" w:val="left"/>
        </w:tabs>
        <w:spacing w:line="240" w:lineRule="atLeast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10000000">
      <w:pPr>
        <w:widowControl w:val="1"/>
        <w:tabs>
          <w:tab w:leader="none" w:pos="3240" w:val="left"/>
        </w:tabs>
        <w:ind w:firstLine="0"/>
        <w:jc w:val="left"/>
        <w:rPr>
          <w:rFonts w:ascii="Times New Roman" w:hAnsi="Times New Roman"/>
          <w:sz w:val="28"/>
        </w:rPr>
      </w:pPr>
    </w:p>
    <w:p w14:paraId="11000000">
      <w:pPr>
        <w:widowControl w:val="1"/>
        <w:tabs>
          <w:tab w:leader="none" w:pos="3240" w:val="left"/>
        </w:tabs>
        <w:ind w:firstLine="0"/>
        <w:jc w:val="left"/>
        <w:rPr>
          <w:rFonts w:ascii="Times New Roman" w:hAnsi="Times New Roman"/>
          <w:sz w:val="28"/>
        </w:rPr>
      </w:pPr>
    </w:p>
    <w:p w14:paraId="12000000">
      <w:pPr>
        <w:widowControl w:val="1"/>
        <w:tabs>
          <w:tab w:leader="none" w:pos="3240" w:val="left"/>
        </w:tabs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от 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№ ______</w:t>
      </w:r>
    </w:p>
    <w:p w14:paraId="13000000">
      <w:pPr>
        <w:widowControl w:val="1"/>
        <w:tabs>
          <w:tab w:leader="none" w:pos="3240" w:val="left"/>
        </w:tabs>
        <w:ind w:firstLine="0"/>
        <w:jc w:val="left"/>
        <w:rPr>
          <w:rFonts w:ascii="Times New Roman" w:hAnsi="Times New Roman"/>
          <w:sz w:val="28"/>
        </w:rPr>
      </w:pPr>
    </w:p>
    <w:p w14:paraId="14000000">
      <w:pPr>
        <w:widowControl w:val="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Ленинградская</w:t>
      </w:r>
    </w:p>
    <w:p w14:paraId="15000000">
      <w:pPr>
        <w:widowControl w:val="1"/>
        <w:ind w:firstLine="0"/>
        <w:jc w:val="left"/>
        <w:rPr>
          <w:rFonts w:ascii="Times New Roman" w:hAnsi="Times New Roman"/>
          <w:sz w:val="28"/>
        </w:rPr>
      </w:pPr>
    </w:p>
    <w:p w14:paraId="16000000">
      <w:pPr>
        <w:widowControl w:val="1"/>
        <w:ind w:firstLine="0"/>
        <w:jc w:val="left"/>
        <w:rPr>
          <w:rFonts w:ascii="Times New Roman" w:hAnsi="Times New Roman"/>
          <w:sz w:val="28"/>
        </w:rPr>
      </w:pPr>
    </w:p>
    <w:p w14:paraId="17000000">
      <w:pPr>
        <w:widowControl w:val="1"/>
        <w:tabs>
          <w:tab w:leader="none" w:pos="0" w:val="left"/>
        </w:tabs>
        <w:spacing w:line="240" w:lineRule="atLeast"/>
        <w:ind w:firstLine="0"/>
        <w:jc w:val="center"/>
        <w:rPr>
          <w:rFonts w:ascii="Times New Roman" w:hAnsi="Times New Roman"/>
          <w:sz w:val="28"/>
        </w:rPr>
      </w:pPr>
    </w:p>
    <w:p w14:paraId="18000000">
      <w:pPr>
        <w:pStyle w:val="Style_2"/>
        <w:widowControl w:val="1"/>
        <w:spacing w:after="0" w:before="0"/>
        <w:ind w:firstLine="70"/>
        <w:rPr>
          <w:rFonts w:ascii="Times New Roman" w:hAnsi="Times New Roman"/>
          <w:color w:val="000000"/>
          <w:sz w:val="28"/>
        </w:rPr>
      </w:pPr>
      <w:bookmarkStart w:id="1" w:name="_Hlk203576741"/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</w:t>
      </w:r>
    </w:p>
    <w:p w14:paraId="19000000">
      <w:pPr>
        <w:pStyle w:val="Style_2"/>
        <w:widowControl w:val="1"/>
        <w:spacing w:after="0" w:before="0"/>
        <w:ind w:firstLine="7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 Ленинградский район</w:t>
      </w:r>
    </w:p>
    <w:p w14:paraId="1A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 </w:t>
      </w:r>
      <w:r>
        <w:rPr>
          <w:rFonts w:ascii="Times New Roman" w:hAnsi="Times New Roman"/>
          <w:b w:val="1"/>
          <w:sz w:val="28"/>
        </w:rPr>
        <w:t>27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мая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г.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486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Fonts w:ascii="Times New Roman" w:hAnsi="Times New Roman"/>
          <w:b w:val="1"/>
          <w:sz w:val="28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b w:val="1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1"/>
          <w:sz w:val="28"/>
        </w:rPr>
        <w:t>строительства</w:t>
      </w:r>
      <w:r>
        <w:rPr>
          <w:rFonts w:ascii="Times New Roman" w:hAnsi="Times New Roman"/>
          <w:b w:val="1"/>
          <w:sz w:val="28"/>
        </w:rPr>
        <w:t xml:space="preserve"> или садового дома требованиям </w:t>
      </w:r>
      <w:r>
        <w:rPr>
          <w:rFonts w:ascii="Times New Roman" w:hAnsi="Times New Roman"/>
          <w:b w:val="1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b w:val="1"/>
          <w:sz w:val="28"/>
        </w:rPr>
        <w:t xml:space="preserve">» </w:t>
      </w:r>
      <w:bookmarkEnd w:id="1"/>
      <w:r>
        <w:rPr>
          <w:rFonts w:ascii="Times New Roman" w:hAnsi="Times New Roman"/>
          <w:b w:val="1"/>
          <w:sz w:val="28"/>
        </w:rPr>
        <w:fldChar w:fldCharType="end"/>
      </w:r>
    </w:p>
    <w:p w14:paraId="1B000000">
      <w:pPr>
        <w:rPr>
          <w:rFonts w:ascii="Times New Roman" w:hAnsi="Times New Roman"/>
          <w:sz w:val="28"/>
        </w:rPr>
      </w:pPr>
    </w:p>
    <w:p w14:paraId="1C000000">
      <w:pPr>
        <w:widowControl w:val="1"/>
        <w:ind w:firstLine="0"/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статьи </w:t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"https://internet.garant.ru/document/redirect/12177515/0" \o "https://internet.garant.ru/document/redirect/12177515/0"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Федерального закона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highlight w:val="white"/>
        </w:rPr>
        <w:t>постановления Правительства РФ</w:t>
      </w:r>
      <w:r>
        <w:rPr>
          <w:rFonts w:ascii="Times New Roman" w:hAnsi="Times New Roman"/>
          <w:sz w:val="28"/>
        </w:rPr>
        <w:t xml:space="preserve"> от 20 июля 2021 г. № 1228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 о с т а н о в л я ю:</w:t>
      </w:r>
    </w:p>
    <w:p w14:paraId="1E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2" w:name="sub_1"/>
      <w:r>
        <w:rPr>
          <w:rFonts w:ascii="Times New Roman" w:hAnsi="Times New Roman"/>
          <w:sz w:val="28"/>
        </w:rPr>
        <w:t xml:space="preserve">Внести в постановление администрации муниципального образования Ленинградский район от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486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изменения, изложив приложение в новой редакции (приложение).</w:t>
      </w:r>
    </w:p>
    <w:p w14:paraId="1F000000">
      <w:pPr>
        <w:widowControl w:val="1"/>
        <w:ind w:firstLine="708"/>
        <w:rPr>
          <w:rFonts w:ascii="Times New Roman" w:hAnsi="Times New Roman"/>
          <w:sz w:val="28"/>
        </w:rPr>
      </w:pPr>
      <w:bookmarkStart w:id="3" w:name="sub_3"/>
      <w:bookmarkEnd w:id="2"/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Отделу архитектуры администрации Ленинградского муниципального округа (Чуркин А.А.) обеспечить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официальное опубликование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размещение </w:t>
      </w:r>
      <w:r>
        <w:rPr>
          <w:rFonts w:ascii="Times New Roman" w:hAnsi="Times New Roman"/>
          <w:sz w:val="28"/>
        </w:rPr>
        <w:t>настоящего постановления</w:t>
      </w:r>
      <w:bookmarkEnd w:id="3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 сайте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20000000">
      <w:pPr>
        <w:widowControl w:val="1"/>
        <w:ind w:firstLine="708"/>
        <w:rPr>
          <w:rFonts w:ascii="Times New Roman" w:hAnsi="Times New Roman"/>
          <w:sz w:val="28"/>
        </w:rPr>
      </w:pPr>
      <w:bookmarkStart w:id="4" w:name="sub_4"/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/>
          <w:sz w:val="28"/>
        </w:rPr>
        <w:t>.</w:t>
      </w:r>
    </w:p>
    <w:p w14:paraId="21000000">
      <w:pPr>
        <w:widowControl w:val="1"/>
        <w:ind w:firstLine="708"/>
        <w:rPr>
          <w:rFonts w:ascii="Times New Roman" w:hAnsi="Times New Roman"/>
          <w:sz w:val="28"/>
        </w:rPr>
      </w:pPr>
      <w:bookmarkStart w:id="5" w:name="sub_5"/>
      <w:bookmarkEnd w:id="4"/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  <w:bookmarkEnd w:id="5"/>
    </w:p>
    <w:p w14:paraId="22000000">
      <w:pPr>
        <w:widowControl w:val="1"/>
        <w:ind w:firstLine="0"/>
        <w:rPr>
          <w:rFonts w:ascii="Times New Roman" w:hAnsi="Times New Roman"/>
          <w:sz w:val="28"/>
        </w:rPr>
      </w:pPr>
    </w:p>
    <w:p w14:paraId="23000000">
      <w:pPr>
        <w:widowControl w:val="1"/>
        <w:ind w:firstLine="0"/>
        <w:rPr>
          <w:rFonts w:ascii="Times New Roman" w:hAnsi="Times New Roman"/>
          <w:sz w:val="28"/>
        </w:rPr>
      </w:pPr>
    </w:p>
    <w:p w14:paraId="24000000">
      <w:pPr>
        <w:widowControl w:val="1"/>
        <w:ind w:firstLine="0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9495"/>
        <w:gridCol w:w="164"/>
      </w:tblGrid>
      <w:tr>
        <w:trPr>
          <w:trHeight w:hRule="atLeast" w:val="773"/>
        </w:trPr>
        <w:tc>
          <w:tcPr>
            <w:tcW w:type="dxa" w:w="94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Ленинградского </w:t>
            </w:r>
          </w:p>
          <w:p w14:paraId="26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                 Ю.Ю. </w:t>
            </w:r>
            <w:r>
              <w:rPr>
                <w:rFonts w:ascii="Times New Roman" w:hAnsi="Times New Roman"/>
                <w:sz w:val="28"/>
              </w:rPr>
              <w:t>Шулико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</w:t>
            </w:r>
          </w:p>
        </w:tc>
        <w:tc>
          <w:tcPr>
            <w:tcW w:type="dxa" w:w="1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</w:tr>
    </w:tbl>
    <w:p w14:paraId="28000000">
      <w:pPr>
        <w:rPr>
          <w:sz w:val="28"/>
        </w:rPr>
      </w:pPr>
    </w:p>
    <w:p w14:paraId="29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2A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2B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2C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2D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2E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2F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0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1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2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3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4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5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6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7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8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9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A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B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C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D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E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3F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0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1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2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3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4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5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6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7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8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900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4A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</w:p>
    <w:p w14:paraId="4C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</w:p>
    <w:p w14:paraId="4E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</w:p>
    <w:p w14:paraId="4F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СОГЛАСОВАНИЯ</w:t>
      </w:r>
    </w:p>
    <w:p w14:paraId="50000000">
      <w:pPr>
        <w:widowControl w:val="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муниципального образования Ленинградский муниципальный округ Краснодарского края</w:t>
      </w:r>
    </w:p>
    <w:p w14:paraId="51000000">
      <w:pPr>
        <w:widowControl w:val="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</w:t>
      </w:r>
      <w:r>
        <w:rPr>
          <w:rFonts w:ascii="Times New Roman" w:hAnsi="Times New Roman"/>
          <w:sz w:val="28"/>
        </w:rPr>
        <w:t>_  №</w:t>
      </w:r>
      <w:r>
        <w:rPr>
          <w:rFonts w:ascii="Times New Roman" w:hAnsi="Times New Roman"/>
          <w:sz w:val="28"/>
        </w:rPr>
        <w:t>_____________</w:t>
      </w:r>
    </w:p>
    <w:p w14:paraId="52000000">
      <w:pPr>
        <w:pStyle w:val="Style_2"/>
        <w:widowControl w:val="1"/>
        <w:spacing w:after="0" w:before="0"/>
        <w:ind w:firstLine="7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 внесении изменений в постановление администрации</w:t>
      </w:r>
    </w:p>
    <w:p w14:paraId="53000000">
      <w:pPr>
        <w:pStyle w:val="Style_2"/>
        <w:widowControl w:val="1"/>
        <w:spacing w:after="0" w:before="0"/>
        <w:ind w:firstLine="7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муниципального образования Ленинградский район</w:t>
      </w:r>
    </w:p>
    <w:p w14:paraId="54000000">
      <w:pPr>
        <w:pStyle w:val="Style_2"/>
        <w:widowControl w:val="1"/>
        <w:spacing w:after="0" w:before="0"/>
        <w:ind w:firstLine="7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от 27 мая 2021 г. № 486 «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 xml:space="preserve">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0"/>
          <w:sz w:val="28"/>
        </w:rPr>
        <w:t>строительства</w:t>
      </w:r>
      <w:r>
        <w:rPr>
          <w:rFonts w:ascii="Times New Roman" w:hAnsi="Times New Roman"/>
          <w:b w:val="0"/>
          <w:sz w:val="28"/>
        </w:rPr>
        <w:t xml:space="preserve"> или садового дома требованиям </w:t>
      </w:r>
      <w:r>
        <w:rPr>
          <w:rFonts w:ascii="Times New Roman" w:hAnsi="Times New Roman"/>
          <w:b w:val="0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</w:p>
    <w:p w14:paraId="55000000">
      <w:pPr>
        <w:widowControl w:val="1"/>
        <w:ind w:firstLine="0"/>
      </w:pPr>
    </w:p>
    <w:p w14:paraId="56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>внесен</w:t>
      </w:r>
      <w:r>
        <w:rPr>
          <w:rFonts w:ascii="Times New Roman" w:hAnsi="Times New Roman"/>
          <w:sz w:val="28"/>
        </w:rPr>
        <w:t>:</w:t>
      </w:r>
    </w:p>
    <w:p w14:paraId="57000000">
      <w:pPr>
        <w:widowControl w:val="1"/>
        <w:ind w:firstLine="0"/>
        <w:rPr>
          <w:rFonts w:ascii="Times New Roman" w:hAnsi="Times New Roman"/>
          <w:sz w:val="24"/>
        </w:rPr>
      </w:pPr>
    </w:p>
    <w:p w14:paraId="58000000">
      <w:pPr>
        <w:widowControl w:val="1"/>
        <w:spacing w:line="20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Отделом архитектуры администрации </w:t>
      </w:r>
    </w:p>
    <w:p w14:paraId="59000000">
      <w:pPr>
        <w:widowControl w:val="1"/>
        <w:spacing w:line="20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Ленинградского муниципального округа</w:t>
      </w:r>
    </w:p>
    <w:p w14:paraId="5A000000">
      <w:pPr>
        <w:widowControl w:val="1"/>
        <w:spacing w:line="20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отдела,</w:t>
      </w:r>
    </w:p>
    <w:p w14:paraId="5B000000">
      <w:pPr>
        <w:widowControl w:val="1"/>
        <w:spacing w:line="20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архитектор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А.А. Чуркин</w:t>
      </w:r>
    </w:p>
    <w:p w14:paraId="5C000000">
      <w:pPr>
        <w:widowControl w:val="1"/>
        <w:spacing w:line="200" w:lineRule="atLeast"/>
        <w:ind w:firstLine="0"/>
        <w:rPr>
          <w:rFonts w:ascii="Times New Roman" w:hAnsi="Times New Roman"/>
          <w:sz w:val="24"/>
        </w:rPr>
      </w:pPr>
    </w:p>
    <w:p w14:paraId="5D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 проекта:</w:t>
      </w:r>
    </w:p>
    <w:p w14:paraId="5E000000">
      <w:pPr>
        <w:widowControl w:val="1"/>
        <w:ind w:firstLine="0"/>
        <w:rPr>
          <w:rFonts w:ascii="Times New Roman" w:hAnsi="Times New Roman"/>
          <w:sz w:val="28"/>
        </w:rPr>
      </w:pPr>
    </w:p>
    <w:p w14:paraId="5F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 отдела                                                              </w:t>
      </w:r>
      <w:r>
        <w:rPr>
          <w:rFonts w:ascii="Times New Roman" w:hAnsi="Times New Roman"/>
          <w:sz w:val="28"/>
        </w:rPr>
        <w:t>А.Н.Повстяная</w:t>
      </w:r>
    </w:p>
    <w:p w14:paraId="60000000">
      <w:pPr>
        <w:widowControl w:val="1"/>
        <w:spacing w:line="200" w:lineRule="atLeast"/>
        <w:ind w:firstLine="0"/>
        <w:rPr>
          <w:rFonts w:ascii="Times New Roman" w:hAnsi="Times New Roman"/>
          <w:sz w:val="28"/>
        </w:rPr>
      </w:pPr>
    </w:p>
    <w:p w14:paraId="61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14:paraId="62000000">
      <w:pPr>
        <w:widowControl w:val="1"/>
        <w:ind w:firstLine="0"/>
        <w:rPr>
          <w:rFonts w:ascii="Times New Roman" w:hAnsi="Times New Roman"/>
          <w:sz w:val="28"/>
        </w:rPr>
      </w:pPr>
    </w:p>
    <w:p w14:paraId="63000000">
      <w:pPr>
        <w:widowControl w:val="1"/>
        <w:ind w:firstLine="0"/>
        <w:rPr>
          <w:rFonts w:ascii="Times New Roman" w:hAnsi="Times New Roman"/>
          <w:sz w:val="28"/>
        </w:rPr>
      </w:pPr>
      <w:bookmarkStart w:id="6" w:name="_Hlk94775513"/>
      <w:r>
        <w:rPr>
          <w:rFonts w:ascii="Times New Roman" w:hAnsi="Times New Roman"/>
          <w:sz w:val="28"/>
        </w:rPr>
        <w:t xml:space="preserve">Заместитель главы </w:t>
      </w:r>
    </w:p>
    <w:p w14:paraId="64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</w:p>
    <w:p w14:paraId="65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имущественных</w:t>
      </w:r>
    </w:p>
    <w:p w14:paraId="66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bookmarkEnd w:id="6"/>
    </w:p>
    <w:p w14:paraId="67000000">
      <w:pPr>
        <w:widowControl w:val="1"/>
        <w:ind w:firstLine="0"/>
        <w:rPr>
          <w:rFonts w:ascii="Times New Roman" w:hAnsi="Times New Roman"/>
          <w:sz w:val="28"/>
        </w:rPr>
      </w:pPr>
    </w:p>
    <w:p w14:paraId="68000000">
      <w:pPr>
        <w:widowControl w:val="1"/>
        <w:ind w:firstLine="0"/>
        <w:rPr>
          <w:rFonts w:ascii="Times New Roman" w:hAnsi="Times New Roman"/>
          <w:sz w:val="28"/>
        </w:rPr>
      </w:pPr>
      <w:bookmarkStart w:id="7" w:name="_Hlk184119395"/>
      <w:r>
        <w:rPr>
          <w:rFonts w:ascii="Times New Roman" w:hAnsi="Times New Roman"/>
          <w:sz w:val="28"/>
        </w:rPr>
        <w:t xml:space="preserve">Управляющий делами </w:t>
      </w:r>
      <w:bookmarkEnd w:id="7"/>
    </w:p>
    <w:p w14:paraId="69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Ленинградского</w:t>
      </w:r>
    </w:p>
    <w:p w14:paraId="6A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А.Л. Мазуров</w:t>
      </w:r>
    </w:p>
    <w:p w14:paraId="6B000000">
      <w:pPr>
        <w:widowControl w:val="1"/>
        <w:ind w:firstLine="0"/>
        <w:rPr>
          <w:rFonts w:ascii="Times New Roman" w:hAnsi="Times New Roman"/>
          <w:sz w:val="28"/>
        </w:rPr>
      </w:pPr>
    </w:p>
    <w:p w14:paraId="6C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14:paraId="6D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информатизации и защиты </w:t>
      </w:r>
    </w:p>
    <w:p w14:paraId="6E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информации администрации </w:t>
      </w:r>
    </w:p>
    <w:p w14:paraId="6F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Ленинградского</w:t>
      </w:r>
    </w:p>
    <w:p w14:paraId="70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     С.С. Финько</w:t>
      </w:r>
    </w:p>
    <w:p w14:paraId="71000000">
      <w:pPr>
        <w:widowControl w:val="1"/>
        <w:ind w:firstLine="0"/>
        <w:rPr>
          <w:rFonts w:ascii="Times New Roman" w:hAnsi="Times New Roman"/>
          <w:sz w:val="28"/>
        </w:rPr>
      </w:pPr>
    </w:p>
    <w:p w14:paraId="72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юридического отдела </w:t>
      </w:r>
    </w:p>
    <w:p w14:paraId="73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Ленинградского</w:t>
      </w:r>
    </w:p>
    <w:p w14:paraId="74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Е.Ю. Офицерова</w:t>
      </w:r>
    </w:p>
    <w:p w14:paraId="75000000">
      <w:pPr>
        <w:widowControl w:val="1"/>
        <w:ind w:firstLine="0"/>
        <w:rPr>
          <w:rFonts w:ascii="Times New Roman" w:hAnsi="Times New Roman"/>
          <w:sz w:val="28"/>
        </w:rPr>
      </w:pPr>
    </w:p>
    <w:p w14:paraId="76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14:paraId="7700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делопроизводства администрации </w:t>
      </w:r>
    </w:p>
    <w:p w14:paraId="78000000">
      <w:pPr>
        <w:widowControl w:val="1"/>
        <w:ind w:firstLine="0"/>
      </w:pPr>
      <w:r>
        <w:rPr>
          <w:rFonts w:ascii="Times New Roman" w:hAnsi="Times New Roman"/>
          <w:sz w:val="28"/>
        </w:rPr>
        <w:t>Ленинградского муниципального округа                                      Т.А. Сидоренко</w:t>
      </w:r>
    </w:p>
    <w:p w14:paraId="79000000">
      <w:pPr>
        <w:sectPr>
          <w:headerReference r:id="rId2" w:type="default"/>
          <w:pgSz w:h="16838" w:orient="portrait" w:w="11906"/>
          <w:pgMar w:bottom="1134" w:footer="709" w:gutter="0" w:header="708" w:left="1701" w:right="709" w:top="283"/>
          <w:titlePg/>
        </w:sectPr>
      </w:pPr>
    </w:p>
    <w:p w14:paraId="7A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</w:p>
    <w:p w14:paraId="7B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7C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7D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7E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 муниципальный округ Краснодарского края</w:t>
      </w:r>
    </w:p>
    <w:p w14:paraId="7F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№ _______</w:t>
      </w:r>
    </w:p>
    <w:p w14:paraId="80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</w:p>
    <w:p w14:paraId="81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82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83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</w:p>
    <w:p w14:paraId="84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85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86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 район</w:t>
      </w:r>
    </w:p>
    <w:p w14:paraId="87000000">
      <w:pPr>
        <w:widowControl w:val="1"/>
        <w:ind w:firstLine="0" w:left="5268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  <w:u w:val="single"/>
        </w:rPr>
        <w:t>7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мая</w:t>
      </w:r>
      <w:r>
        <w:rPr>
          <w:rFonts w:ascii="Times New Roman" w:hAnsi="Times New Roman"/>
          <w:sz w:val="28"/>
          <w:u w:val="single"/>
        </w:rPr>
        <w:t xml:space="preserve"> 202</w:t>
      </w:r>
      <w:r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  <w:u w:val="single"/>
        </w:rPr>
        <w:t xml:space="preserve"> г.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486</w:t>
      </w:r>
    </w:p>
    <w:p w14:paraId="88000000">
      <w:pPr>
        <w:widowControl w:val="1"/>
        <w:ind w:firstLine="0"/>
        <w:jc w:val="left"/>
        <w:rPr>
          <w:rFonts w:ascii="Times New Roman" w:hAnsi="Times New Roman"/>
          <w:sz w:val="28"/>
        </w:rPr>
      </w:pPr>
    </w:p>
    <w:p w14:paraId="89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Административный регламент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предоставления муниципальной услуги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color w:val="000000"/>
          <w:sz w:val="28"/>
        </w:rPr>
        <w:t>»</w:t>
      </w:r>
    </w:p>
    <w:p w14:paraId="8A000000">
      <w:pPr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8B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I. Общие положения</w:t>
      </w:r>
    </w:p>
    <w:p w14:paraId="8C000000">
      <w:pPr>
        <w:rPr>
          <w:rFonts w:ascii="Times New Roman" w:hAnsi="Times New Roman"/>
          <w:sz w:val="28"/>
        </w:rPr>
      </w:pPr>
    </w:p>
    <w:p w14:paraId="8D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регулирования административного регламента</w:t>
      </w:r>
    </w:p>
    <w:p w14:paraId="8E000000">
      <w:pPr>
        <w:widowControl w:val="1"/>
        <w:ind w:firstLine="0"/>
        <w:rPr>
          <w:rFonts w:ascii="Times New Roman" w:hAnsi="Times New Roman"/>
          <w:sz w:val="28"/>
        </w:rPr>
      </w:pPr>
    </w:p>
    <w:p w14:paraId="8F000000">
      <w:pPr>
        <w:pStyle w:val="Style_2"/>
        <w:widowControl w:val="1"/>
        <w:spacing w:after="0" w:before="0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Административный регламент предоставления муниципальной услуги «</w:t>
      </w:r>
      <w:r>
        <w:rPr>
          <w:rFonts w:ascii="Times New Roman" w:hAnsi="Times New Roman"/>
          <w:b w:val="0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0"/>
          <w:sz w:val="28"/>
        </w:rPr>
        <w:t>строительства</w:t>
      </w:r>
      <w:r>
        <w:rPr>
          <w:rFonts w:ascii="Times New Roman" w:hAnsi="Times New Roman"/>
          <w:b w:val="0"/>
          <w:sz w:val="28"/>
        </w:rPr>
        <w:t xml:space="preserve"> или садового дома требованиям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"https://home.garant.ru/#/document/12138258/entry/3"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законодательства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b w:val="0"/>
          <w:color w:val="000000"/>
          <w:sz w:val="28"/>
        </w:rPr>
        <w:t>» (далее - Регламент) определяет порядок и стандарт предоставления администрацией</w:t>
      </w:r>
      <w:r>
        <w:rPr>
          <w:rFonts w:ascii="Times New Roman" w:hAnsi="Times New Roman"/>
          <w:b w:val="0"/>
          <w:color w:val="000000"/>
          <w:sz w:val="28"/>
        </w:rPr>
        <w:t xml:space="preserve">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/>
          <w:b w:val="0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0"/>
          <w:sz w:val="28"/>
        </w:rPr>
        <w:t>строительства</w:t>
      </w:r>
      <w:r>
        <w:rPr>
          <w:rFonts w:ascii="Times New Roman" w:hAnsi="Times New Roman"/>
          <w:b w:val="0"/>
          <w:sz w:val="28"/>
        </w:rPr>
        <w:t xml:space="preserve"> или садового дома требованиям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"https://home.garant.ru/#/document/12138258/entry/3"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законодательства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b w:val="0"/>
          <w:color w:val="000000"/>
          <w:sz w:val="28"/>
        </w:rPr>
        <w:t>» (далее - муниципальная</w:t>
      </w:r>
      <w:r>
        <w:rPr>
          <w:rFonts w:ascii="Times New Roman" w:hAnsi="Times New Roman"/>
          <w:b w:val="0"/>
          <w:color w:val="000000"/>
          <w:sz w:val="28"/>
        </w:rPr>
        <w:t xml:space="preserve"> услуга).</w:t>
      </w:r>
    </w:p>
    <w:p w14:paraId="90000000">
      <w:pPr>
        <w:widowControl w:val="1"/>
        <w:ind w:firstLine="851"/>
        <w:rPr>
          <w:rFonts w:ascii="Times New Roman" w:hAnsi="Times New Roman"/>
          <w:sz w:val="28"/>
        </w:rPr>
      </w:pPr>
    </w:p>
    <w:p w14:paraId="91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Круг заявителей</w:t>
      </w:r>
    </w:p>
    <w:p w14:paraId="92000000">
      <w:pPr>
        <w:rPr>
          <w:rFonts w:ascii="Times New Roman" w:hAnsi="Times New Roman"/>
          <w:sz w:val="28"/>
        </w:rPr>
      </w:pPr>
    </w:p>
    <w:p w14:paraId="93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22272F"/>
          <w:sz w:val="28"/>
          <w:highlight w:val="white"/>
        </w:rPr>
        <w:t xml:space="preserve">Заявителями на получение государственной (муниципальной) услуги являются физические или юридические лица, выполняющие функции застройщика в соответствии </w:t>
      </w:r>
      <w:r>
        <w:rPr>
          <w:rFonts w:ascii="Times New Roman" w:hAnsi="Times New Roman"/>
          <w:sz w:val="28"/>
          <w:highlight w:val="white"/>
        </w:rPr>
        <w:t>с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"https://internet.garant.ru/#/document/12138258/entry/1016"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пунктом 16 статьи 1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Градостроительного кодекса Российской Федерации, в том числе технические заказчики, которым застройщиком переданы свои функции, предусмотренные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"https://internet.garant.ru/#/document/12138258/entry/3"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законодательством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 градостроительной деятельности, а также лица от имени застройщика в случае, предусмотренном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"https://internet.garant.ru/#/document/12138258/entry/511016"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частью 16 ст. 51.1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Градостроительного кодекса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заявитель)</w:t>
      </w:r>
      <w:r>
        <w:rPr>
          <w:rFonts w:ascii="Times New Roman" w:hAnsi="Times New Roman"/>
          <w:sz w:val="28"/>
        </w:rPr>
        <w:t>.</w:t>
      </w:r>
    </w:p>
    <w:p w14:paraId="94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14:paraId="95000000">
      <w:pPr>
        <w:widowControl w:val="1"/>
        <w:ind w:firstLine="0"/>
        <w:rPr>
          <w:rFonts w:ascii="Times New Roman" w:hAnsi="Times New Roman"/>
          <w:sz w:val="28"/>
        </w:rPr>
      </w:pPr>
    </w:p>
    <w:p w14:paraId="96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97000000">
      <w:pPr>
        <w:widowControl w:val="1"/>
        <w:ind w:firstLine="0"/>
        <w:rPr>
          <w:rFonts w:ascii="Times New Roman" w:hAnsi="Times New Roman"/>
          <w:sz w:val="28"/>
        </w:rPr>
      </w:pPr>
    </w:p>
    <w:p w14:paraId="98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</w:t>
      </w:r>
      <w:r>
        <w:rPr>
          <w:rFonts w:ascii="Times New Roman" w:hAnsi="Times New Roman"/>
          <w:sz w:val="28"/>
        </w:rPr>
        <w:t>определённым</w:t>
      </w:r>
      <w:r>
        <w:rPr>
          <w:rFonts w:ascii="Times New Roman" w:hAnsi="Times New Roman"/>
          <w:sz w:val="28"/>
        </w:rPr>
        <w:t xml:space="preserve"> в результате анкетирования.</w:t>
      </w:r>
    </w:p>
    <w:p w14:paraId="99000000">
      <w:pPr>
        <w:widowControl w:val="1"/>
        <w:ind w:firstLine="0"/>
        <w:rPr>
          <w:rFonts w:ascii="Times New Roman" w:hAnsi="Times New Roman"/>
          <w:sz w:val="28"/>
        </w:rPr>
      </w:pPr>
    </w:p>
    <w:p w14:paraId="9A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II. Стандарт предоставления муниципальной услуги</w:t>
      </w:r>
    </w:p>
    <w:p w14:paraId="9B000000">
      <w:pPr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9C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 муниципальной услуги</w:t>
      </w:r>
    </w:p>
    <w:p w14:paraId="9D000000">
      <w:pPr>
        <w:widowControl w:val="1"/>
        <w:ind w:firstLine="0"/>
        <w:rPr>
          <w:rFonts w:ascii="Times New Roman" w:hAnsi="Times New Roman"/>
          <w:sz w:val="28"/>
        </w:rPr>
      </w:pPr>
    </w:p>
    <w:p w14:paraId="9E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Наименование муниципальной услуги –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».</w:t>
      </w:r>
    </w:p>
    <w:p w14:paraId="9F000000">
      <w:pPr>
        <w:widowControl w:val="1"/>
        <w:ind w:firstLine="0"/>
        <w:rPr>
          <w:rFonts w:ascii="Times New Roman" w:hAnsi="Times New Roman"/>
          <w:sz w:val="28"/>
        </w:rPr>
      </w:pPr>
    </w:p>
    <w:p w14:paraId="A0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 органа, предоставляющего муниципальную услугу</w:t>
      </w:r>
    </w:p>
    <w:p w14:paraId="A1000000">
      <w:pPr>
        <w:widowControl w:val="1"/>
        <w:ind w:firstLine="0"/>
        <w:rPr>
          <w:rFonts w:ascii="Times New Roman" w:hAnsi="Times New Roman"/>
          <w:sz w:val="28"/>
        </w:rPr>
      </w:pPr>
    </w:p>
    <w:p w14:paraId="A2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Предоставление муниципальной услуги осуществляется </w:t>
      </w:r>
      <w:r>
        <w:rPr>
          <w:rFonts w:ascii="Times New Roman" w:hAnsi="Times New Roman"/>
          <w:sz w:val="28"/>
        </w:rPr>
        <w:t>администрацией.</w:t>
      </w:r>
    </w:p>
    <w:p w14:paraId="A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администрации по предоставлению муниципальной услуги осуществля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>архитектуры администрации Ленинградского муниципального округа</w:t>
      </w:r>
      <w:r>
        <w:rPr>
          <w:rFonts w:ascii="Times New Roman" w:hAnsi="Times New Roman"/>
          <w:sz w:val="28"/>
        </w:rPr>
        <w:t xml:space="preserve">: 353740, Краснодарский край, Ленинградский район, станица Ленинградская, ул. </w:t>
      </w:r>
      <w:r>
        <w:rPr>
          <w:rFonts w:ascii="Times New Roman" w:hAnsi="Times New Roman"/>
          <w:sz w:val="28"/>
        </w:rPr>
        <w:t>Чернышевского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179.</w:t>
      </w:r>
      <w:r>
        <w:rPr>
          <w:rFonts w:ascii="Times New Roman" w:hAnsi="Times New Roman"/>
          <w:sz w:val="28"/>
        </w:rPr>
        <w:t xml:space="preserve"> </w:t>
      </w:r>
    </w:p>
    <w:p w14:paraId="A4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A5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A6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МФЦ принимается решение об отказе в приёме запроса и документов и (или) информации, </w:t>
      </w:r>
      <w:r>
        <w:rPr>
          <w:rFonts w:ascii="Times New Roman" w:hAnsi="Times New Roman"/>
          <w:sz w:val="28"/>
          <w:highlight w:val="white"/>
        </w:rPr>
        <w:t xml:space="preserve">необходимых для </w:t>
      </w:r>
      <w:r>
        <w:rPr>
          <w:rFonts w:ascii="Times New Roman" w:hAnsi="Times New Roman"/>
          <w:sz w:val="28"/>
        </w:rPr>
        <w:t>предоставления муниципальной услуги, при наличии оснований, предусмотренных пунктом 19 Регламента.</w:t>
      </w:r>
    </w:p>
    <w:p w14:paraId="A7000000">
      <w:pPr>
        <w:widowControl w:val="1"/>
        <w:ind w:firstLine="708"/>
        <w:rPr>
          <w:rFonts w:ascii="Times New Roman" w:hAnsi="Times New Roman"/>
          <w:sz w:val="28"/>
        </w:rPr>
      </w:pPr>
    </w:p>
    <w:p w14:paraId="A8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Результат предоставления муниципальной услуги</w:t>
      </w:r>
    </w:p>
    <w:p w14:paraId="A9000000">
      <w:pPr>
        <w:widowControl w:val="1"/>
        <w:ind w:firstLine="0"/>
        <w:rPr>
          <w:rFonts w:ascii="Times New Roman" w:hAnsi="Times New Roman"/>
          <w:sz w:val="28"/>
        </w:rPr>
      </w:pPr>
    </w:p>
    <w:p w14:paraId="A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Результатом предоставления муниципальной услуги в соответствии с вариантом предоставления муниципальной услуги является: </w:t>
      </w:r>
    </w:p>
    <w:p w14:paraId="A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варианта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color w:themeColor="text1" w:val="000000"/>
          <w:sz w:val="28"/>
        </w:rPr>
        <w:t xml:space="preserve">» - </w:t>
      </w:r>
      <w:r>
        <w:rPr>
          <w:rFonts w:ascii="Times New Roman" w:hAnsi="Times New Roman"/>
          <w:sz w:val="28"/>
        </w:rPr>
        <w:t xml:space="preserve">уведомление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;</w:t>
      </w:r>
    </w:p>
    <w:p w14:paraId="A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«</w:t>
      </w:r>
      <w:r>
        <w:rPr>
          <w:rFonts w:ascii="Times New Roman" w:hAnsi="Times New Roman"/>
          <w:color w:themeColor="text1" w:val="000000"/>
          <w:sz w:val="28"/>
        </w:rPr>
        <w:t xml:space="preserve">Выдача дубликата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color w:themeColor="text1" w:val="000000"/>
          <w:sz w:val="28"/>
        </w:rPr>
        <w:t xml:space="preserve">» - дубликат </w:t>
      </w:r>
      <w:r>
        <w:rPr>
          <w:rFonts w:ascii="Times New Roman" w:hAnsi="Times New Roman"/>
          <w:sz w:val="28"/>
          <w:highlight w:val="white"/>
        </w:rPr>
        <w:t>уведомления</w:t>
      </w:r>
      <w:r>
        <w:rPr>
          <w:rFonts w:ascii="Times New Roman" w:hAnsi="Times New Roman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Times New Roman" w:hAnsi="Times New Roman"/>
          <w:color w:themeColor="text1" w:val="000000"/>
          <w:sz w:val="28"/>
        </w:rPr>
        <w:t>или письменное уведомление об отказе в предоставлении дубликата результата муниципальной услуги</w:t>
      </w:r>
      <w:r>
        <w:rPr>
          <w:rFonts w:ascii="Times New Roman" w:hAnsi="Times New Roman"/>
          <w:sz w:val="28"/>
        </w:rPr>
        <w:t>;</w:t>
      </w:r>
    </w:p>
    <w:p w14:paraId="A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3) для варианта «</w:t>
      </w:r>
      <w:r>
        <w:rPr>
          <w:rFonts w:ascii="Times New Roman" w:hAnsi="Times New Roman"/>
          <w:color w:themeColor="text1" w:val="000000"/>
          <w:sz w:val="28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AE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AF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вправе получить результат предоставления муниципальной услуги:</w:t>
      </w:r>
    </w:p>
    <w:p w14:paraId="B0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обращения за получением муниципальной услуги через МФЦ - непосредственно в МФЦ;</w:t>
      </w:r>
    </w:p>
    <w:p w14:paraId="B1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B2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«Портал государственных и муниципальных услуг (функций) Краснодарского края»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B3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</w:t>
      </w:r>
      <w:r>
        <w:rPr>
          <w:rFonts w:ascii="Times New Roman" w:hAnsi="Times New Roman"/>
          <w:color w:val="22272F"/>
          <w:sz w:val="28"/>
        </w:rPr>
        <w:t>.</w:t>
      </w:r>
    </w:p>
    <w:p w14:paraId="B4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B5000000">
      <w:pPr>
        <w:widowControl w:val="1"/>
        <w:ind w:firstLine="708"/>
        <w:rPr>
          <w:rFonts w:ascii="Times New Roman" w:hAnsi="Times New Roman"/>
          <w:sz w:val="28"/>
        </w:rPr>
      </w:pPr>
    </w:p>
    <w:p w14:paraId="B6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предоставления муниципальной услуги</w:t>
      </w:r>
    </w:p>
    <w:p w14:paraId="B7000000">
      <w:pPr>
        <w:rPr>
          <w:rFonts w:ascii="Times New Roman" w:hAnsi="Times New Roman"/>
          <w:sz w:val="28"/>
        </w:rPr>
      </w:pPr>
    </w:p>
    <w:p w14:paraId="B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p w14:paraId="B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</w:t>
      </w:r>
      <w:r>
        <w:rPr>
          <w:rFonts w:ascii="Times New Roman" w:hAnsi="Times New Roman"/>
          <w:sz w:val="28"/>
        </w:rPr>
        <w:t>поданы заявителем посредством почтового отправления в Уполномоченный орган;</w:t>
      </w:r>
    </w:p>
    <w:p w14:paraId="B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B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B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B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Максимальный срок предоставления муниципальной услуги:</w:t>
      </w:r>
    </w:p>
    <w:p w14:paraId="B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12.1. Для варианта «</w:t>
      </w: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 xml:space="preserve">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 более 5 рабочих дней со дня регистрации заявления.</w:t>
      </w:r>
    </w:p>
    <w:p w14:paraId="B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12.2.</w:t>
      </w:r>
      <w:r>
        <w:rPr>
          <w:rFonts w:ascii="Times New Roman" w:hAnsi="Times New Roman"/>
          <w:color w:themeColor="text1" w:val="000000"/>
          <w:sz w:val="28"/>
        </w:rPr>
        <w:t xml:space="preserve"> Для варианта «Выдача дубликата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color w:themeColor="text1" w:val="000000"/>
          <w:sz w:val="28"/>
        </w:rPr>
        <w:t>»-</w:t>
      </w:r>
      <w:r>
        <w:rPr>
          <w:rFonts w:ascii="Times New Roman" w:hAnsi="Times New Roman"/>
          <w:color w:themeColor="text1" w:val="000000"/>
          <w:sz w:val="28"/>
        </w:rPr>
        <w:t xml:space="preserve"> не более 5</w:t>
      </w:r>
      <w:r>
        <w:rPr>
          <w:rFonts w:ascii="Times New Roman" w:hAnsi="Times New Roman"/>
          <w:color w:themeColor="text1" w:val="000000"/>
          <w:sz w:val="28"/>
        </w:rPr>
        <w:t xml:space="preserve"> рабочих</w:t>
      </w:r>
      <w:r>
        <w:rPr>
          <w:rFonts w:ascii="Times New Roman" w:hAnsi="Times New Roman"/>
          <w:color w:themeColor="text1" w:val="000000"/>
          <w:sz w:val="28"/>
        </w:rPr>
        <w:t xml:space="preserve"> дней со дня регистрации запроса.</w:t>
      </w:r>
    </w:p>
    <w:p w14:paraId="C0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12.3.</w:t>
      </w:r>
      <w:r>
        <w:rPr>
          <w:rFonts w:ascii="Times New Roman" w:hAnsi="Times New Roman"/>
          <w:color w:themeColor="text1" w:val="000000"/>
          <w:sz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/>
          <w:color w:themeColor="text1" w:val="000000"/>
          <w:sz w:val="28"/>
        </w:rPr>
        <w:t xml:space="preserve"> не более 5 </w:t>
      </w:r>
      <w:r>
        <w:rPr>
          <w:rFonts w:ascii="Times New Roman" w:hAnsi="Times New Roman"/>
          <w:color w:themeColor="text1" w:val="000000"/>
          <w:sz w:val="28"/>
        </w:rPr>
        <w:t xml:space="preserve">рабочих </w:t>
      </w:r>
      <w:r>
        <w:rPr>
          <w:rFonts w:ascii="Times New Roman" w:hAnsi="Times New Roman"/>
          <w:color w:themeColor="text1" w:val="000000"/>
          <w:sz w:val="28"/>
        </w:rPr>
        <w:t>дней со дня регистрации запроса.</w:t>
      </w:r>
    </w:p>
    <w:p w14:paraId="C1000000">
      <w:pPr>
        <w:widowControl w:val="1"/>
        <w:ind w:firstLine="0"/>
        <w:rPr>
          <w:rFonts w:ascii="Times New Roman" w:hAnsi="Times New Roman"/>
          <w:sz w:val="28"/>
        </w:rPr>
      </w:pPr>
    </w:p>
    <w:p w14:paraId="C2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для предоставления муниципальной услуги</w:t>
      </w:r>
    </w:p>
    <w:p w14:paraId="C3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C4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p w14:paraId="C5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C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Для варианта «</w:t>
      </w: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 xml:space="preserve">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color w:themeColor="text1" w:val="000000"/>
          <w:sz w:val="28"/>
        </w:rPr>
        <w:t>»:</w:t>
      </w:r>
    </w:p>
    <w:p w14:paraId="C7000000">
      <w:pPr>
        <w:widowControl w:val="1"/>
        <w:tabs>
          <w:tab w:leader="none" w:pos="709" w:val="left"/>
        </w:tabs>
        <w:ind w:firstLine="0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1) запрос о предоставлении муниципальной услуги по форме согласно приложени</w:t>
      </w:r>
      <w:r>
        <w:rPr>
          <w:rFonts w:ascii="Times New Roman" w:hAnsi="Times New Roman"/>
          <w:color w:themeColor="text1" w:val="000000"/>
          <w:sz w:val="28"/>
        </w:rPr>
        <w:t>ю</w:t>
      </w:r>
      <w:r>
        <w:rPr>
          <w:rFonts w:ascii="Times New Roman" w:hAnsi="Times New Roman"/>
          <w:color w:themeColor="text1" w:val="000000"/>
          <w:sz w:val="28"/>
        </w:rPr>
        <w:t xml:space="preserve"> 2 к Регламенту (</w:t>
      </w:r>
      <w:r>
        <w:rPr>
          <w:rFonts w:ascii="Times New Roman" w:hAnsi="Times New Roman"/>
          <w:color w:themeColor="text1" w:val="000000"/>
          <w:sz w:val="28"/>
        </w:rPr>
        <w:t>подаётся</w:t>
      </w:r>
      <w:r>
        <w:rPr>
          <w:rFonts w:ascii="Times New Roman" w:hAnsi="Times New Roman"/>
          <w:color w:themeColor="text1" w:val="000000"/>
          <w:sz w:val="28"/>
        </w:rPr>
        <w:t xml:space="preserve"> или направляется в уполномоченный орган заявителем по его выбору лично или посредством почтовой связи на </w:t>
      </w:r>
      <w:r>
        <w:rPr>
          <w:rFonts w:ascii="Times New Roman" w:hAnsi="Times New Roman"/>
          <w:color w:themeColor="text1" w:val="000000"/>
          <w:sz w:val="28"/>
        </w:rPr>
        <w:t xml:space="preserve">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C8000000">
      <w:pPr>
        <w:widowControl w:val="1"/>
        <w:tabs>
          <w:tab w:leader="none" w:pos="851" w:val="left"/>
        </w:tabs>
        <w:ind w:firstLine="709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</w:t>
      </w:r>
      <w:r>
        <w:rPr>
          <w:rFonts w:ascii="Times New Roman" w:hAnsi="Times New Roman"/>
          <w:color w:themeColor="text1" w:val="000000"/>
          <w:sz w:val="28"/>
        </w:rPr>
        <w:t>подается</w:t>
      </w:r>
      <w:r>
        <w:rPr>
          <w:rFonts w:ascii="Times New Roman" w:hAnsi="Times New Roman"/>
          <w:color w:themeColor="text1" w:val="000000"/>
          <w:sz w:val="28"/>
        </w:rPr>
        <w:t xml:space="preserve">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/>
          <w:sz w:val="28"/>
        </w:rPr>
        <w:t>Единого портала,</w:t>
      </w:r>
      <w:r>
        <w:rPr>
          <w:rFonts w:ascii="Times New Roman" w:hAnsi="Times New Roman"/>
          <w:color w:themeColor="text1" w:val="000000"/>
          <w:sz w:val="28"/>
        </w:rPr>
        <w:t xml:space="preserve"> Портала Краснодарского края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а также, если заявление подписано усиленной квалифицированной электронной подписью);</w:t>
      </w:r>
    </w:p>
    <w:p w14:paraId="C9000000">
      <w:pPr>
        <w:widowControl w:val="1"/>
        <w:tabs>
          <w:tab w:leader="none" w:pos="709" w:val="left"/>
          <w:tab w:leader="none" w:pos="851" w:val="left"/>
        </w:tabs>
        <w:ind w:firstLine="709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документ, подтверждающий полномочия представителя </w:t>
      </w:r>
      <w:r>
        <w:rPr>
          <w:rFonts w:ascii="Times New Roman" w:hAnsi="Times New Roman"/>
          <w:color w:themeColor="text1" w:val="000000"/>
          <w:sz w:val="28"/>
        </w:rPr>
        <w:t>заявителя в случае, если</w:t>
      </w:r>
      <w:r>
        <w:rPr>
          <w:rFonts w:ascii="Times New Roman" w:hAnsi="Times New Roman"/>
          <w:color w:themeColor="text1" w:val="000000"/>
          <w:sz w:val="28"/>
        </w:rPr>
        <w:t xml:space="preserve">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</w:t>
      </w:r>
      <w:r>
        <w:rPr>
          <w:rFonts w:ascii="Times New Roman" w:hAnsi="Times New Roman"/>
          <w:color w:themeColor="text1" w:val="000000"/>
          <w:sz w:val="28"/>
        </w:rPr>
        <w:t>подается</w:t>
      </w:r>
      <w:r>
        <w:rPr>
          <w:rFonts w:ascii="Times New Roman" w:hAnsi="Times New Roman"/>
          <w:color w:themeColor="text1" w:val="000000"/>
          <w:sz w:val="28"/>
        </w:rPr>
        <w:t xml:space="preserve"> или направляется в форме электронного документа).</w:t>
      </w:r>
    </w:p>
    <w:p w14:paraId="CA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color w:val="22272F"/>
          <w:sz w:val="28"/>
          <w:highlight w:val="white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</w:t>
      </w:r>
      <w:r>
        <w:rPr>
          <w:rFonts w:ascii="Times New Roman" w:hAnsi="Times New Roman"/>
          <w:color w:val="22272F"/>
          <w:sz w:val="28"/>
          <w:highlight w:val="white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CB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color w:val="22272F"/>
          <w:sz w:val="28"/>
          <w:highlight w:val="white"/>
        </w:rPr>
        <w:t>технический план объекта индивидуального жилищного строительства или садового дома;</w:t>
      </w:r>
    </w:p>
    <w:p w14:paraId="CC000000">
      <w:pPr>
        <w:widowControl w:val="1"/>
        <w:spacing w:after="0" w:before="0"/>
        <w:ind w:firstLine="709"/>
        <w:jc w:val="both"/>
        <w:rPr>
          <w:color w:val="22272F"/>
          <w:sz w:val="28"/>
          <w:highlight w:val="white"/>
        </w:rPr>
      </w:pPr>
      <w:r>
        <w:rPr>
          <w:sz w:val="28"/>
          <w:highlight w:val="white"/>
        </w:rPr>
        <w:t xml:space="preserve">6) </w:t>
      </w:r>
      <w:r>
        <w:rPr>
          <w:color w:val="22272F"/>
          <w:sz w:val="28"/>
          <w:highlight w:val="white"/>
        </w:rPr>
        <w:t>заключённое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</w:r>
      <w:r>
        <w:rPr>
          <w:color w:val="22272F"/>
          <w:sz w:val="28"/>
          <w:highlight w:val="white"/>
        </w:rPr>
        <w:t>.</w:t>
      </w:r>
    </w:p>
    <w:p w14:paraId="CD000000">
      <w:pPr>
        <w:widowControl w:val="1"/>
        <w:spacing w:after="0" w:before="0"/>
        <w:ind w:firstLine="851"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</w:t>
      </w:r>
      <w:r>
        <w:rPr>
          <w:sz w:val="28"/>
        </w:rPr>
        <w:t>строительства с привлечением денежных средств участников долевого строительства в соответствии с 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"https://internet.garant.ru/#/document/12138267/entry/3"</w:instrText>
      </w:r>
      <w:r>
        <w:rPr>
          <w:sz w:val="28"/>
        </w:rPr>
        <w:fldChar w:fldCharType="separate"/>
      </w:r>
      <w:r>
        <w:rPr>
          <w:sz w:val="28"/>
        </w:rPr>
        <w:t>Федеральным законом</w:t>
      </w:r>
      <w:r>
        <w:rPr>
          <w:sz w:val="28"/>
        </w:rPr>
        <w:fldChar w:fldCharType="end"/>
      </w:r>
      <w:r>
        <w:rPr>
          <w:sz w:val="28"/>
        </w:rPr>
        <w:t> от 30 декабря 2004 г</w:t>
      </w:r>
      <w:r>
        <w:rPr>
          <w:sz w:val="28"/>
        </w:rPr>
        <w:t>.</w:t>
      </w:r>
      <w:r>
        <w:rPr>
          <w:sz w:val="28"/>
        </w:rPr>
        <w:t xml:space="preserve"> № 214-ФЗ «Об участии в долевом строительстве многоквартирных домов и иных объектов</w:t>
      </w:r>
      <w:r>
        <w:rPr>
          <w:color w:val="22272F"/>
          <w:sz w:val="28"/>
        </w:rPr>
        <w:t xml:space="preserve"> недвижимости и о внесении изменений в некоторые законодательные акты Российской Федерации») или садового дома застройщик </w:t>
      </w:r>
      <w:r>
        <w:rPr>
          <w:color w:val="22272F"/>
          <w:sz w:val="28"/>
        </w:rPr>
        <w:t>подает</w:t>
      </w:r>
      <w:r>
        <w:rPr>
          <w:color w:val="22272F"/>
          <w:sz w:val="28"/>
        </w:rPr>
        <w:t xml:space="preserve"> способом указанным в пункте 10 Регламента </w:t>
      </w:r>
      <w:r>
        <w:rPr>
          <w:color w:val="22272F"/>
          <w:sz w:val="28"/>
        </w:rPr>
        <w:t xml:space="preserve">уведомление об </w:t>
      </w:r>
      <w:r>
        <w:rPr>
          <w:color w:val="22272F"/>
          <w:sz w:val="28"/>
          <w:highlight w:val="white"/>
        </w:rPr>
        <w:t>окончании строительства или реконструкции объекта индивидуального жилищного строительства или садового дома</w:t>
      </w:r>
      <w:r>
        <w:rPr>
          <w:color w:val="22272F"/>
          <w:sz w:val="28"/>
        </w:rPr>
        <w:t>, содержащее следующие сведения:</w:t>
      </w:r>
    </w:p>
    <w:p w14:paraId="CE000000">
      <w:pPr>
        <w:widowControl w:val="1"/>
        <w:ind w:firstLine="851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CF000000">
      <w:pPr>
        <w:widowControl w:val="1"/>
        <w:ind w:firstLine="851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D0000000">
      <w:pPr>
        <w:widowControl w:val="1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14:paraId="D1000000">
      <w:pPr>
        <w:widowControl w:val="1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D2000000">
      <w:pPr>
        <w:widowControl w:val="1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 виде </w:t>
      </w:r>
      <w:r>
        <w:rPr>
          <w:rFonts w:ascii="Times New Roman" w:hAnsi="Times New Roman"/>
          <w:sz w:val="28"/>
        </w:rPr>
        <w:t>разрешенного</w:t>
      </w:r>
      <w:r>
        <w:rPr>
          <w:rFonts w:ascii="Times New Roman" w:hAnsi="Times New Roman"/>
          <w:sz w:val="28"/>
        </w:rPr>
        <w:t xml:space="preserve">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D3000000">
      <w:pPr>
        <w:widowControl w:val="1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D4000000">
      <w:pPr>
        <w:widowControl w:val="1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"https://internet.garant.ru/#/document/409410883/entry/0"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«О строительстве жилых домов по договорам строительного подряда с использованием счетов эскроу»);</w:t>
      </w:r>
    </w:p>
    <w:p w14:paraId="D5000000">
      <w:pPr>
        <w:widowControl w:val="1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почтовый адрес и (или) адрес электронной почты для связи с застройщиком</w:t>
      </w:r>
      <w:r>
        <w:rPr>
          <w:rFonts w:ascii="Times New Roman" w:hAnsi="Times New Roman"/>
          <w:sz w:val="28"/>
        </w:rPr>
        <w:t>;</w:t>
      </w:r>
    </w:p>
    <w:p w14:paraId="D6000000">
      <w:pPr>
        <w:widowControl w:val="1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</w:t>
      </w:r>
      <w:r>
        <w:rPr>
          <w:rFonts w:ascii="Times New Roman" w:hAnsi="Times New Roman"/>
          <w:sz w:val="28"/>
          <w:highlight w:val="white"/>
        </w:rPr>
        <w:t>об оплате государственной пошлины за осуществление государственной регистрации прав.</w:t>
      </w:r>
    </w:p>
    <w:p w14:paraId="D7000000">
      <w:pPr>
        <w:widowControl w:val="1"/>
        <w:spacing w:after="0" w:before="0"/>
        <w:ind w:firstLine="851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>14. Для варианта предоставления муниципальной услуги «</w:t>
      </w:r>
      <w:r>
        <w:rPr>
          <w:sz w:val="28"/>
        </w:rPr>
        <w:t xml:space="preserve">Выдача дубликата уведомления о соответствии построенных или реконструированных объектов индивидуального жилищного </w:t>
      </w:r>
      <w:r>
        <w:rPr>
          <w:sz w:val="28"/>
        </w:rPr>
        <w:t>строительства</w:t>
      </w:r>
      <w:r>
        <w:rPr>
          <w:sz w:val="28"/>
        </w:rPr>
        <w:t xml:space="preserve"> или садового дома требованиям </w:t>
      </w:r>
      <w:r>
        <w:rPr>
          <w:sz w:val="28"/>
        </w:rPr>
        <w:fldChar w:fldCharType="begin"/>
      </w:r>
      <w:r>
        <w:rPr>
          <w:sz w:val="28"/>
        </w:rPr>
        <w:instrText>HYPERLINK "https://home.garant.ru/#/document/12138258/entry/3"</w:instrText>
      </w:r>
      <w:r>
        <w:rPr>
          <w:sz w:val="28"/>
        </w:rPr>
        <w:fldChar w:fldCharType="separate"/>
      </w:r>
      <w:r>
        <w:rPr>
          <w:sz w:val="28"/>
        </w:rPr>
        <w:t>законодательства</w:t>
      </w:r>
      <w:r>
        <w:rPr>
          <w:sz w:val="28"/>
        </w:rPr>
        <w:fldChar w:fldCharType="end"/>
      </w:r>
      <w:r>
        <w:rPr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Fonts w:ascii="Times New Roman" w:hAnsi="Times New Roman"/>
          <w:sz w:val="28"/>
        </w:rPr>
        <w:t>:</w:t>
      </w:r>
    </w:p>
    <w:p w14:paraId="D8000000">
      <w:pPr>
        <w:widowControl w:val="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запрос по форме согласно приложению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к Регламенту;</w:t>
      </w:r>
    </w:p>
    <w:p w14:paraId="D9000000">
      <w:pPr>
        <w:widowControl w:val="1"/>
        <w:ind w:firstLine="709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sz w:val="28"/>
        </w:rPr>
        <w:t>Единого портала,</w:t>
      </w:r>
      <w:r>
        <w:rPr>
          <w:rFonts w:ascii="Times New Roman" w:hAnsi="Times New Roman"/>
          <w:color w:themeColor="text1" w:val="000000"/>
          <w:sz w:val="28"/>
        </w:rPr>
        <w:t xml:space="preserve"> Портала Краснодарского края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 требуется;</w:t>
      </w:r>
    </w:p>
    <w:p w14:paraId="D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D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D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D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color w:themeColor="text1" w:val="000000"/>
          <w:sz w:val="28"/>
        </w:rPr>
        <w:t>Портала Краснодарского края</w:t>
      </w:r>
      <w:r>
        <w:rPr>
          <w:rFonts w:ascii="Times New Roman" w:hAnsi="Times New Roman"/>
          <w:color w:themeColor="text1" w:val="000000"/>
          <w:sz w:val="28"/>
        </w:rPr>
        <w:t xml:space="preserve"> представление указанного документа не требуется;</w:t>
      </w:r>
    </w:p>
    <w:p w14:paraId="D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DF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разрешение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0000000">
      <w:pPr>
        <w:rPr>
          <w:rFonts w:ascii="Times New Roman" w:hAnsi="Times New Roman"/>
          <w:color w:themeColor="text1" w:val="000000"/>
          <w:sz w:val="28"/>
        </w:rPr>
      </w:pPr>
    </w:p>
    <w:p w14:paraId="E1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E2000000">
      <w:pPr>
        <w:rPr>
          <w:rFonts w:ascii="Times New Roman" w:hAnsi="Times New Roman"/>
          <w:sz w:val="28"/>
        </w:rPr>
      </w:pPr>
    </w:p>
    <w:p w14:paraId="E3000000">
      <w:pPr>
        <w:pStyle w:val="Style_2"/>
        <w:widowControl w:val="1"/>
        <w:spacing w:after="0" w:before="0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16.</w:t>
      </w:r>
      <w:r>
        <w:rPr>
          <w:rFonts w:ascii="Times New Roman" w:hAnsi="Times New Roman"/>
          <w:b w:val="0"/>
          <w:color w:val="000000"/>
          <w:sz w:val="28"/>
        </w:rPr>
        <w:t xml:space="preserve"> 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 xml:space="preserve"> не предусмотрено.</w:t>
      </w:r>
    </w:p>
    <w:p w14:paraId="E4000000">
      <w:pPr>
        <w:widowControl w:val="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</w:p>
    <w:p w14:paraId="E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подачи документов в электронной форме документы подписываются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"https://internet.garant.ru/document/redirect/12184522/52" \o "https://internet.garant.ru/document/redirect/12184522/52"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простой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заявителя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"https://internet.garant.ru/document/redirect/70193794/10021" \o "https://internet.garant.ru/document/redirect/70193794/10021"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"https://internet.garant.ru/document/redirect/70193794/0" \o "https://internet.garant.ru/document/redirect/70193794/0"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E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14:paraId="E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электронной форме посредством Единого портала,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E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бумажном носителе посредством личного обращения в </w:t>
      </w:r>
      <w:r>
        <w:rPr>
          <w:rFonts w:ascii="Times New Roman" w:hAnsi="Times New Roman"/>
          <w:sz w:val="28"/>
        </w:rPr>
        <w:t>Уполномоченный орган, в том числе через МФЦ, в соответствии с соглашением о взаимодействии между МФЦ и администрацией.</w:t>
      </w:r>
    </w:p>
    <w:p w14:paraId="E9000000">
      <w:pPr>
        <w:widowControl w:val="1"/>
        <w:ind w:firstLine="0"/>
        <w:rPr>
          <w:rFonts w:ascii="Times New Roman" w:hAnsi="Times New Roman"/>
          <w:sz w:val="28"/>
        </w:rPr>
      </w:pPr>
    </w:p>
    <w:p w14:paraId="EA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Исчерпывающий перечень оснований для отказа в </w:t>
      </w:r>
      <w:r>
        <w:rPr>
          <w:rFonts w:ascii="Times New Roman" w:hAnsi="Times New Roman"/>
          <w:color w:val="000000"/>
          <w:sz w:val="28"/>
        </w:rPr>
        <w:t>приеме</w:t>
      </w:r>
      <w:r>
        <w:rPr>
          <w:rFonts w:ascii="Times New Roman" w:hAnsi="Times New Roman"/>
          <w:color w:val="000000"/>
          <w:sz w:val="28"/>
        </w:rPr>
        <w:t xml:space="preserve"> документов, необходимых для предоставления муниципальной услуги</w:t>
      </w:r>
    </w:p>
    <w:p w14:paraId="EB000000">
      <w:pPr>
        <w:rPr>
          <w:rFonts w:ascii="Times New Roman" w:hAnsi="Times New Roman"/>
          <w:sz w:val="28"/>
        </w:rPr>
      </w:pPr>
    </w:p>
    <w:p w14:paraId="E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. Исчерпывающий перечень оснований для отказа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документов, необходимых для предоставления муниципальной услуги (для всех вариантов предоставления муниципальной услуги):</w:t>
      </w:r>
    </w:p>
    <w:p w14:paraId="E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14:paraId="E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представленные в электронной форме документы содержат повреждения, наличие которых не позволяет в полном </w:t>
      </w:r>
      <w:r>
        <w:rPr>
          <w:rFonts w:ascii="Times New Roman" w:hAnsi="Times New Roman"/>
          <w:sz w:val="28"/>
        </w:rPr>
        <w:t>объеме</w:t>
      </w:r>
      <w:r>
        <w:rPr>
          <w:rFonts w:ascii="Times New Roman" w:hAnsi="Times New Roman"/>
          <w:sz w:val="28"/>
        </w:rPr>
        <w:t xml:space="preserve"> получить информацию и сведения, содержащиеся в документах;</w:t>
      </w:r>
    </w:p>
    <w:p w14:paraId="E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несоблюдение установленных условий признания действительности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усиленной квалифицированной 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которой подписан электронный документ (пакет электронных документов),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"https://internet.garant.ru/document/redirect/12184522/11" \o "https://internet.garant.ru/document/redirect/12184522/11"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статьёй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6 апреля 2011 г. №63-ФЗ «Об электронной подписи».</w:t>
      </w:r>
    </w:p>
    <w:p w14:paraId="F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Решение об отказе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оформляется по форме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Регламенту.</w:t>
      </w:r>
    </w:p>
    <w:p w14:paraId="F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Решение об отказе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направляется заявителю способом, </w:t>
      </w:r>
      <w:r>
        <w:rPr>
          <w:rFonts w:ascii="Times New Roman" w:hAnsi="Times New Roman"/>
          <w:sz w:val="28"/>
        </w:rPr>
        <w:t>определенным</w:t>
      </w:r>
      <w:r>
        <w:rPr>
          <w:rFonts w:ascii="Times New Roman" w:hAnsi="Times New Roman"/>
          <w:sz w:val="28"/>
        </w:rPr>
        <w:t xml:space="preserve"> заявителем в запросе, не позднее рабочего для, следующего за </w:t>
      </w:r>
      <w:r>
        <w:rPr>
          <w:rFonts w:ascii="Times New Roman" w:hAnsi="Times New Roman"/>
          <w:sz w:val="28"/>
        </w:rPr>
        <w:t>днем</w:t>
      </w:r>
      <w:r>
        <w:rPr>
          <w:rFonts w:ascii="Times New Roman" w:hAnsi="Times New Roman"/>
          <w:sz w:val="28"/>
        </w:rPr>
        <w:t xml:space="preserve"> получения таких уведомлений, либо </w:t>
      </w:r>
      <w:r>
        <w:rPr>
          <w:rFonts w:ascii="Times New Roman" w:hAnsi="Times New Roman"/>
          <w:sz w:val="28"/>
        </w:rPr>
        <w:t>выдается</w:t>
      </w:r>
      <w:r>
        <w:rPr>
          <w:rFonts w:ascii="Times New Roman" w:hAnsi="Times New Roman"/>
          <w:sz w:val="28"/>
        </w:rPr>
        <w:t xml:space="preserve"> в день личного обращения за получением указанного решения в МФЦ или Уполномоченном органе.</w:t>
      </w:r>
    </w:p>
    <w:p w14:paraId="F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Отказ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не препятствует повторному обращению заявителя в Уполномоченный орган.</w:t>
      </w:r>
    </w:p>
    <w:p w14:paraId="F3000000">
      <w:pPr>
        <w:rPr>
          <w:rFonts w:ascii="Times New Roman" w:hAnsi="Times New Roman"/>
          <w:sz w:val="28"/>
        </w:rPr>
      </w:pPr>
    </w:p>
    <w:p w14:paraId="F4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оснований для приостановления муниципальной услуги</w:t>
      </w:r>
    </w:p>
    <w:p w14:paraId="F5000000">
      <w:pPr>
        <w:rPr>
          <w:rFonts w:ascii="Times New Roman" w:hAnsi="Times New Roman"/>
          <w:sz w:val="28"/>
        </w:rPr>
      </w:pPr>
    </w:p>
    <w:p w14:paraId="F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14:paraId="F7000000">
      <w:pPr>
        <w:rPr>
          <w:rFonts w:ascii="Times New Roman" w:hAnsi="Times New Roman"/>
          <w:sz w:val="28"/>
        </w:rPr>
      </w:pPr>
    </w:p>
    <w:p w14:paraId="F8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Исчерпывающий перечень оснований для отказа в предоставлении муниципальной услуги</w:t>
      </w:r>
    </w:p>
    <w:p w14:paraId="F9000000">
      <w:pPr>
        <w:rPr>
          <w:rFonts w:ascii="Times New Roman" w:hAnsi="Times New Roman"/>
          <w:sz w:val="28"/>
        </w:rPr>
      </w:pPr>
    </w:p>
    <w:p w14:paraId="F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Для варианта «</w:t>
      </w: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 xml:space="preserve">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</w:t>
      </w:r>
      <w:r>
        <w:rPr>
          <w:rFonts w:ascii="Times New Roman" w:hAnsi="Times New Roman"/>
          <w:sz w:val="28"/>
        </w:rPr>
        <w:t>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color w:themeColor="text1" w:val="000000"/>
          <w:sz w:val="28"/>
        </w:rPr>
        <w:t>»:</w:t>
      </w:r>
    </w:p>
    <w:p w14:paraId="FB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неполный состав сведений в заявлении и представленных документах;</w:t>
      </w:r>
    </w:p>
    <w:p w14:paraId="FC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недостоверных данных в представленных документах;</w:t>
      </w:r>
    </w:p>
    <w:p w14:paraId="FD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отсутствие документов, указанных в 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13 Регламента</w:t>
      </w:r>
      <w:r>
        <w:rPr>
          <w:rFonts w:ascii="Times New Roman" w:hAnsi="Times New Roman"/>
          <w:sz w:val="28"/>
          <w:highlight w:val="white"/>
        </w:rPr>
        <w:t>;</w:t>
      </w:r>
    </w:p>
    <w:p w14:paraId="FE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color w:val="22272F"/>
          <w:sz w:val="28"/>
          <w:highlight w:val="white"/>
        </w:rPr>
      </w:pPr>
      <w:r>
        <w:rPr>
          <w:rFonts w:ascii="Times New Roman" w:hAnsi="Times New Roman"/>
          <w:color w:val="22272F"/>
          <w:sz w:val="28"/>
          <w:highlight w:val="white"/>
        </w:rPr>
        <w:t xml:space="preserve">4) несоответствие предельным параметрам </w:t>
      </w:r>
      <w:r>
        <w:rPr>
          <w:rFonts w:ascii="Times New Roman" w:hAnsi="Times New Roman"/>
          <w:color w:val="22272F"/>
          <w:sz w:val="28"/>
          <w:highlight w:val="white"/>
        </w:rPr>
        <w:t>разрешенного</w:t>
      </w:r>
      <w:r>
        <w:rPr>
          <w:rFonts w:ascii="Times New Roman" w:hAnsi="Times New Roman"/>
          <w:color w:val="22272F"/>
          <w:sz w:val="28"/>
          <w:highlight w:val="white"/>
        </w:rPr>
        <w:t xml:space="preserve">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</w:t>
      </w:r>
      <w:r>
        <w:rPr>
          <w:rFonts w:ascii="Times New Roman" w:hAnsi="Times New Roman"/>
          <w:color w:val="22272F"/>
          <w:sz w:val="28"/>
          <w:highlight w:val="white"/>
        </w:rPr>
        <w:t>и;</w:t>
      </w:r>
      <w:r>
        <w:rPr>
          <w:rFonts w:ascii="Times New Roman" w:hAnsi="Times New Roman"/>
          <w:color w:val="22272F"/>
          <w:sz w:val="28"/>
          <w:highlight w:val="white"/>
        </w:rPr>
        <w:t xml:space="preserve"> </w:t>
      </w:r>
    </w:p>
    <w:p w14:paraId="FF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22272F"/>
          <w:sz w:val="28"/>
          <w:highlight w:val="white"/>
        </w:rPr>
        <w:t>5) не</w:t>
      </w:r>
      <w:r>
        <w:rPr>
          <w:rFonts w:ascii="Times New Roman" w:hAnsi="Times New Roman"/>
          <w:color w:val="22272F"/>
          <w:sz w:val="28"/>
          <w:highlight w:val="white"/>
        </w:rPr>
        <w:t>соответстви</w:t>
      </w:r>
      <w:r>
        <w:rPr>
          <w:rFonts w:ascii="Times New Roman" w:hAnsi="Times New Roman"/>
          <w:color w:val="22272F"/>
          <w:sz w:val="28"/>
          <w:highlight w:val="white"/>
        </w:rPr>
        <w:t>е</w:t>
      </w:r>
      <w:r>
        <w:rPr>
          <w:rFonts w:ascii="Times New Roman" w:hAnsi="Times New Roman"/>
          <w:color w:val="22272F"/>
          <w:sz w:val="28"/>
          <w:highlight w:val="white"/>
        </w:rPr>
        <w:t xml:space="preserve"> </w:t>
      </w:r>
      <w:r>
        <w:rPr>
          <w:rFonts w:ascii="Times New Roman" w:hAnsi="Times New Roman"/>
          <w:color w:val="22272F"/>
          <w:sz w:val="28"/>
          <w:highlight w:val="white"/>
        </w:rPr>
        <w:t>параметров,</w:t>
      </w:r>
      <w:r>
        <w:rPr>
          <w:rFonts w:ascii="Times New Roman" w:hAnsi="Times New Roman"/>
          <w:color w:val="22272F"/>
          <w:sz w:val="28"/>
          <w:highlight w:val="white"/>
        </w:rPr>
        <w:t xml:space="preserve">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00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6) не</w:t>
      </w:r>
      <w:r>
        <w:rPr>
          <w:rFonts w:ascii="Times New Roman" w:hAnsi="Times New Roman"/>
          <w:color w:val="22272F"/>
          <w:sz w:val="28"/>
          <w:highlight w:val="white"/>
        </w:rPr>
        <w:t>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01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color w:val="22272F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7) не</w:t>
      </w:r>
      <w:r>
        <w:rPr>
          <w:rFonts w:ascii="Times New Roman" w:hAnsi="Times New Roman"/>
          <w:color w:val="22272F"/>
          <w:sz w:val="28"/>
          <w:highlight w:val="white"/>
        </w:rPr>
        <w:t xml:space="preserve">соответствие вида </w:t>
      </w:r>
      <w:r>
        <w:rPr>
          <w:rFonts w:ascii="Times New Roman" w:hAnsi="Times New Roman"/>
          <w:color w:val="22272F"/>
          <w:sz w:val="28"/>
          <w:highlight w:val="white"/>
        </w:rPr>
        <w:t>разрешенного</w:t>
      </w:r>
      <w:r>
        <w:rPr>
          <w:rFonts w:ascii="Times New Roman" w:hAnsi="Times New Roman"/>
          <w:color w:val="22272F"/>
          <w:sz w:val="28"/>
          <w:highlight w:val="white"/>
        </w:rPr>
        <w:t xml:space="preserve"> использования объекта индивидуального жилищного строительства или садового дома виду разрешённого использования, указанному в уведомлении о планируемом строительстве;</w:t>
      </w:r>
    </w:p>
    <w:p w14:paraId="02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color w:val="22272F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8) </w:t>
      </w:r>
      <w:r>
        <w:rPr>
          <w:rFonts w:ascii="Times New Roman" w:hAnsi="Times New Roman"/>
          <w:color w:val="22272F"/>
          <w:sz w:val="28"/>
          <w:highlight w:val="white"/>
        </w:rPr>
        <w:t>не</w:t>
      </w:r>
      <w:r>
        <w:rPr>
          <w:rFonts w:ascii="Times New Roman" w:hAnsi="Times New Roman"/>
          <w:color w:val="22272F"/>
          <w:sz w:val="28"/>
          <w:highlight w:val="white"/>
        </w:rPr>
        <w:t>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"https://internet.garant.ru/#/document/12124624/entry/2"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земельным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color w:val="22272F"/>
          <w:sz w:val="28"/>
          <w:highlight w:val="white"/>
        </w:rPr>
        <w:t xml:space="preserve"> 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</w:t>
      </w:r>
      <w:r>
        <w:rPr>
          <w:rFonts w:ascii="Times New Roman" w:hAnsi="Times New Roman"/>
          <w:color w:val="22272F"/>
          <w:sz w:val="28"/>
          <w:highlight w:val="white"/>
        </w:rPr>
        <w:t>введен</w:t>
      </w:r>
      <w:r>
        <w:rPr>
          <w:rFonts w:ascii="Times New Roman" w:hAnsi="Times New Roman"/>
          <w:color w:val="22272F"/>
          <w:sz w:val="28"/>
          <w:highlight w:val="white"/>
        </w:rPr>
        <w:t xml:space="preserve"> в эксплуатацию;</w:t>
      </w:r>
    </w:p>
    <w:p w14:paraId="03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случае отсутствия в уведомлении об окончании строительства сведений, предусмотренных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"https://internet.garant.ru/#/document/12138258/entry/55016"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пунктом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 xml:space="preserve"> 13.1</w:t>
      </w:r>
      <w:r>
        <w:rPr>
          <w:rFonts w:ascii="Times New Roman" w:hAnsi="Times New Roman"/>
          <w:sz w:val="28"/>
          <w:highlight w:val="white"/>
        </w:rPr>
        <w:t xml:space="preserve"> 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в течение </w:t>
      </w:r>
      <w:r>
        <w:rPr>
          <w:rFonts w:ascii="Times New Roman" w:hAnsi="Times New Roman"/>
          <w:sz w:val="28"/>
          <w:highlight w:val="white"/>
        </w:rPr>
        <w:t>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14:paraId="04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Для варианта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Выдача дубликата 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5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неполный состав сведений в заявлении и представленных документах;</w:t>
      </w:r>
    </w:p>
    <w:p w14:paraId="06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недостоверных данных в представленных документах;</w:t>
      </w:r>
    </w:p>
    <w:p w14:paraId="07010000">
      <w:pPr>
        <w:widowControl w:val="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0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09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неполный состав сведений в заявлении и представленных документах;</w:t>
      </w:r>
    </w:p>
    <w:p w14:paraId="0A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недостоверных данных в представленных документах;</w:t>
      </w:r>
    </w:p>
    <w:p w14:paraId="0B010000">
      <w:pPr>
        <w:widowControl w:val="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0C01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</w:p>
    <w:p w14:paraId="0D010000">
      <w:pPr>
        <w:widowControl w:val="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0E010000">
      <w:pPr>
        <w:pStyle w:val="Style_2"/>
        <w:widowControl w:val="1"/>
        <w:spacing w:after="0" w:before="0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Решение об отказе в предоставлении муниципальной услуги оформляется по форме согласно приложению </w:t>
      </w: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 xml:space="preserve"> к Регламенту.</w:t>
      </w:r>
    </w:p>
    <w:p w14:paraId="0F010000">
      <w:pPr>
        <w:rPr>
          <w:rFonts w:ascii="Times New Roman" w:hAnsi="Times New Roman"/>
          <w:sz w:val="28"/>
        </w:rPr>
      </w:pPr>
    </w:p>
    <w:p w14:paraId="10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Размер платы, взимаемой с заявителя при предоставлении муниципальной услуги, и способы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взимания</w:t>
      </w:r>
    </w:p>
    <w:p w14:paraId="11010000">
      <w:pPr>
        <w:rPr>
          <w:rFonts w:ascii="Times New Roman" w:hAnsi="Times New Roman"/>
          <w:sz w:val="28"/>
        </w:rPr>
      </w:pPr>
    </w:p>
    <w:p w14:paraId="1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 Плата за предоставление муниципальной услуги не взимается.</w:t>
      </w:r>
    </w:p>
    <w:p w14:paraId="13010000">
      <w:pPr>
        <w:rPr>
          <w:rFonts w:ascii="Times New Roman" w:hAnsi="Times New Roman"/>
          <w:sz w:val="28"/>
        </w:rPr>
      </w:pPr>
    </w:p>
    <w:p w14:paraId="14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Требования к помещениям, в которых предоставляются </w:t>
      </w:r>
      <w:r>
        <w:rPr>
          <w:rFonts w:ascii="Times New Roman" w:hAnsi="Times New Roman"/>
          <w:color w:val="000000"/>
          <w:sz w:val="28"/>
        </w:rPr>
        <w:t>муниципальные услуги</w:t>
      </w:r>
    </w:p>
    <w:p w14:paraId="15010000">
      <w:pPr>
        <w:rPr>
          <w:rFonts w:ascii="Times New Roman" w:hAnsi="Times New Roman"/>
          <w:sz w:val="28"/>
        </w:rPr>
      </w:pPr>
    </w:p>
    <w:p w14:paraId="1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14:paraId="1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1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1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A01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документов осуществляется в специально оборудованных помещениях или </w:t>
      </w:r>
      <w:r>
        <w:rPr>
          <w:rFonts w:ascii="Times New Roman" w:hAnsi="Times New Roman"/>
          <w:sz w:val="28"/>
        </w:rPr>
        <w:t>отведенных</w:t>
      </w:r>
      <w:r>
        <w:rPr>
          <w:rFonts w:ascii="Times New Roman" w:hAnsi="Times New Roman"/>
          <w:sz w:val="28"/>
        </w:rPr>
        <w:t xml:space="preserve"> для этого кабинетах.</w:t>
      </w:r>
    </w:p>
    <w:p w14:paraId="1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предоставления муниципальной услуги, зал ожидания, места для заполнения запросов оборудуются с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z w:val="28"/>
        </w:rPr>
        <w:t xml:space="preserve"> требований доступности для инвалидов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"https://internet.garant.ru/document/redirect/10164504/3" \o "https://internet.garant.ru/document/redirect/10164504/3"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 социальной защите инвалидов.</w:t>
      </w:r>
    </w:p>
    <w:p w14:paraId="1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заявителей для оказания муниципальной услуги, порядок получения муниципальной услуги.</w:t>
      </w:r>
    </w:p>
    <w:p w14:paraId="1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 для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1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комфортное расположение заявителя и специалиста;</w:t>
      </w:r>
    </w:p>
    <w:p w14:paraId="2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2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доступ к нормативным правовым актам, регулирующим предоставление муниципальной услуги;</w:t>
      </w:r>
    </w:p>
    <w:p w14:paraId="2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письменных принадлежностей и бумаги формата А4.</w:t>
      </w:r>
    </w:p>
    <w:p w14:paraId="2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Рабочие места специалистов, предоставляющих муниципальную услугу, оборудуются компьютерами и оргтехникой, позволяющими своевременно и в полном </w:t>
      </w:r>
      <w:r>
        <w:rPr>
          <w:rFonts w:ascii="Times New Roman" w:hAnsi="Times New Roman"/>
          <w:sz w:val="28"/>
        </w:rPr>
        <w:t>объеме</w:t>
      </w:r>
      <w:r>
        <w:rPr>
          <w:rFonts w:ascii="Times New Roman" w:hAnsi="Times New Roman"/>
          <w:sz w:val="28"/>
        </w:rPr>
        <w:t xml:space="preserve"> получать справочную информацию по вопросам предоставления </w:t>
      </w:r>
      <w:r>
        <w:rPr>
          <w:rFonts w:ascii="Times New Roman" w:hAnsi="Times New Roman"/>
          <w:sz w:val="28"/>
        </w:rPr>
        <w:t xml:space="preserve">муниципальной услуги и организовать предоставление муниципальной услуги в полном </w:t>
      </w:r>
      <w:r>
        <w:rPr>
          <w:rFonts w:ascii="Times New Roman" w:hAnsi="Times New Roman"/>
          <w:sz w:val="28"/>
        </w:rPr>
        <w:t>объеме</w:t>
      </w:r>
      <w:r>
        <w:rPr>
          <w:rFonts w:ascii="Times New Roman" w:hAnsi="Times New Roman"/>
          <w:sz w:val="28"/>
        </w:rPr>
        <w:t>.</w:t>
      </w:r>
    </w:p>
    <w:p w14:paraId="2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2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оборудуются стульями или скамейками (банкетками).</w:t>
      </w:r>
    </w:p>
    <w:p w14:paraId="26010000">
      <w:pPr>
        <w:rPr>
          <w:rFonts w:ascii="Times New Roman" w:hAnsi="Times New Roman"/>
          <w:sz w:val="28"/>
        </w:rPr>
      </w:pPr>
    </w:p>
    <w:p w14:paraId="27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Показатели доступности и качества муниципальной услуги</w:t>
      </w:r>
    </w:p>
    <w:p w14:paraId="28010000">
      <w:pPr>
        <w:rPr>
          <w:rFonts w:ascii="Times New Roman" w:hAnsi="Times New Roman"/>
          <w:sz w:val="28"/>
        </w:rPr>
      </w:pPr>
    </w:p>
    <w:p w14:paraId="2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Основными показателями качества и доступности муниципальной услуги являются:</w:t>
      </w:r>
    </w:p>
    <w:p w14:paraId="2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доступность электронных форм документов, необходимых для предоставления муниципальной услуги;</w:t>
      </w:r>
    </w:p>
    <w:p w14:paraId="2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возможность подачи запроса в электронной форме;</w:t>
      </w:r>
    </w:p>
    <w:p w14:paraId="2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2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муниципальной услуги в соответствии с вариантом предоставления муниципальной услуги;</w:t>
      </w:r>
    </w:p>
    <w:p w14:paraId="2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2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30010000">
      <w:pPr>
        <w:rPr>
          <w:rFonts w:ascii="Times New Roman" w:hAnsi="Times New Roman"/>
          <w:sz w:val="28"/>
        </w:rPr>
      </w:pPr>
    </w:p>
    <w:p w14:paraId="31010000">
      <w:pPr>
        <w:pStyle w:val="Style_2"/>
        <w:widowControl w:val="1"/>
        <w:spacing w:after="0" w:before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Иные требования к предоставлению муниципальной услуги</w:t>
      </w:r>
    </w:p>
    <w:p w14:paraId="32010000">
      <w:pPr>
        <w:rPr>
          <w:rFonts w:ascii="Times New Roman" w:hAnsi="Times New Roman"/>
          <w:sz w:val="28"/>
        </w:rPr>
      </w:pPr>
    </w:p>
    <w:p w14:paraId="3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14:paraId="3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В процессе предоставления муниципальной услуги используются следующие информационные системы: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Единый 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</w:p>
    <w:p w14:paraId="35010000">
      <w:pPr>
        <w:rPr>
          <w:rFonts w:ascii="Times New Roman" w:hAnsi="Times New Roman"/>
          <w:sz w:val="28"/>
        </w:rPr>
      </w:pPr>
    </w:p>
    <w:p w14:paraId="36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III. Состав, последовательность и сроки выполнения административных процедур</w:t>
      </w:r>
    </w:p>
    <w:p w14:paraId="37010000">
      <w:pPr>
        <w:rPr>
          <w:rFonts w:ascii="Times New Roman" w:hAnsi="Times New Roman"/>
          <w:sz w:val="28"/>
        </w:rPr>
      </w:pPr>
    </w:p>
    <w:p w14:paraId="38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</w:t>
      </w:r>
      <w:r>
        <w:rPr>
          <w:rFonts w:ascii="Times New Roman" w:hAnsi="Times New Roman"/>
          <w:color w:val="000000"/>
          <w:sz w:val="28"/>
        </w:rPr>
        <w:t>необходимости)</w:t>
      </w:r>
    </w:p>
    <w:p w14:paraId="39010000">
      <w:pPr>
        <w:rPr>
          <w:rFonts w:ascii="Times New Roman" w:hAnsi="Times New Roman"/>
          <w:sz w:val="28"/>
        </w:rPr>
      </w:pPr>
    </w:p>
    <w:p w14:paraId="3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Перечень вариантов предоставления муниципальной услуги:</w:t>
      </w:r>
    </w:p>
    <w:p w14:paraId="3B01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;</w:t>
      </w:r>
    </w:p>
    <w:p w14:paraId="3C01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выдача дубликата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;</w:t>
      </w:r>
    </w:p>
    <w:p w14:paraId="3D01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3E010000">
      <w:pPr>
        <w:rPr>
          <w:rFonts w:ascii="Times New Roman" w:hAnsi="Times New Roman"/>
          <w:sz w:val="28"/>
        </w:rPr>
      </w:pPr>
    </w:p>
    <w:p w14:paraId="3F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профилирования заявителя</w:t>
      </w:r>
    </w:p>
    <w:p w14:paraId="40010000">
      <w:pPr>
        <w:rPr>
          <w:rFonts w:ascii="Times New Roman" w:hAnsi="Times New Roman"/>
          <w:sz w:val="28"/>
        </w:rPr>
      </w:pPr>
    </w:p>
    <w:p w14:paraId="4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Вариант предоставления муниципальной услуги определяется путём анкетирования заявителя.</w:t>
      </w:r>
    </w:p>
    <w:p w14:paraId="4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4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Единого 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4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Уполномоченном органе, МФЦ.</w:t>
      </w:r>
    </w:p>
    <w:p w14:paraId="4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определения и предъявления необходимого заявителю варианта предоставления услуги:</w:t>
      </w:r>
    </w:p>
    <w:p w14:paraId="4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посредством ответов на вопросы экспертной системы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Единого 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4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опроса в Уполномоченном органе, МФЦ.</w:t>
      </w:r>
    </w:p>
    <w:p w14:paraId="4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4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Регламенту.</w:t>
      </w:r>
    </w:p>
    <w:p w14:paraId="4A010000">
      <w:pPr>
        <w:rPr>
          <w:rFonts w:ascii="Times New Roman" w:hAnsi="Times New Roman"/>
          <w:sz w:val="28"/>
        </w:rPr>
      </w:pPr>
    </w:p>
    <w:p w14:paraId="4B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вариантов предоставления муниципальной услуги</w:t>
      </w:r>
    </w:p>
    <w:p w14:paraId="4C010000">
      <w:pPr>
        <w:rPr>
          <w:rFonts w:ascii="Times New Roman" w:hAnsi="Times New Roman"/>
          <w:sz w:val="28"/>
        </w:rPr>
      </w:pPr>
    </w:p>
    <w:p w14:paraId="4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4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приём запроса и документов и (или) информации, необходимых для предоставления муниципальной услуги;</w:t>
      </w:r>
    </w:p>
    <w:p w14:paraId="4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принятие решения о предоставлении (об отказе в предоставлении) муниципальной услуги;</w:t>
      </w:r>
    </w:p>
    <w:p w14:paraId="5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результата муниципальной услуги.</w:t>
      </w:r>
    </w:p>
    <w:p w14:paraId="5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. Приём запроса и прилагаемых документов (для всех вариантов предоставления муниципальной услуги) осуществляется:</w:t>
      </w:r>
    </w:p>
    <w:p w14:paraId="5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color w:val="22272F"/>
          <w:sz w:val="28"/>
        </w:rPr>
        <w:t xml:space="preserve"> </w:t>
      </w:r>
      <w:r>
        <w:rPr>
          <w:rFonts w:ascii="Times New Roman" w:hAnsi="Times New Roman"/>
          <w:sz w:val="28"/>
        </w:rPr>
        <w:t>– специалистом Уполномоченного органа;</w:t>
      </w:r>
    </w:p>
    <w:p w14:paraId="5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обращения за получением муниципальной услуги через МФЦ - работником МФЦ.</w:t>
      </w:r>
    </w:p>
    <w:p w14:paraId="5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5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"https://internet.garant.ru/document/redirect/406051675/0" \o "https://internet.garant.ru/document/redirect/406051675/0"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5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 подаче запроса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- использование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"https://internet.garant.ru/document/redirect/12184522/21" \o "https://internet.garant.ru/document/redirect/12184522/21"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вид которой должен соответствовать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"https://internet.garant.ru/document/redirect/70193794/0" \o "https://internet.garant.ru/document/redirect/70193794/0"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5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5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5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Срок регистрации запроса и документов и (или) информации, </w:t>
      </w:r>
      <w:r>
        <w:rPr>
          <w:rFonts w:ascii="Times New Roman" w:hAnsi="Times New Roman"/>
          <w:sz w:val="28"/>
        </w:rPr>
        <w:t>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14:paraId="5B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5C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варианта предоставления муниципальной услуги</w:t>
      </w:r>
    </w:p>
    <w:p w14:paraId="5D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val="000000"/>
          <w:sz w:val="28"/>
        </w:rPr>
        <w:t>»</w:t>
      </w:r>
    </w:p>
    <w:p w14:paraId="5E010000">
      <w:pPr>
        <w:rPr>
          <w:rFonts w:ascii="Times New Roman" w:hAnsi="Times New Roman"/>
          <w:sz w:val="28"/>
        </w:rPr>
      </w:pPr>
    </w:p>
    <w:p w14:paraId="5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специалист Уполномоченного органа, ответственный за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6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Уполномоченного органа, ответственный за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6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6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6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</w:t>
      </w:r>
      <w:r>
        <w:rPr>
          <w:rFonts w:ascii="Times New Roman" w:hAnsi="Times New Roman"/>
          <w:sz w:val="28"/>
        </w:rPr>
        <w:t>приему</w:t>
      </w:r>
      <w:r>
        <w:rPr>
          <w:rFonts w:ascii="Times New Roman" w:hAnsi="Times New Roman"/>
          <w:sz w:val="28"/>
        </w:rPr>
        <w:t xml:space="preserve">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4010000">
      <w:pPr>
        <w:rPr>
          <w:rFonts w:ascii="Times New Roman" w:hAnsi="Times New Roman"/>
          <w:sz w:val="28"/>
        </w:rPr>
      </w:pPr>
    </w:p>
    <w:p w14:paraId="65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66010000">
      <w:pPr>
        <w:rPr>
          <w:rFonts w:ascii="Times New Roman" w:hAnsi="Times New Roman"/>
          <w:sz w:val="28"/>
        </w:rPr>
      </w:pPr>
    </w:p>
    <w:p w14:paraId="6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8"/>
        </w:rPr>
        <w:t>» установлены пунктом 13 Регламента.</w:t>
      </w:r>
    </w:p>
    <w:p w14:paraId="6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</w:t>
      </w:r>
      <w:r>
        <w:rPr>
          <w:rFonts w:ascii="Times New Roman" w:hAnsi="Times New Roman"/>
          <w:sz w:val="28"/>
        </w:rPr>
        <w:t>не предусмотрены</w:t>
      </w:r>
      <w:r>
        <w:rPr>
          <w:rFonts w:ascii="Times New Roman" w:hAnsi="Times New Roman"/>
          <w:sz w:val="28"/>
        </w:rPr>
        <w:t xml:space="preserve">. Основания для принятия решения об отказе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и (или) информации установлены пунктом 18 Регламента.</w:t>
      </w:r>
    </w:p>
    <w:p w14:paraId="6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для отказа в предоставлении заявителю муниципальной услуги установлены пунктом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Регламента.</w:t>
      </w:r>
    </w:p>
    <w:p w14:paraId="6A010000">
      <w:pPr>
        <w:rPr>
          <w:rFonts w:ascii="Times New Roman" w:hAnsi="Times New Roman"/>
          <w:sz w:val="28"/>
        </w:rPr>
      </w:pPr>
    </w:p>
    <w:p w14:paraId="6B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межведомственного информационного взаимодействия</w:t>
      </w:r>
    </w:p>
    <w:p w14:paraId="6C010000">
      <w:pPr>
        <w:rPr>
          <w:rFonts w:ascii="Times New Roman" w:hAnsi="Times New Roman"/>
          <w:sz w:val="28"/>
        </w:rPr>
      </w:pPr>
    </w:p>
    <w:p w14:paraId="6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Запрос документов в рамках межведомственного взаимодействия</w:t>
      </w:r>
      <w:r>
        <w:rPr>
          <w:rFonts w:ascii="Times New Roman" w:hAnsi="Times New Roman"/>
          <w:sz w:val="28"/>
        </w:rPr>
        <w:t xml:space="preserve"> не предусмотрено</w:t>
      </w:r>
      <w:r>
        <w:rPr>
          <w:rFonts w:ascii="Times New Roman" w:hAnsi="Times New Roman"/>
          <w:sz w:val="28"/>
        </w:rPr>
        <w:t xml:space="preserve">. </w:t>
      </w:r>
    </w:p>
    <w:p w14:paraId="6E010000">
      <w:pPr>
        <w:rPr>
          <w:rFonts w:ascii="Times New Roman" w:hAnsi="Times New Roman"/>
          <w:sz w:val="28"/>
        </w:rPr>
      </w:pPr>
    </w:p>
    <w:p w14:paraId="6F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70010000">
      <w:pPr>
        <w:rPr>
          <w:rFonts w:ascii="Times New Roman" w:hAnsi="Times New Roman"/>
          <w:sz w:val="28"/>
        </w:rPr>
      </w:pPr>
    </w:p>
    <w:p w14:paraId="7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При отсутствии оснований для отказа в предоставлении муниципальной услуги, указанных в пункте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Регламента, Специалист подготавливает </w:t>
      </w:r>
      <w:r>
        <w:rPr>
          <w:rFonts w:ascii="Times New Roman" w:hAnsi="Times New Roman"/>
          <w:sz w:val="28"/>
        </w:rPr>
        <w:t>разрешени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8"/>
        </w:rPr>
        <w:t>, обеспечивает его подписание и регистрацию.</w:t>
      </w:r>
    </w:p>
    <w:p w14:paraId="7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оснований для отказа в предоставлении муниципальной услуги, указанных в пункте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7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74010000">
      <w:pPr>
        <w:rPr>
          <w:rFonts w:ascii="Times New Roman" w:hAnsi="Times New Roman"/>
          <w:sz w:val="28"/>
        </w:rPr>
      </w:pPr>
    </w:p>
    <w:p w14:paraId="75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76010000">
      <w:pPr>
        <w:rPr>
          <w:rFonts w:ascii="Times New Roman" w:hAnsi="Times New Roman"/>
          <w:sz w:val="28"/>
        </w:rPr>
      </w:pPr>
    </w:p>
    <w:p w14:paraId="7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. Способы получения результата муниципальной услуги </w:t>
      </w:r>
      <w:r>
        <w:rPr>
          <w:rFonts w:ascii="Times New Roman" w:hAnsi="Times New Roman"/>
          <w:sz w:val="28"/>
        </w:rPr>
        <w:t>установлены пунктом</w:t>
      </w:r>
      <w:r>
        <w:rPr>
          <w:rFonts w:ascii="Times New Roman" w:hAnsi="Times New Roman"/>
          <w:sz w:val="28"/>
        </w:rPr>
        <w:t xml:space="preserve"> 10 Регламента.</w:t>
      </w:r>
    </w:p>
    <w:p w14:paraId="7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письменного уведомления об отказе в предоставлении муниципальной услуги.</w:t>
      </w:r>
    </w:p>
    <w:p w14:paraId="7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в соответствии с вариантом является </w:t>
      </w: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 xml:space="preserve">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</w:t>
      </w:r>
      <w:r>
        <w:rPr>
          <w:rFonts w:ascii="Times New Roman" w:hAnsi="Times New Roman"/>
          <w:sz w:val="28"/>
        </w:rPr>
        <w:t xml:space="preserve">законодательства о градостроительной деятельности </w:t>
      </w:r>
      <w:r>
        <w:rPr>
          <w:rFonts w:ascii="Times New Roman" w:hAnsi="Times New Roman"/>
          <w:sz w:val="28"/>
        </w:rPr>
        <w:t>либо письменного уведомления об отказе в предоставлении муниципальной услуги.</w:t>
      </w:r>
    </w:p>
    <w:p w14:paraId="7A010000">
      <w:pPr>
        <w:rPr>
          <w:rFonts w:ascii="Times New Roman" w:hAnsi="Times New Roman"/>
          <w:sz w:val="28"/>
        </w:rPr>
      </w:pPr>
    </w:p>
    <w:p w14:paraId="7B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варианта предоставления муниципальной услуги</w:t>
      </w:r>
    </w:p>
    <w:p w14:paraId="7C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«Выдача </w:t>
      </w:r>
      <w:r>
        <w:rPr>
          <w:rFonts w:ascii="Times New Roman" w:hAnsi="Times New Roman"/>
          <w:color w:val="000000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color w:val="000000"/>
          <w:sz w:val="28"/>
        </w:rPr>
        <w:t>»</w:t>
      </w:r>
    </w:p>
    <w:p w14:paraId="7D010000">
      <w:pPr>
        <w:rPr>
          <w:rFonts w:ascii="Times New Roman" w:hAnsi="Times New Roman"/>
          <w:sz w:val="28"/>
        </w:rPr>
      </w:pPr>
    </w:p>
    <w:p w14:paraId="7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специалист Уполномоченного органа, ответственный за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7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Уполномоченного органа, ответственный за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8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8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8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</w:t>
      </w:r>
      <w:r>
        <w:rPr>
          <w:rFonts w:ascii="Times New Roman" w:hAnsi="Times New Roman"/>
          <w:sz w:val="28"/>
        </w:rPr>
        <w:t>приему</w:t>
      </w:r>
      <w:r>
        <w:rPr>
          <w:rFonts w:ascii="Times New Roman" w:hAnsi="Times New Roman"/>
          <w:sz w:val="28"/>
        </w:rPr>
        <w:t xml:space="preserve">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83010000">
      <w:pPr>
        <w:widowControl w:val="1"/>
        <w:ind w:firstLine="0"/>
        <w:rPr>
          <w:rFonts w:ascii="Times New Roman" w:hAnsi="Times New Roman"/>
          <w:sz w:val="28"/>
        </w:rPr>
      </w:pPr>
    </w:p>
    <w:p w14:paraId="84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85010000">
      <w:pPr>
        <w:rPr>
          <w:rFonts w:ascii="Times New Roman" w:hAnsi="Times New Roman"/>
          <w:sz w:val="28"/>
        </w:rPr>
      </w:pPr>
    </w:p>
    <w:p w14:paraId="8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Выдача дубликата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</w:t>
      </w:r>
      <w:r>
        <w:rPr>
          <w:rFonts w:ascii="Times New Roman" w:hAnsi="Times New Roman"/>
          <w:sz w:val="28"/>
        </w:rPr>
        <w:t>законодательства о градостроительной деятельности</w:t>
      </w:r>
      <w:r>
        <w:rPr>
          <w:rFonts w:ascii="Times New Roman" w:hAnsi="Times New Roman"/>
          <w:sz w:val="28"/>
        </w:rPr>
        <w:t>» установлены пунктом 14 Регламента.</w:t>
      </w:r>
    </w:p>
    <w:p w14:paraId="8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8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Регламента.</w:t>
      </w:r>
    </w:p>
    <w:p w14:paraId="8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для отказа в предоставлении заявителю муниципальной услуги установлены пунктом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>Регламента.</w:t>
      </w:r>
    </w:p>
    <w:p w14:paraId="8A010000">
      <w:pPr>
        <w:rPr>
          <w:rFonts w:ascii="Times New Roman" w:hAnsi="Times New Roman"/>
          <w:sz w:val="28"/>
        </w:rPr>
      </w:pPr>
    </w:p>
    <w:p w14:paraId="8B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межведомственного информационного взаимодействия</w:t>
      </w:r>
    </w:p>
    <w:p w14:paraId="8C010000">
      <w:pPr>
        <w:rPr>
          <w:rFonts w:ascii="Times New Roman" w:hAnsi="Times New Roman"/>
          <w:sz w:val="28"/>
        </w:rPr>
      </w:pPr>
    </w:p>
    <w:p w14:paraId="8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Направление межведомственных запросов не осуществляется.</w:t>
      </w:r>
    </w:p>
    <w:p w14:paraId="8E010000">
      <w:pPr>
        <w:rPr>
          <w:rFonts w:ascii="Times New Roman" w:hAnsi="Times New Roman"/>
          <w:sz w:val="28"/>
        </w:rPr>
      </w:pPr>
    </w:p>
    <w:p w14:paraId="8F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90010000">
      <w:pPr>
        <w:rPr>
          <w:rFonts w:ascii="Times New Roman" w:hAnsi="Times New Roman"/>
          <w:sz w:val="28"/>
        </w:rPr>
      </w:pPr>
    </w:p>
    <w:p w14:paraId="9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При отсутствии оснований для отказа в предоставлении муниципальной услуги, указанных в пункте 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Регламента, Специалист оформляет дубликат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, обеспечивает его подписание и регистрацию.</w:t>
      </w:r>
    </w:p>
    <w:p w14:paraId="9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оснований для отказа, указанных в пункте 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Регламента, Специалист подготавливает уведомление об отказе в выдаче дубликата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форме, </w:t>
      </w:r>
      <w:r>
        <w:rPr>
          <w:rFonts w:ascii="Times New Roman" w:hAnsi="Times New Roman"/>
          <w:sz w:val="28"/>
        </w:rPr>
        <w:t>приведенной</w:t>
      </w:r>
      <w:r>
        <w:rPr>
          <w:rFonts w:ascii="Times New Roman" w:hAnsi="Times New Roman"/>
          <w:sz w:val="28"/>
        </w:rPr>
        <w:t xml:space="preserve"> в приложении 9 к Регламенту, обеспечивает его подписание и регистрацию.</w:t>
      </w:r>
    </w:p>
    <w:p w14:paraId="9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94010000">
      <w:pPr>
        <w:rPr>
          <w:rFonts w:ascii="Times New Roman" w:hAnsi="Times New Roman"/>
          <w:sz w:val="28"/>
        </w:rPr>
      </w:pPr>
    </w:p>
    <w:p w14:paraId="95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96010000">
      <w:pPr>
        <w:rPr>
          <w:rFonts w:ascii="Times New Roman" w:hAnsi="Times New Roman"/>
          <w:sz w:val="28"/>
        </w:rPr>
      </w:pPr>
    </w:p>
    <w:p w14:paraId="9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Способы получения результата муниципальной услуги </w:t>
      </w:r>
      <w:r>
        <w:rPr>
          <w:rFonts w:ascii="Times New Roman" w:hAnsi="Times New Roman"/>
          <w:sz w:val="28"/>
        </w:rPr>
        <w:t>установлены пунктом</w:t>
      </w:r>
      <w:r>
        <w:rPr>
          <w:rFonts w:ascii="Times New Roman" w:hAnsi="Times New Roman"/>
          <w:sz w:val="28"/>
        </w:rPr>
        <w:t xml:space="preserve"> 10 Регламента.</w:t>
      </w:r>
    </w:p>
    <w:p w14:paraId="9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Times New Roman" w:hAnsi="Times New Roman"/>
          <w:sz w:val="28"/>
        </w:rPr>
        <w:t>либо письменного уведомления об отказе в предоставлении муниципальной услуги.</w:t>
      </w:r>
    </w:p>
    <w:p w14:paraId="9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/>
          <w:sz w:val="28"/>
        </w:rPr>
        <w:t xml:space="preserve">уведомления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Times New Roman" w:hAnsi="Times New Roman"/>
          <w:sz w:val="28"/>
        </w:rPr>
        <w:t>либо письменного уведомления об отказе в предоставлении муниципальной услуги.</w:t>
      </w:r>
    </w:p>
    <w:p w14:paraId="9A010000">
      <w:pPr>
        <w:rPr>
          <w:rFonts w:ascii="Times New Roman" w:hAnsi="Times New Roman"/>
          <w:sz w:val="28"/>
        </w:rPr>
      </w:pPr>
    </w:p>
    <w:p w14:paraId="9B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</w:p>
    <w:p w14:paraId="9C010000">
      <w:pPr>
        <w:rPr>
          <w:rFonts w:ascii="Times New Roman" w:hAnsi="Times New Roman"/>
          <w:sz w:val="28"/>
        </w:rPr>
      </w:pPr>
    </w:p>
    <w:p w14:paraId="9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специалист Уполномоченного органа, ответственный за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9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Уполномоченного органа, ответственный за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9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A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A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</w:t>
      </w:r>
      <w:r>
        <w:rPr>
          <w:rFonts w:ascii="Times New Roman" w:hAnsi="Times New Roman"/>
          <w:sz w:val="28"/>
        </w:rPr>
        <w:t>приему</w:t>
      </w:r>
      <w:r>
        <w:rPr>
          <w:rFonts w:ascii="Times New Roman" w:hAnsi="Times New Roman"/>
          <w:sz w:val="28"/>
        </w:rPr>
        <w:t xml:space="preserve">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A2010000">
      <w:pPr>
        <w:rPr>
          <w:rFonts w:ascii="Times New Roman" w:hAnsi="Times New Roman"/>
          <w:sz w:val="28"/>
        </w:rPr>
      </w:pPr>
    </w:p>
    <w:p w14:paraId="A3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A4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муниципальной услуги</w:t>
      </w:r>
    </w:p>
    <w:p w14:paraId="A5010000">
      <w:pPr>
        <w:rPr>
          <w:rFonts w:ascii="Times New Roman" w:hAnsi="Times New Roman"/>
          <w:sz w:val="28"/>
        </w:rPr>
      </w:pPr>
    </w:p>
    <w:p w14:paraId="A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A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A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Регламента.</w:t>
      </w:r>
    </w:p>
    <w:p w14:paraId="A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 установлены пунктом 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Регламента.</w:t>
      </w:r>
    </w:p>
    <w:p w14:paraId="AA010000">
      <w:pPr>
        <w:rPr>
          <w:rFonts w:ascii="Times New Roman" w:hAnsi="Times New Roman"/>
          <w:sz w:val="28"/>
        </w:rPr>
      </w:pPr>
    </w:p>
    <w:p w14:paraId="AB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AC010000">
      <w:pPr>
        <w:rPr>
          <w:rFonts w:ascii="Times New Roman" w:hAnsi="Times New Roman"/>
          <w:sz w:val="28"/>
        </w:rPr>
      </w:pPr>
    </w:p>
    <w:p w14:paraId="A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14:paraId="A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A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B0010000">
      <w:pPr>
        <w:rPr>
          <w:rFonts w:ascii="Times New Roman" w:hAnsi="Times New Roman"/>
          <w:sz w:val="28"/>
        </w:rPr>
      </w:pPr>
    </w:p>
    <w:p w14:paraId="B1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B2010000">
      <w:pPr>
        <w:rPr>
          <w:rFonts w:ascii="Times New Roman" w:hAnsi="Times New Roman"/>
          <w:sz w:val="28"/>
        </w:rPr>
      </w:pPr>
    </w:p>
    <w:p w14:paraId="B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Способы получения результата муниципальной услуги </w:t>
      </w:r>
      <w:r>
        <w:rPr>
          <w:rFonts w:ascii="Times New Roman" w:hAnsi="Times New Roman"/>
          <w:sz w:val="28"/>
        </w:rPr>
        <w:t>определены  пунктом</w:t>
      </w:r>
      <w:r>
        <w:rPr>
          <w:rFonts w:ascii="Times New Roman" w:hAnsi="Times New Roman"/>
          <w:sz w:val="28"/>
        </w:rPr>
        <w:t xml:space="preserve"> 10 Регламента.</w:t>
      </w:r>
    </w:p>
    <w:p w14:paraId="B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B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</w:t>
      </w:r>
      <w:r>
        <w:rPr>
          <w:rFonts w:ascii="Times New Roman" w:hAnsi="Times New Roman"/>
          <w:sz w:val="28"/>
        </w:rPr>
        <w:t xml:space="preserve">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/>
          <w:sz w:val="28"/>
        </w:rPr>
        <w:t xml:space="preserve">разрешении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форме согласно приложению 10  к Регламенту.</w:t>
      </w:r>
    </w:p>
    <w:p w14:paraId="B6010000">
      <w:pPr>
        <w:rPr>
          <w:rFonts w:ascii="Times New Roman" w:hAnsi="Times New Roman"/>
          <w:sz w:val="28"/>
        </w:rPr>
      </w:pPr>
    </w:p>
    <w:p w14:paraId="B7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приостановления предоставления муниципальной услуги</w:t>
      </w:r>
    </w:p>
    <w:p w14:paraId="B8010000">
      <w:pPr>
        <w:rPr>
          <w:rFonts w:ascii="Times New Roman" w:hAnsi="Times New Roman"/>
          <w:sz w:val="28"/>
        </w:rPr>
      </w:pPr>
    </w:p>
    <w:p w14:paraId="B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>. Основания для приостановления предоставления муниципальной услуги отсутствуют.</w:t>
      </w:r>
    </w:p>
    <w:p w14:paraId="BA010000">
      <w:pPr>
        <w:rPr>
          <w:rFonts w:ascii="Times New Roman" w:hAnsi="Times New Roman"/>
          <w:sz w:val="28"/>
        </w:rPr>
      </w:pPr>
    </w:p>
    <w:p w14:paraId="BB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Описание административной процедуры получения дополнительных сведений от заявителя</w:t>
      </w:r>
    </w:p>
    <w:p w14:paraId="BC010000">
      <w:pPr>
        <w:rPr>
          <w:rFonts w:ascii="Times New Roman" w:hAnsi="Times New Roman"/>
          <w:sz w:val="28"/>
        </w:rPr>
      </w:pPr>
    </w:p>
    <w:p w14:paraId="B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 Получение дополнительных документов и (или) информации от заявителя не требуется.</w:t>
      </w:r>
    </w:p>
    <w:p w14:paraId="BE010000">
      <w:pPr>
        <w:rPr>
          <w:rFonts w:ascii="Times New Roman" w:hAnsi="Times New Roman"/>
          <w:sz w:val="28"/>
        </w:rPr>
      </w:pPr>
    </w:p>
    <w:p w14:paraId="BF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Предоставление муниципальной услуги в упреждающем (проактивном) режиме</w:t>
      </w:r>
    </w:p>
    <w:p w14:paraId="C0010000">
      <w:pPr>
        <w:rPr>
          <w:rFonts w:ascii="Times New Roman" w:hAnsi="Times New Roman"/>
          <w:sz w:val="28"/>
        </w:rPr>
      </w:pPr>
    </w:p>
    <w:p w14:paraId="C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. Муниципальная услуга в упреждающем (проактивном) режиме не предоставляется.</w:t>
      </w:r>
    </w:p>
    <w:p w14:paraId="C2010000">
      <w:pPr>
        <w:rPr>
          <w:rFonts w:ascii="Times New Roman" w:hAnsi="Times New Roman"/>
          <w:sz w:val="28"/>
        </w:rPr>
      </w:pPr>
    </w:p>
    <w:p w14:paraId="C3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Особенности выполнения административных процедур </w:t>
      </w:r>
    </w:p>
    <w:p w14:paraId="C4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(действий) в МФЦ</w:t>
      </w:r>
    </w:p>
    <w:p w14:paraId="C5010000">
      <w:pPr>
        <w:rPr>
          <w:rFonts w:ascii="Times New Roman" w:hAnsi="Times New Roman"/>
          <w:sz w:val="28"/>
        </w:rPr>
      </w:pPr>
    </w:p>
    <w:p w14:paraId="C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Предоставление муниципальной услуги включает в себя следующие административные процедуры, выполняемые МФЦ:</w:t>
      </w:r>
    </w:p>
    <w:p w14:paraId="C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C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C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C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составление и выдача заявителям документов на бумажном носителе, подтверждающих содержание электронных документов по результатам </w:t>
      </w:r>
      <w:r>
        <w:rPr>
          <w:rFonts w:ascii="Times New Roman" w:hAnsi="Times New Roman"/>
          <w:sz w:val="28"/>
        </w:rPr>
        <w:t>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C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На основании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"https://internet.garant.ru/document/redirect/36904415/630" \o "https://internet.garant.ru/document/redirect/36904415/630"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6.3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C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Порядок выполнения административных процедур (действий) в МФЦ.</w:t>
      </w:r>
    </w:p>
    <w:p w14:paraId="C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C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Заявителю предоставляется возможность предварительной записи на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в МФЦ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"https://internet.garant.ru/document/redirect/31500130/838" \o "https://internet.garant.ru/document/redirect/31500130/838"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Единого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Портала МФЦ, по телефону горячей линии МФЦ: 8 800-25-00-549 в любые свободные для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дату и время в пределах установленного в МФЦ графика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граждан.</w:t>
      </w:r>
    </w:p>
    <w:p w14:paraId="C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, а также предоставления сведений, необходимых для </w:t>
      </w:r>
      <w:r>
        <w:rPr>
          <w:rFonts w:ascii="Times New Roman" w:hAnsi="Times New Roman"/>
          <w:sz w:val="28"/>
        </w:rPr>
        <w:t>расчета</w:t>
      </w:r>
      <w:r>
        <w:rPr>
          <w:rFonts w:ascii="Times New Roman" w:hAnsi="Times New Roman"/>
          <w:sz w:val="28"/>
        </w:rPr>
        <w:t xml:space="preserve"> длительности временного интервала, который необходимо забронировать для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>.</w:t>
      </w:r>
    </w:p>
    <w:p w14:paraId="D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МФЦ при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D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МФЦ при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запросов проверяет правильность составления запроса, а также исчерпывающий перечень документов, необходимых в </w:t>
      </w:r>
      <w:r>
        <w:rPr>
          <w:rFonts w:ascii="Times New Roman" w:hAnsi="Times New Roman"/>
          <w:sz w:val="28"/>
        </w:rPr>
        <w:t>соответствии с административным регламентом предоставления муниципальной услуги, и формирует пакет документов.</w:t>
      </w:r>
    </w:p>
    <w:p w14:paraId="D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D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с запросом о предоставлении муниципальной услуги МФЦ:</w:t>
      </w:r>
    </w:p>
    <w:p w14:paraId="D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принимает от заявителя (представителя заявителя) запрос и прилагаемые документы;</w:t>
      </w:r>
    </w:p>
    <w:p w14:paraId="D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осуществляет копирование (сканирование) документов,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"https://internet.garant.ru/document/redirect/12177515/7061" \o "https://internet.garant.ru/document/redirect/12177515/7061"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пунктами 1-3.1,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"https://internet.garant.ru/document/redirect/12177515/7069" \o "https://internet.garant.ru/document/redirect/12177515/7069"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"https://internet.garant.ru/document/redirect/12177515/70618" \o "https://internet.garant.ru/document/redirect/12177515/70618"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18 части 6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D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"https://internet.garant.ru/document/redirect/12184522/21" \o "https://internet.garant.ru/document/redirect/12184522/21"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установленном порядке;</w:t>
      </w:r>
    </w:p>
    <w:p w14:paraId="D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D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D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DA010000">
      <w:pPr>
        <w:rPr>
          <w:rFonts w:ascii="Times New Roman" w:hAnsi="Times New Roman"/>
          <w:sz w:val="28"/>
        </w:rPr>
      </w:pPr>
    </w:p>
    <w:p w14:paraId="DB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 предоставления муниципальной услуги в электронной форме</w:t>
      </w:r>
    </w:p>
    <w:p w14:paraId="DC010000">
      <w:pPr>
        <w:rPr>
          <w:rFonts w:ascii="Times New Roman" w:hAnsi="Times New Roman"/>
          <w:sz w:val="28"/>
        </w:rPr>
      </w:pPr>
    </w:p>
    <w:p w14:paraId="D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с использованием «Личного кабинета».</w:t>
      </w:r>
    </w:p>
    <w:p w14:paraId="D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Подача запроса и документов, необходимых для предоставления муниципальной услуги,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запроса и документов осуществляется в следующем порядке:</w:t>
      </w:r>
    </w:p>
    <w:p w14:paraId="D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E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</w:p>
    <w:p w14:paraId="E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заявитель, выбрав муниципальную услугу, подготавливает документы (копии в электронном виде), необходимые для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предоставления.</w:t>
      </w:r>
    </w:p>
    <w:p w14:paraId="E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E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"https://internet.garant.ru/document/redirect/12177515/711" \o "https://internet.garant.ru/document/redirect/12177515/711"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E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E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E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E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устранения посредством информационного сообщения непосредственно в электронной форме запроса.</w:t>
      </w:r>
    </w:p>
    <w:p w14:paraId="E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запроса заявителю обеспечивается:</w:t>
      </w:r>
    </w:p>
    <w:p w14:paraId="E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E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возможность печати на бумажном носителе копии электронной формы </w:t>
      </w:r>
      <w:r>
        <w:rPr>
          <w:rFonts w:ascii="Times New Roman" w:hAnsi="Times New Roman"/>
          <w:sz w:val="28"/>
        </w:rPr>
        <w:t>запроса;</w:t>
      </w:r>
    </w:p>
    <w:p w14:paraId="E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сохранение ранее </w:t>
      </w:r>
      <w:r>
        <w:rPr>
          <w:rFonts w:ascii="Times New Roman" w:hAnsi="Times New Roman"/>
          <w:sz w:val="28"/>
        </w:rPr>
        <w:t>введенных</w:t>
      </w:r>
      <w:r>
        <w:rPr>
          <w:rFonts w:ascii="Times New Roman" w:hAnsi="Times New Roman"/>
          <w:sz w:val="28"/>
        </w:rPr>
        <w:t xml:space="preserve">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E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возможность вернуться на любой из этапов заполнения электронной формы запроса без потери ранее </w:t>
      </w:r>
      <w:r>
        <w:rPr>
          <w:rFonts w:ascii="Times New Roman" w:hAnsi="Times New Roman"/>
          <w:sz w:val="28"/>
        </w:rPr>
        <w:t>введенной</w:t>
      </w:r>
      <w:r>
        <w:rPr>
          <w:rFonts w:ascii="Times New Roman" w:hAnsi="Times New Roman"/>
          <w:sz w:val="28"/>
        </w:rPr>
        <w:t xml:space="preserve"> информации;</w:t>
      </w:r>
    </w:p>
    <w:p w14:paraId="E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возможность доступа заявителя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E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</w:p>
    <w:p w14:paraId="E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заявителю направляются:</w:t>
      </w:r>
    </w:p>
    <w:p w14:paraId="F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уведомление о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и регистрации запроса и иных документов, необходимых для предоставления муниципальной услуги;</w:t>
      </w:r>
    </w:p>
    <w:p w14:paraId="F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уведомление о начале процедуры предоставления муниципальной услуги;</w:t>
      </w:r>
    </w:p>
    <w:p w14:paraId="F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уведомление об окончании предоставления муниципальной услуги либо мотивированном отказе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запроса и иных документов, необходимых для предоставления муниципальной услуги;</w:t>
      </w:r>
    </w:p>
    <w:p w14:paraId="F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F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F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края, регистрируется в установленном порядке в день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запроса.</w:t>
      </w:r>
    </w:p>
    <w:p w14:paraId="F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усиленной квалифицированной 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F7010000">
      <w:pPr>
        <w:widowControl w:val="1"/>
        <w:ind w:firstLine="0"/>
        <w:rPr>
          <w:rFonts w:ascii="Times New Roman" w:hAnsi="Times New Roman"/>
          <w:sz w:val="28"/>
        </w:rPr>
      </w:pPr>
    </w:p>
    <w:p w14:paraId="F8010000">
      <w:pPr>
        <w:widowControl w:val="1"/>
        <w:ind w:firstLine="0"/>
        <w:rPr>
          <w:rFonts w:ascii="Times New Roman" w:hAnsi="Times New Roman"/>
          <w:sz w:val="28"/>
        </w:rPr>
      </w:pPr>
    </w:p>
    <w:p w14:paraId="F901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14:paraId="FA01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FB01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округа, начальник </w:t>
      </w:r>
    </w:p>
    <w:p w14:paraId="FC01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отдела имущественных </w:t>
      </w:r>
    </w:p>
    <w:p w14:paraId="FD01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отношений </w:t>
      </w:r>
      <w:r>
        <w:rPr>
          <w:rFonts w:ascii="Times New Roman" w:hAnsi="Times New Roman"/>
          <w:sz w:val="28"/>
        </w:rPr>
        <w:t xml:space="preserve">администрации                                                                     Р.Г. Тоцкая                                              </w:t>
      </w:r>
    </w:p>
    <w:p w14:paraId="FE010000">
      <w:pPr>
        <w:widowControl w:val="1"/>
        <w:ind w:firstLine="0"/>
        <w:rPr>
          <w:rFonts w:ascii="Times New Roman" w:hAnsi="Times New Roman"/>
          <w:sz w:val="28"/>
        </w:rPr>
      </w:pPr>
    </w:p>
    <w:p w14:paraId="FF010000">
      <w:pPr>
        <w:widowControl w:val="1"/>
        <w:ind w:firstLine="0"/>
        <w:rPr>
          <w:rFonts w:ascii="Times New Roman" w:hAnsi="Times New Roman"/>
          <w:sz w:val="28"/>
        </w:rPr>
      </w:pPr>
    </w:p>
    <w:p w14:paraId="00020000">
      <w:pPr>
        <w:sectPr>
          <w:headerReference r:id="rId10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01020000">
      <w:pPr>
        <w:widowControl w:val="1"/>
        <w:ind w:firstLine="0" w:left="5387" w:right="-330"/>
        <w:rPr>
          <w:rFonts w:ascii="Times New Roman" w:hAnsi="Times New Roman"/>
          <w:sz w:val="28"/>
        </w:rPr>
      </w:pPr>
    </w:p>
    <w:p w14:paraId="02020000">
      <w:pPr>
        <w:widowControl w:val="1"/>
        <w:ind w:firstLine="0" w:left="5387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03020000">
      <w:pPr>
        <w:widowControl w:val="1"/>
        <w:ind w:firstLine="0" w:left="5387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</w:p>
    <w:p w14:paraId="04020000">
      <w:pPr>
        <w:widowControl w:val="1"/>
        <w:ind w:firstLine="0" w:left="5387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регламенту предоставления </w:t>
      </w:r>
    </w:p>
    <w:p w14:paraId="05020000">
      <w:pPr>
        <w:widowControl w:val="1"/>
        <w:tabs>
          <w:tab w:leader="none" w:pos="8628" w:val="left"/>
        </w:tabs>
        <w:ind w:firstLine="0" w:left="5387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ab/>
      </w:r>
    </w:p>
    <w:p w14:paraId="06020000">
      <w:pPr>
        <w:widowControl w:val="1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</w:p>
    <w:p w14:paraId="0702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/>
        <w:rPr>
          <w:rFonts w:ascii="Times New Roman" w:hAnsi="Times New Roman"/>
          <w:color w:val="000000"/>
          <w:sz w:val="28"/>
        </w:rPr>
      </w:pPr>
    </w:p>
    <w:p w14:paraId="08020000">
      <w:pPr>
        <w:widowControl w:val="1"/>
        <w:ind w:firstLine="0" w:left="5387"/>
        <w:rPr>
          <w:rFonts w:ascii="Times New Roman" w:hAnsi="Times New Roman"/>
          <w:color w:val="22272F"/>
          <w:sz w:val="20"/>
          <w:highlight w:val="white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Форма утверждена </w:t>
      </w:r>
      <w:r>
        <w:rPr>
          <w:rFonts w:ascii="Times New Roman" w:hAnsi="Times New Roman"/>
          <w:color w:val="000000"/>
          <w:sz w:val="20"/>
        </w:rPr>
        <w:fldChar w:fldCharType="begin"/>
      </w:r>
      <w:r>
        <w:rPr>
          <w:rFonts w:ascii="Times New Roman" w:hAnsi="Times New Roman"/>
          <w:color w:val="000000"/>
          <w:sz w:val="20"/>
        </w:rPr>
        <w:instrText>HYPERLINK "../../user/Downloads/Приказ%20Министерства%20строительства%20и%20жилищно%20коммунального%20хозяйства%20РФ%20от%203%20июня%20(7).rtf#sub_0"</w:instrText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color w:val="000000"/>
          <w:sz w:val="20"/>
        </w:rPr>
        <w:t>приказом</w:t>
      </w:r>
      <w:r>
        <w:rPr>
          <w:rFonts w:ascii="Times New Roman" w:hAnsi="Times New Roman"/>
          <w:color w:val="000000"/>
          <w:sz w:val="20"/>
        </w:rPr>
        <w:fldChar w:fldCharType="end"/>
      </w:r>
      <w:r>
        <w:rPr>
          <w:rFonts w:ascii="Times New Roman" w:hAnsi="Times New Roman"/>
          <w:b w:val="0"/>
          <w:color w:val="000000"/>
          <w:sz w:val="20"/>
        </w:rPr>
        <w:t xml:space="preserve"> </w:t>
      </w:r>
      <w:r>
        <w:rPr>
          <w:rFonts w:ascii="Times New Roman" w:hAnsi="Times New Roman"/>
          <w:color w:val="22272F"/>
          <w:sz w:val="20"/>
          <w:highlight w:val="white"/>
        </w:rPr>
        <w:t>Министерства строительства и жилищно-коммунального хозяйства РФ от 19 сентября 2018 г. № 591/</w:t>
      </w:r>
      <w:r>
        <w:rPr>
          <w:rFonts w:ascii="Times New Roman" w:hAnsi="Times New Roman"/>
          <w:color w:val="22272F"/>
          <w:sz w:val="20"/>
          <w:highlight w:val="white"/>
        </w:rPr>
        <w:t>пр</w:t>
      </w:r>
      <w:r>
        <w:rPr>
          <w:rFonts w:ascii="Times New Roman" w:hAnsi="Times New Roman"/>
          <w:color w:val="22272F"/>
          <w:sz w:val="20"/>
        </w:rPr>
        <w:t xml:space="preserve"> «</w:t>
      </w:r>
      <w:r>
        <w:rPr>
          <w:rFonts w:ascii="Times New Roman" w:hAnsi="Times New Roman"/>
          <w:color w:val="22272F"/>
          <w:sz w:val="20"/>
          <w:highlight w:val="white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дома» с изменениями от 26.11.2024 г.</w:t>
      </w: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25"/>
      </w:tblGrid>
      <w:tr>
        <w:trPr>
          <w:trHeight w:hRule="atLeast" w:val="240"/>
        </w:trPr>
        <w:tc>
          <w:tcPr>
            <w:tcW w:type="dxa" w:w="962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20000">
            <w:pPr>
              <w:widowControl w:val="1"/>
              <w:ind/>
              <w:jc w:val="center"/>
            </w:pPr>
          </w:p>
        </w:tc>
      </w:tr>
      <w:tr>
        <w:tc>
          <w:tcPr>
            <w:tcW w:type="dxa" w:w="9625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субъекта Российской Федерации, органа местного самоуправления)</w:t>
            </w:r>
          </w:p>
        </w:tc>
      </w:tr>
    </w:tbl>
    <w:p w14:paraId="0B020000"/>
    <w:p w14:paraId="0C020000"/>
    <w:p w14:paraId="0D020000">
      <w:pPr>
        <w:rPr>
          <w:rFonts w:ascii="Times New Roman" w:hAnsi="Times New Roman"/>
        </w:rPr>
      </w:pPr>
      <w:r>
        <w:t xml:space="preserve">                                                             </w:t>
      </w:r>
      <w:r>
        <w:rPr>
          <w:rFonts w:ascii="Times New Roman" w:hAnsi="Times New Roman"/>
        </w:rPr>
        <w:t>Кому:</w:t>
      </w:r>
    </w:p>
    <w:tbl>
      <w:tblPr>
        <w:tblW w:type="auto" w:w="0"/>
        <w:jc w:val="right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76"/>
        <w:gridCol w:w="2646"/>
      </w:tblGrid>
      <w:tr>
        <w:trPr>
          <w:trHeight w:hRule="atLeast" w:val="240"/>
        </w:trPr>
        <w:tc>
          <w:tcPr>
            <w:tcW w:type="dxa" w:w="4522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4522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4522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1876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2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type="dxa" w:w="2646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4522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3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4522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4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15020000">
      <w:pPr>
        <w:widowControl w:val="1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(при наличии):</w:t>
      </w:r>
    </w:p>
    <w:tbl>
      <w:tblPr>
        <w:tblW w:type="auto" w:w="0"/>
        <w:jc w:val="right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22"/>
      </w:tblGrid>
      <w:tr>
        <w:trPr>
          <w:trHeight w:hRule="atLeast" w:val="240"/>
        </w:trPr>
        <w:tc>
          <w:tcPr>
            <w:tcW w:type="dxa" w:w="452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6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452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18020000">
      <w:pPr>
        <w:widowControl w:val="1"/>
        <w:ind w:firstLine="0"/>
      </w:pPr>
    </w:p>
    <w:p w14:paraId="1902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 о соответствии построенных или реконструированных объекта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1A020000">
      <w:pPr>
        <w:widowControl w:val="1"/>
        <w:ind w:firstLine="0"/>
      </w:pP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5"/>
        <w:gridCol w:w="412"/>
        <w:gridCol w:w="283"/>
        <w:gridCol w:w="1934"/>
        <w:gridCol w:w="364"/>
        <w:gridCol w:w="406"/>
        <w:gridCol w:w="3387"/>
        <w:gridCol w:w="2694"/>
      </w:tblGrid>
      <w:tr>
        <w:trPr>
          <w:trHeight w:hRule="atLeast" w:val="240"/>
        </w:trPr>
        <w:tc>
          <w:tcPr>
            <w:tcW w:type="dxa" w:w="1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B020000">
            <w:pPr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type="dxa" w:w="41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C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93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E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6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F020000">
            <w:pPr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06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338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20000">
            <w:pPr>
              <w:widowControl w:val="1"/>
              <w:tabs>
                <w:tab w:leader="none" w:pos="3248" w:val="righ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269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2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23020000">
      <w:pPr>
        <w:widowControl w:val="1"/>
        <w:ind w:firstLine="0"/>
      </w:pPr>
    </w:p>
    <w:p w14:paraId="24020000">
      <w:pPr>
        <w:widowControl w:val="1"/>
        <w:ind w:firstLine="34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По результатам рассмотрения </w:t>
      </w:r>
      <w:r>
        <w:rPr>
          <w:rFonts w:ascii="Times New Roman" w:hAnsi="Times New Roman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— уведомление),</w:t>
      </w:r>
    </w:p>
    <w:p w14:paraId="25020000">
      <w:pPr>
        <w:rPr>
          <w:rFonts w:ascii="Times New Roman" w:hAnsi="Times New Roman"/>
          <w:sz w:val="12"/>
        </w:rPr>
      </w:pP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30"/>
        <w:gridCol w:w="4819"/>
      </w:tblGrid>
      <w:tr>
        <w:trPr>
          <w:trHeight w:hRule="atLeast" w:val="156"/>
        </w:trPr>
        <w:tc>
          <w:tcPr>
            <w:tcW w:type="dxa" w:w="35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направленного</w:t>
            </w:r>
          </w:p>
        </w:tc>
        <w:tc>
          <w:tcPr>
            <w:tcW w:type="dxa" w:w="481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7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56"/>
        </w:trPr>
        <w:tc>
          <w:tcPr>
            <w:tcW w:type="dxa" w:w="35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802000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(дата направления уведомления)</w:t>
            </w:r>
          </w:p>
        </w:tc>
        <w:tc>
          <w:tcPr>
            <w:tcW w:type="dxa" w:w="4819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14:paraId="2A020000">
      <w:pPr>
        <w:rPr>
          <w:rFonts w:ascii="Times New Roman" w:hAnsi="Times New Roman"/>
          <w:sz w:val="12"/>
        </w:rPr>
      </w:pP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30"/>
        <w:gridCol w:w="4819"/>
      </w:tblGrid>
      <w:tr>
        <w:trPr>
          <w:trHeight w:hRule="atLeast" w:val="156"/>
        </w:trPr>
        <w:tc>
          <w:tcPr>
            <w:tcW w:type="dxa" w:w="35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зарегистрированного</w:t>
            </w:r>
          </w:p>
        </w:tc>
        <w:tc>
          <w:tcPr>
            <w:tcW w:type="dxa" w:w="481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C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56"/>
        </w:trPr>
        <w:tc>
          <w:tcPr>
            <w:tcW w:type="dxa" w:w="35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D02000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(дата и номер регистрации уведомления)</w:t>
            </w:r>
          </w:p>
        </w:tc>
        <w:tc>
          <w:tcPr>
            <w:tcW w:type="dxa" w:w="4819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14:paraId="2F020000">
      <w:pPr>
        <w:rPr>
          <w:rFonts w:ascii="Times New Roman" w:hAnsi="Times New Roman"/>
          <w:sz w:val="12"/>
        </w:rPr>
      </w:pP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94"/>
        <w:gridCol w:w="4017"/>
        <w:gridCol w:w="2514"/>
        <w:gridCol w:w="70"/>
      </w:tblGrid>
      <w:tr>
        <w:trPr>
          <w:trHeight w:hRule="atLeast" w:val="156"/>
        </w:trPr>
        <w:tc>
          <w:tcPr>
            <w:tcW w:type="dxa" w:w="3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уведомляем о соответствии</w:t>
            </w:r>
          </w:p>
        </w:tc>
        <w:tc>
          <w:tcPr>
            <w:tcW w:type="dxa" w:w="6601"/>
            <w:gridSpan w:val="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56"/>
        </w:trPr>
        <w:tc>
          <w:tcPr>
            <w:tcW w:type="dxa" w:w="30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6601"/>
            <w:gridSpan w:val="3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3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(построенного или реконструированного)</w:t>
            </w:r>
          </w:p>
        </w:tc>
      </w:tr>
      <w:tr>
        <w:trPr>
          <w:trHeight w:hRule="atLeast" w:val="240"/>
        </w:trPr>
        <w:tc>
          <w:tcPr>
            <w:tcW w:type="dxa" w:w="9625"/>
            <w:gridSpan w:val="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4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5020000">
            <w:pPr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c>
          <w:tcPr>
            <w:tcW w:type="dxa" w:w="9625"/>
            <w:gridSpan w:val="3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(объекта индивидуального жилищного строительства или садового дома)</w:t>
            </w:r>
          </w:p>
        </w:tc>
        <w:tc>
          <w:tcPr>
            <w:tcW w:type="dxa" w:w="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rPr>
          <w:trHeight w:hRule="atLeast" w:val="156"/>
        </w:trPr>
        <w:tc>
          <w:tcPr>
            <w:tcW w:type="dxa" w:w="711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2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указанного в уведомлении и расположенного на 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участке</w:t>
            </w:r>
          </w:p>
        </w:tc>
        <w:tc>
          <w:tcPr>
            <w:tcW w:type="dxa" w:w="2584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9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56"/>
        </w:trPr>
        <w:tc>
          <w:tcPr>
            <w:tcW w:type="dxa" w:w="711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A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2584"/>
            <w:gridSpan w:val="2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B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rPr>
          <w:trHeight w:hRule="atLeast" w:val="240"/>
        </w:trPr>
        <w:tc>
          <w:tcPr>
            <w:tcW w:type="dxa" w:w="9695"/>
            <w:gridSpan w:val="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C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695"/>
            <w:gridSpan w:val="4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D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(кадастровый номер земельного участка (при наличии), адрес или </w:t>
            </w:r>
            <w:r>
              <w:rPr>
                <w:rFonts w:ascii="Times New Roman" w:hAnsi="Times New Roman"/>
                <w:sz w:val="14"/>
              </w:rPr>
              <w:t>описание  местоположения</w:t>
            </w:r>
            <w:r>
              <w:rPr>
                <w:rFonts w:ascii="Times New Roman" w:hAnsi="Times New Roman"/>
                <w:sz w:val="14"/>
              </w:rPr>
              <w:t xml:space="preserve"> земельного участка)</w:t>
            </w:r>
          </w:p>
        </w:tc>
      </w:tr>
    </w:tbl>
    <w:p w14:paraId="3E020000">
      <w:pPr>
        <w:rPr>
          <w:rFonts w:ascii="Times New Roman" w:hAnsi="Times New Roman"/>
        </w:rPr>
      </w:pPr>
      <w:r>
        <w:rPr>
          <w:rFonts w:ascii="Times New Roman" w:hAnsi="Times New Roman"/>
        </w:rPr>
        <w:t>требованиям законодательства о градостроительной деятельности.</w:t>
      </w:r>
    </w:p>
    <w:p w14:paraId="3F020000">
      <w:pPr>
        <w:rPr>
          <w:rFonts w:ascii="Times New Roman" w:hAnsi="Times New Roman"/>
        </w:rPr>
      </w:pPr>
    </w:p>
    <w:p w14:paraId="40020000">
      <w:pPr>
        <w:widowControl w:val="1"/>
        <w:ind w:firstLine="0"/>
        <w:rPr>
          <w:rFonts w:ascii="Times New Roman" w:hAnsi="Times New Roman"/>
        </w:rPr>
      </w:pP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64"/>
        <w:gridCol w:w="142"/>
        <w:gridCol w:w="1559"/>
        <w:gridCol w:w="142"/>
        <w:gridCol w:w="3260"/>
      </w:tblGrid>
      <w:tr>
        <w:trPr>
          <w:trHeight w:hRule="atLeast" w:val="240"/>
        </w:trPr>
        <w:tc>
          <w:tcPr>
            <w:tcW w:type="dxa" w:w="466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1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2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3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664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(должность уполномоченного лица уполномоченного на выдачу</w:t>
            </w:r>
          </w:p>
          <w:p w14:paraId="47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разрешений на строительство федерального органа исполнительной</w:t>
            </w:r>
          </w:p>
          <w:p w14:paraId="48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власти, органа исполнительной власти субъекта Российской Федерации,</w:t>
            </w:r>
          </w:p>
          <w:p w14:paraId="49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органа мес</w:t>
            </w:r>
            <w:r>
              <w:rPr>
                <w:rFonts w:ascii="Times New Roman" w:hAnsi="Times New Roman"/>
                <w:sz w:val="14"/>
              </w:rPr>
              <w:t>т</w:t>
            </w:r>
            <w:r>
              <w:rPr>
                <w:rFonts w:ascii="Times New Roman" w:hAnsi="Times New Roman"/>
                <w:sz w:val="14"/>
              </w:rPr>
              <w:t>ного самоуправления)</w:t>
            </w:r>
          </w:p>
        </w:tc>
        <w:tc>
          <w:tcPr>
            <w:tcW w:type="dxa" w:w="1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(подпись)</w:t>
            </w:r>
          </w:p>
        </w:tc>
        <w:tc>
          <w:tcPr>
            <w:tcW w:type="dxa" w:w="1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(расшифровка подписи)</w:t>
            </w:r>
          </w:p>
        </w:tc>
      </w:tr>
    </w:tbl>
    <w:p w14:paraId="4E020000"/>
    <w:p w14:paraId="4F020000">
      <w:r>
        <w:rPr>
          <w:rFonts w:ascii="Times New Roman" w:hAnsi="Times New Roman"/>
        </w:rPr>
        <w:t>М. П</w:t>
      </w:r>
      <w:r>
        <w:t>.</w:t>
      </w:r>
    </w:p>
    <w:p w14:paraId="50020000"/>
    <w:tbl>
      <w:tblPr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51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52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53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54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55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5602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5702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58020000">
      <w:pPr>
        <w:rPr>
          <w:rFonts w:ascii="Times New Roman" w:hAnsi="Times New Roman"/>
        </w:rPr>
      </w:pPr>
    </w:p>
    <w:p w14:paraId="5902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/>
        <w:rPr>
          <w:rFonts w:ascii="Times New Roman" w:hAnsi="Times New Roman"/>
          <w:sz w:val="28"/>
        </w:rPr>
      </w:pPr>
    </w:p>
    <w:p w14:paraId="5A020000">
      <w:pPr>
        <w:widowControl w:val="1"/>
        <w:ind w:firstLine="0"/>
        <w:rPr>
          <w:rFonts w:ascii="Times New Roman" w:hAnsi="Times New Roman"/>
          <w:sz w:val="28"/>
        </w:rPr>
      </w:pPr>
    </w:p>
    <w:p w14:paraId="5B020000">
      <w:pPr>
        <w:widowControl w:val="1"/>
        <w:ind w:firstLine="0"/>
      </w:pPr>
    </w:p>
    <w:p w14:paraId="5C020000">
      <w:pPr>
        <w:widowControl w:val="1"/>
        <w:ind w:firstLine="0"/>
      </w:pPr>
    </w:p>
    <w:p w14:paraId="5D020000">
      <w:pPr>
        <w:widowControl w:val="1"/>
        <w:ind w:firstLine="0"/>
      </w:pPr>
    </w:p>
    <w:p w14:paraId="5E020000">
      <w:pPr>
        <w:widowControl w:val="1"/>
        <w:ind w:firstLine="0"/>
      </w:pPr>
    </w:p>
    <w:p w14:paraId="5F020000">
      <w:pPr>
        <w:sectPr>
          <w:headerReference r:id="rId9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60020000">
      <w:pPr>
        <w:widowControl w:val="1"/>
        <w:ind w:firstLine="0"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61020000">
      <w:pPr>
        <w:widowControl w:val="1"/>
        <w:ind w:firstLine="0" w:left="5812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</w:p>
    <w:p w14:paraId="62020000">
      <w:pPr>
        <w:widowControl w:val="1"/>
        <w:ind w:firstLine="0" w:left="5812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регламенту предоставления </w:t>
      </w:r>
    </w:p>
    <w:p w14:paraId="63020000">
      <w:pPr>
        <w:widowControl w:val="1"/>
        <w:tabs>
          <w:tab w:leader="none" w:pos="8628" w:val="left"/>
        </w:tabs>
        <w:ind w:firstLine="0" w:left="5812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ab/>
      </w:r>
    </w:p>
    <w:p w14:paraId="64020000">
      <w:pPr>
        <w:widowControl w:val="1"/>
        <w:ind w:firstLine="0"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"https://home.garant.ru/#/document/12138258/entry/3"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</w:p>
    <w:p w14:paraId="65020000">
      <w:pPr>
        <w:widowControl w:val="1"/>
        <w:ind w:firstLine="0" w:left="5812"/>
        <w:rPr>
          <w:rFonts w:ascii="Times New Roman" w:hAnsi="Times New Roman"/>
          <w:sz w:val="28"/>
        </w:rPr>
      </w:pPr>
    </w:p>
    <w:p w14:paraId="66020000">
      <w:pPr>
        <w:widowControl w:val="1"/>
        <w:ind w:firstLine="0" w:left="5812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 w:val="0"/>
          <w:color w:val="000000"/>
          <w:sz w:val="20"/>
        </w:rPr>
        <w:t>Форма утверждена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fldChar w:fldCharType="begin"/>
      </w:r>
      <w:r>
        <w:rPr>
          <w:rFonts w:ascii="Times New Roman" w:hAnsi="Times New Roman"/>
          <w:color w:val="000000"/>
          <w:sz w:val="20"/>
        </w:rPr>
        <w:instrText>HYPERLINK "../../user/Downloads/Приказ%20Министерства%20строительства%20и%20жилищно%20коммунального%20хозяйства%20РФ%20от%203%20июня%20(7).rtf#sub_0"</w:instrText>
      </w:r>
      <w:r>
        <w:rPr>
          <w:rFonts w:ascii="Times New Roman" w:hAnsi="Times New Roman"/>
          <w:color w:val="000000"/>
          <w:sz w:val="20"/>
        </w:rPr>
        <w:fldChar w:fldCharType="separate"/>
      </w:r>
      <w:r>
        <w:rPr>
          <w:rFonts w:ascii="Times New Roman" w:hAnsi="Times New Roman"/>
          <w:color w:val="000000"/>
          <w:sz w:val="20"/>
        </w:rPr>
        <w:t>приказом</w:t>
      </w:r>
      <w:r>
        <w:rPr>
          <w:rFonts w:ascii="Times New Roman" w:hAnsi="Times New Roman"/>
          <w:color w:val="000000"/>
          <w:sz w:val="20"/>
        </w:rPr>
        <w:fldChar w:fldCharType="end"/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  <w:highlight w:val="white"/>
        </w:rPr>
        <w:t>Министерства строительства и жилищно-коммунального хозяйства РФ от 19 сентября 2018 г. № 591/</w:t>
      </w:r>
      <w:r>
        <w:rPr>
          <w:rFonts w:ascii="Times New Roman" w:hAnsi="Times New Roman"/>
          <w:sz w:val="20"/>
          <w:highlight w:val="white"/>
        </w:rPr>
        <w:t>пр</w:t>
      </w: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  <w:highlight w:val="white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дома» с изменениями от 26.11.2024 г.</w:t>
      </w:r>
    </w:p>
    <w:p w14:paraId="67020000">
      <w:pPr>
        <w:widowControl w:val="1"/>
        <w:ind w:firstLine="0" w:left="5812"/>
        <w:rPr>
          <w:rFonts w:ascii="Times New Roman" w:hAnsi="Times New Roman"/>
          <w:sz w:val="20"/>
          <w:highlight w:val="white"/>
        </w:rPr>
      </w:pPr>
    </w:p>
    <w:p w14:paraId="68020000">
      <w:pPr>
        <w:widowControl w:val="1"/>
        <w:ind w:firstLine="0" w:left="5812"/>
        <w:rPr>
          <w:rFonts w:ascii="Times New Roman" w:hAnsi="Times New Roman"/>
          <w:sz w:val="20"/>
          <w:highlight w:val="white"/>
        </w:rPr>
      </w:pPr>
    </w:p>
    <w:p w14:paraId="6902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type="auto" w:w="0"/>
        <w:jc w:val="right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>
        <w:trPr>
          <w:trHeight w:hRule="atLeast" w:val="240"/>
        </w:trPr>
        <w:tc>
          <w:tcPr>
            <w:tcW w:type="dxa" w:w="1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20000">
            <w:pPr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type="dxa" w:w="41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93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6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20000">
            <w:pPr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type="dxa" w:w="406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20000">
            <w:pPr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</w:tbl>
    <w:p w14:paraId="71020000">
      <w:pPr>
        <w:widowControl w:val="1"/>
        <w:ind w:firstLine="0"/>
        <w:rPr>
          <w:rFonts w:ascii="Times New Roman" w:hAnsi="Times New Roman"/>
        </w:rPr>
      </w:pP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25"/>
      </w:tblGrid>
      <w:tr>
        <w:trPr>
          <w:trHeight w:hRule="atLeast" w:val="240"/>
        </w:trPr>
        <w:tc>
          <w:tcPr>
            <w:tcW w:type="dxa" w:w="962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962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625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субъекта Российской Федерации, органа местного самоуправления)</w:t>
            </w:r>
          </w:p>
        </w:tc>
      </w:tr>
    </w:tbl>
    <w:p w14:paraId="75020000">
      <w:pPr>
        <w:widowControl w:val="1"/>
        <w:ind w:firstLine="0"/>
        <w:rPr>
          <w:rFonts w:ascii="Times New Roman" w:hAnsi="Times New Roman"/>
        </w:rPr>
      </w:pPr>
    </w:p>
    <w:p w14:paraId="76020000">
      <w:pPr>
        <w:widowControl w:val="1"/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Сведения о застройщике</w:t>
      </w:r>
    </w:p>
    <w:tbl>
      <w:tblPr>
        <w:tblW w:type="auto" w:w="0"/>
        <w:tblInd w:type="dxa" w:w="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3"/>
        <w:gridCol w:w="4074"/>
        <w:gridCol w:w="4753"/>
      </w:tblGrid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</w:tbl>
    <w:p w14:paraId="9202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Сведения о земельном участке</w:t>
      </w:r>
    </w:p>
    <w:tbl>
      <w:tblPr>
        <w:tblW w:type="auto" w:w="0"/>
        <w:tblInd w:type="dxa" w:w="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3"/>
        <w:gridCol w:w="4074"/>
        <w:gridCol w:w="4753"/>
      </w:tblGrid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виде </w:t>
            </w:r>
            <w:r>
              <w:rPr>
                <w:rFonts w:ascii="Times New Roman" w:hAnsi="Times New Roman"/>
              </w:rPr>
              <w:t>разрешенного</w:t>
            </w:r>
            <w:r>
              <w:rPr>
                <w:rFonts w:ascii="Times New Roman" w:hAnsi="Times New Roman"/>
              </w:rPr>
              <w:t xml:space="preserve"> использования земельного участка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20000">
            <w:pPr>
              <w:widowControl w:val="1"/>
              <w:ind w:left="57" w:right="57"/>
            </w:pPr>
          </w:p>
        </w:tc>
      </w:tr>
    </w:tbl>
    <w:p w14:paraId="A202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Сведения об объекте капитального строительства</w:t>
      </w:r>
    </w:p>
    <w:tbl>
      <w:tblPr>
        <w:tblW w:type="auto" w:w="0"/>
        <w:tblInd w:type="dxa" w:w="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3"/>
        <w:gridCol w:w="4074"/>
        <w:gridCol w:w="4753"/>
      </w:tblGrid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виде </w:t>
            </w:r>
            <w:r>
              <w:rPr>
                <w:rFonts w:ascii="Times New Roman" w:hAnsi="Times New Roman"/>
              </w:rPr>
              <w:t>разрешенного</w:t>
            </w:r>
            <w:r>
              <w:rPr>
                <w:rFonts w:ascii="Times New Roman" w:hAnsi="Times New Roman"/>
              </w:rPr>
              <w:t xml:space="preserve">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параметрах: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надземных этажей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отступах от границ земельного участка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20000">
            <w:pPr>
              <w:widowControl w:val="1"/>
              <w:ind w:left="57" w:right="57"/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33.4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застройки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20000">
            <w:pPr>
              <w:widowControl w:val="1"/>
              <w:ind w:left="57" w:right="57"/>
            </w:pPr>
          </w:p>
        </w:tc>
      </w:tr>
    </w:tbl>
    <w:p w14:paraId="B802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B902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type="auto" w:w="0"/>
        <w:tblInd w:type="dxa" w:w="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30"/>
      </w:tblGrid>
      <w:tr>
        <w:trPr>
          <w:trHeight w:hRule="atLeast" w:val="9226"/>
        </w:trPr>
        <w:tc>
          <w:tcPr>
            <w:tcW w:type="dxa" w:w="9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widowControl w:val="1"/>
              <w:ind w:left="57" w:right="57"/>
              <w:jc w:val="center"/>
            </w:pPr>
          </w:p>
        </w:tc>
      </w:tr>
    </w:tbl>
    <w:p w14:paraId="BB020000">
      <w:pPr>
        <w:widowControl w:val="1"/>
        <w:ind/>
        <w:jc w:val="center"/>
        <w:rPr>
          <w:b w:val="1"/>
          <w:sz w:val="28"/>
        </w:rPr>
      </w:pPr>
      <w:r>
        <w:br w:type="page"/>
      </w:r>
      <w:r>
        <w:rPr>
          <w:rFonts w:ascii="Times New Roman" w:hAnsi="Times New Roman"/>
          <w:b w:val="1"/>
          <w:sz w:val="28"/>
        </w:rPr>
        <w:t>5.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 Федеральным законом от 22 июля 2024 г. №186-ФЗ «О строительстве жилых домов по договорам строительного подряда с использованием счетов эскроу»)</w:t>
      </w:r>
    </w:p>
    <w:tbl>
      <w:tblPr>
        <w:tblW w:type="auto" w:w="0"/>
        <w:tblInd w:type="dxa" w:w="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3"/>
        <w:gridCol w:w="4074"/>
        <w:gridCol w:w="4895"/>
      </w:tblGrid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type="dxa" w:w="4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заключения</w:t>
            </w:r>
          </w:p>
        </w:tc>
        <w:tc>
          <w:tcPr>
            <w:tcW w:type="dxa" w:w="4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заключения</w:t>
            </w:r>
          </w:p>
        </w:tc>
        <w:tc>
          <w:tcPr>
            <w:tcW w:type="dxa" w:w="4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type="dxa" w:w="4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</w:tbl>
    <w:p w14:paraId="C802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 Федеральным законом от 22 июля 2024 г. № 186-ФЗ «О строительстве жилых домов по договорам строительного подряда с использованием счетов эскроу»)</w:t>
      </w:r>
    </w:p>
    <w:tbl>
      <w:tblPr>
        <w:tblW w:type="auto" w:w="0"/>
        <w:tblInd w:type="dxa" w:w="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3"/>
        <w:gridCol w:w="4074"/>
        <w:gridCol w:w="4753"/>
      </w:tblGrid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D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20000">
            <w:pPr>
              <w:widowControl w:val="1"/>
              <w:ind w:firstLine="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61.3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61.4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61.5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 и отчество (при </w:t>
            </w:r>
            <w:r>
              <w:rPr>
                <w:rFonts w:ascii="Times New Roman" w:hAnsi="Times New Roman"/>
              </w:rPr>
              <w:t>наличии)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2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3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62.3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5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62.4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8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9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widowControl w:val="1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62.5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B020000">
            <w:pPr>
              <w:widowControl w:val="1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type="dxa" w:w="4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C020000">
            <w:pPr>
              <w:widowControl w:val="1"/>
              <w:ind w:left="57" w:right="57"/>
              <w:rPr>
                <w:rFonts w:ascii="Times New Roman" w:hAnsi="Times New Roman"/>
              </w:rPr>
            </w:pPr>
          </w:p>
        </w:tc>
      </w:tr>
    </w:tbl>
    <w:p w14:paraId="ED020000"/>
    <w:p w14:paraId="EE020000">
      <w:pPr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 и (или) адрес электронной почты для связи:</w:t>
      </w: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25"/>
      </w:tblGrid>
      <w:tr>
        <w:trPr>
          <w:trHeight w:hRule="atLeast" w:val="240"/>
        </w:trPr>
        <w:tc>
          <w:tcPr>
            <w:tcW w:type="dxa" w:w="962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F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F0020000">
      <w:pPr>
        <w:rPr>
          <w:rFonts w:ascii="Times New Roman" w:hAnsi="Times New Roman"/>
        </w:rPr>
      </w:pPr>
    </w:p>
    <w:p w14:paraId="F1020000">
      <w:pPr>
        <w:widowControl w:val="1"/>
        <w:ind w:firstLine="340"/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  <w:r>
        <w:rPr>
          <w:rFonts w:ascii="Times New Roman" w:hAnsi="Times New Roman"/>
        </w:rPr>
        <w:br/>
      </w: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25"/>
      </w:tblGrid>
      <w:tr>
        <w:trPr>
          <w:trHeight w:hRule="atLeast" w:val="240"/>
        </w:trPr>
        <w:tc>
          <w:tcPr>
            <w:tcW w:type="dxa" w:w="962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2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625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3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sz w:val="14"/>
              </w:rPr>
              <w:t>путем</w:t>
            </w:r>
            <w:r>
              <w:rPr>
                <w:rFonts w:ascii="Times New Roman" w:hAnsi="Times New Roman"/>
                <w:sz w:val="14"/>
              </w:rPr>
              <w:t xml:space="preserve">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</w:tbl>
    <w:p w14:paraId="F4020000">
      <w:pPr>
        <w:rPr>
          <w:rFonts w:ascii="Times New Roman" w:hAnsi="Times New Roman"/>
        </w:rPr>
      </w:pP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376"/>
        <w:gridCol w:w="4391"/>
      </w:tblGrid>
      <w:tr>
        <w:trPr>
          <w:trHeight w:hRule="atLeast" w:val="156"/>
        </w:trPr>
        <w:tc>
          <w:tcPr>
            <w:tcW w:type="dxa" w:w="53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20000">
            <w:pPr>
              <w:widowControl w:val="1"/>
              <w:ind w:firstLine="34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Настоящим уведомлением подтверждаю, что</w:t>
            </w:r>
          </w:p>
        </w:tc>
        <w:tc>
          <w:tcPr>
            <w:tcW w:type="dxa" w:w="439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6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56"/>
        </w:trPr>
        <w:tc>
          <w:tcPr>
            <w:tcW w:type="dxa" w:w="53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7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4391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(объект индивидуального жилищного строительства или садовый дом)</w:t>
            </w:r>
          </w:p>
        </w:tc>
      </w:tr>
    </w:tbl>
    <w:p w14:paraId="F9020000">
      <w:pPr>
        <w:rPr>
          <w:rFonts w:ascii="Times New Roman" w:hAnsi="Times New Roman"/>
          <w:sz w:val="2"/>
        </w:rPr>
      </w:pPr>
      <w:r>
        <w:rPr>
          <w:rFonts w:ascii="Times New Roman" w:hAnsi="Times New Roman"/>
          <w:b w:val="1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hAnsi="Times New Roman"/>
          <w:b w:val="1"/>
        </w:rPr>
        <w:br/>
      </w: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767"/>
        <w:gridCol w:w="71"/>
      </w:tblGrid>
      <w:tr>
        <w:trPr>
          <w:trHeight w:hRule="atLeast" w:val="156"/>
        </w:trPr>
        <w:tc>
          <w:tcPr>
            <w:tcW w:type="dxa" w:w="976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2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B020000">
            <w:pPr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156"/>
        </w:trPr>
        <w:tc>
          <w:tcPr>
            <w:tcW w:type="dxa" w:w="976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C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(реквизиты </w:t>
            </w:r>
            <w:r>
              <w:rPr>
                <w:rFonts w:ascii="Times New Roman" w:hAnsi="Times New Roman"/>
                <w:sz w:val="14"/>
              </w:rPr>
              <w:t>платежного</w:t>
            </w:r>
            <w:r>
              <w:rPr>
                <w:rFonts w:ascii="Times New Roman" w:hAnsi="Times New Roman"/>
                <w:sz w:val="14"/>
              </w:rPr>
              <w:t xml:space="preserve"> документа)</w:t>
            </w:r>
          </w:p>
        </w:tc>
        <w:tc>
          <w:tcPr>
            <w:tcW w:type="dxa" w:w="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D02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14:paraId="FE020000">
      <w:pPr>
        <w:widowControl w:val="1"/>
        <w:ind w:firstLine="0"/>
        <w:rPr>
          <w:rFonts w:ascii="Times New Roman" w:hAnsi="Times New Roman"/>
        </w:rPr>
      </w:pP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56"/>
        <w:gridCol w:w="6069"/>
      </w:tblGrid>
      <w:tr>
        <w:trPr>
          <w:trHeight w:hRule="atLeast" w:val="156"/>
        </w:trPr>
        <w:tc>
          <w:tcPr>
            <w:tcW w:type="dxa" w:w="35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F020000">
            <w:pPr>
              <w:widowControl w:val="1"/>
              <w:ind w:firstLine="34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Настоящим уведомлением я</w:t>
            </w:r>
          </w:p>
        </w:tc>
        <w:tc>
          <w:tcPr>
            <w:tcW w:type="dxa" w:w="606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003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56"/>
        </w:trPr>
        <w:tc>
          <w:tcPr>
            <w:tcW w:type="dxa" w:w="35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1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6069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(фамилия, имя, отчество (при наличии))</w:t>
            </w:r>
          </w:p>
        </w:tc>
      </w:tr>
      <w:tr>
        <w:trPr>
          <w:trHeight w:hRule="atLeast" w:val="240"/>
        </w:trPr>
        <w:tc>
          <w:tcPr>
            <w:tcW w:type="dxa" w:w="9625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303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403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даю согласие на обработку персональных данных (в случае если застройщиком является физическое лицо).</w:t>
      </w:r>
    </w:p>
    <w:p w14:paraId="05030000">
      <w:pPr>
        <w:rPr>
          <w:rFonts w:ascii="Times New Roman" w:hAnsi="Times New Roman"/>
        </w:rPr>
      </w:pPr>
    </w:p>
    <w:p w14:paraId="06030000">
      <w:pPr>
        <w:rPr>
          <w:rFonts w:ascii="Times New Roman" w:hAnsi="Times New Roman"/>
        </w:rPr>
      </w:pPr>
    </w:p>
    <w:p w14:paraId="07030000"/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381"/>
        <w:gridCol w:w="141"/>
        <w:gridCol w:w="1560"/>
        <w:gridCol w:w="141"/>
        <w:gridCol w:w="3261"/>
      </w:tblGrid>
      <w:tr>
        <w:trPr>
          <w:trHeight w:hRule="atLeast" w:val="240"/>
        </w:trPr>
        <w:tc>
          <w:tcPr>
            <w:tcW w:type="dxa" w:w="438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8030000">
            <w:pPr>
              <w:widowControl w:val="1"/>
              <w:ind/>
              <w:jc w:val="center"/>
            </w:pPr>
          </w:p>
        </w:tc>
        <w:tc>
          <w:tcPr>
            <w:tcW w:type="dxa" w:w="1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30000">
            <w:pPr>
              <w:widowControl w:val="1"/>
              <w:ind/>
              <w:jc w:val="center"/>
            </w:pPr>
          </w:p>
        </w:tc>
        <w:tc>
          <w:tcPr>
            <w:tcW w:type="dxa" w:w="1560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30000">
            <w:pPr>
              <w:widowControl w:val="1"/>
              <w:ind/>
              <w:jc w:val="center"/>
            </w:pPr>
          </w:p>
        </w:tc>
        <w:tc>
          <w:tcPr>
            <w:tcW w:type="dxa" w:w="1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B03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C030000">
            <w:pPr>
              <w:widowControl w:val="1"/>
              <w:ind/>
              <w:jc w:val="center"/>
            </w:pPr>
          </w:p>
        </w:tc>
      </w:tr>
      <w:tr>
        <w:tc>
          <w:tcPr>
            <w:tcW w:type="dxa" w:w="4381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D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type="dxa" w:w="1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(подпись)</w:t>
            </w:r>
          </w:p>
        </w:tc>
        <w:tc>
          <w:tcPr>
            <w:tcW w:type="dxa" w:w="1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(расшифровка подписи)</w:t>
            </w:r>
          </w:p>
        </w:tc>
      </w:tr>
    </w:tbl>
    <w:p w14:paraId="12030000">
      <w:pPr>
        <w:rPr>
          <w:rFonts w:ascii="Times New Roman" w:hAnsi="Times New Roman"/>
        </w:rPr>
      </w:pPr>
    </w:p>
    <w:p w14:paraId="13030000">
      <w:pPr>
        <w:widowControl w:val="1"/>
        <w:tabs>
          <w:tab w:leader="none" w:pos="1134" w:val="center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М. П.</w:t>
      </w:r>
    </w:p>
    <w:p w14:paraId="14030000">
      <w:pPr>
        <w:widowControl w:val="1"/>
        <w:tabs>
          <w:tab w:leader="none" w:pos="1134" w:val="center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(при наличии)</w:t>
      </w:r>
    </w:p>
    <w:p w14:paraId="15030000">
      <w:pPr>
        <w:rPr>
          <w:rFonts w:ascii="Times New Roman" w:hAnsi="Times New Roman"/>
        </w:rPr>
      </w:pPr>
    </w:p>
    <w:p w14:paraId="16030000">
      <w:pPr>
        <w:rPr>
          <w:rFonts w:ascii="Times New Roman" w:hAnsi="Times New Roman"/>
        </w:rPr>
      </w:pPr>
    </w:p>
    <w:p w14:paraId="17030000">
      <w:pPr>
        <w:rPr>
          <w:rFonts w:ascii="Times New Roman" w:hAnsi="Times New Roman"/>
        </w:rPr>
      </w:pPr>
    </w:p>
    <w:p w14:paraId="18030000">
      <w:pPr>
        <w:rPr>
          <w:rFonts w:ascii="Times New Roman" w:hAnsi="Times New Roman"/>
        </w:rPr>
      </w:pPr>
    </w:p>
    <w:p w14:paraId="19030000">
      <w:pPr>
        <w:rPr>
          <w:rFonts w:ascii="Times New Roman" w:hAnsi="Times New Roman"/>
        </w:rPr>
      </w:pPr>
    </w:p>
    <w:p w14:paraId="1A030000">
      <w:pPr>
        <w:rPr>
          <w:rFonts w:ascii="Times New Roman" w:hAnsi="Times New Roman"/>
        </w:rPr>
      </w:pPr>
      <w:r>
        <w:rPr>
          <w:rFonts w:ascii="Times New Roman" w:hAnsi="Times New Roman"/>
        </w:rPr>
        <w:t>К настоящему уведомлению прилагаются:</w:t>
      </w:r>
    </w:p>
    <w:tbl>
      <w:tblPr>
        <w:tblW w:type="auto" w:w="0"/>
        <w:tblInd w:type="dxa" w:w="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484"/>
      </w:tblGrid>
      <w:tr>
        <w:trPr>
          <w:trHeight w:hRule="atLeast" w:val="240"/>
        </w:trPr>
        <w:tc>
          <w:tcPr>
            <w:tcW w:type="dxa" w:w="948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B03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948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C03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484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«(документы, предусмотренные частью 16, частью 22 (в случае направления настоящего уведомления от имени застройщика лицом, выполняющим работы</w:t>
            </w:r>
          </w:p>
          <w:p w14:paraId="1E030000">
            <w:pPr>
              <w:widowControl w:val="1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 строительству объекта индивидуального жилищного строительства на основании договора строительного подряда с использованием счета эскроу) статьи 55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Градостроительного кодекса Российской Федерации)</w:t>
            </w:r>
          </w:p>
        </w:tc>
      </w:tr>
    </w:tbl>
    <w:p w14:paraId="1F030000">
      <w:pPr>
        <w:rPr>
          <w:rFonts w:ascii="Times New Roman" w:hAnsi="Times New Roman"/>
        </w:rPr>
      </w:pPr>
    </w:p>
    <w:p w14:paraId="20030000">
      <w:pPr>
        <w:rPr>
          <w:rFonts w:ascii="Times New Roman" w:hAnsi="Times New Roman"/>
        </w:rPr>
      </w:pPr>
    </w:p>
    <w:tbl>
      <w:tblPr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21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22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23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24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25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26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27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28030000">
      <w:pPr>
        <w:widowControl w:val="1"/>
        <w:tabs>
          <w:tab w:leader="none" w:pos="2091" w:val="left"/>
        </w:tabs>
        <w:ind w:firstLine="0"/>
        <w:rPr>
          <w:rFonts w:ascii="Times New Roman" w:hAnsi="Times New Roman"/>
          <w:sz w:val="22"/>
        </w:rPr>
      </w:pPr>
    </w:p>
    <w:p w14:paraId="29030000">
      <w:pPr>
        <w:widowControl w:val="1"/>
        <w:tabs>
          <w:tab w:leader="none" w:pos="2091" w:val="left"/>
        </w:tabs>
        <w:ind w:firstLine="0"/>
        <w:rPr>
          <w:rFonts w:ascii="Times New Roman" w:hAnsi="Times New Roman"/>
          <w:sz w:val="22"/>
        </w:rPr>
      </w:pPr>
    </w:p>
    <w:p w14:paraId="2A030000">
      <w:pPr>
        <w:widowControl w:val="1"/>
        <w:ind w:firstLine="0"/>
      </w:pPr>
    </w:p>
    <w:p w14:paraId="2B030000">
      <w:pPr>
        <w:widowControl w:val="1"/>
        <w:ind w:firstLine="0"/>
      </w:pPr>
    </w:p>
    <w:p w14:paraId="2C030000">
      <w:pPr>
        <w:widowControl w:val="1"/>
        <w:ind w:firstLine="0"/>
        <w:rPr>
          <w:rFonts w:ascii="Times New Roman" w:hAnsi="Times New Roman"/>
          <w:sz w:val="22"/>
        </w:rPr>
      </w:pPr>
    </w:p>
    <w:p w14:paraId="2D030000">
      <w:pPr>
        <w:sectPr>
          <w:headerReference r:id="rId4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2E03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2F030000">
      <w:pPr>
        <w:widowControl w:val="1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14:paraId="30030000">
      <w:pPr>
        <w:widowControl w:val="1"/>
        <w:ind w:firstLine="0" w:left="5103"/>
      </w:pPr>
      <w:r>
        <w:rPr>
          <w:rFonts w:ascii="Times New Roman" w:hAnsi="Times New Roman"/>
          <w:sz w:val="28"/>
        </w:rPr>
        <w:t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</w:p>
    <w:p w14:paraId="31030000">
      <w:pPr>
        <w:widowControl w:val="1"/>
        <w:ind w:firstLine="0"/>
      </w:pPr>
    </w:p>
    <w:p w14:paraId="32030000">
      <w:pPr>
        <w:widowControl w:val="1"/>
        <w:ind w:firstLine="0"/>
      </w:pPr>
    </w:p>
    <w:p w14:paraId="3303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Уведомление </w:t>
      </w:r>
      <w:r>
        <w:rPr>
          <w:rFonts w:ascii="Times New Roman" w:hAnsi="Times New Roman"/>
          <w:color w:val="000000"/>
          <w:sz w:val="28"/>
        </w:rPr>
        <w:t xml:space="preserve">об отказе в </w:t>
      </w:r>
      <w:r>
        <w:rPr>
          <w:rFonts w:ascii="Times New Roman" w:hAnsi="Times New Roman"/>
          <w:color w:val="000000"/>
          <w:sz w:val="28"/>
        </w:rPr>
        <w:t>приеме</w:t>
      </w:r>
      <w:r>
        <w:rPr>
          <w:rFonts w:ascii="Times New Roman" w:hAnsi="Times New Roman"/>
          <w:color w:val="000000"/>
          <w:sz w:val="28"/>
        </w:rPr>
        <w:t xml:space="preserve"> документов</w:t>
      </w:r>
    </w:p>
    <w:p w14:paraId="34030000">
      <w:pPr>
        <w:widowControl w:val="1"/>
        <w:ind w:firstLine="0"/>
        <w:jc w:val="left"/>
        <w:rPr>
          <w:rFonts w:ascii="Tinos" w:hAnsi="Tinos"/>
          <w:sz w:val="28"/>
        </w:rPr>
      </w:pPr>
    </w:p>
    <w:p w14:paraId="35030000">
      <w:pPr>
        <w:widowControl w:val="1"/>
        <w:ind w:firstLine="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</w:t>
      </w:r>
      <w:r>
        <w:rPr>
          <w:rFonts w:ascii="Tinos" w:hAnsi="Tinos"/>
          <w:sz w:val="28"/>
        </w:rPr>
        <w:t>администрации</w:t>
      </w:r>
      <w:r>
        <w:rPr>
          <w:rFonts w:ascii="Tinos" w:hAnsi="Tinos"/>
          <w:sz w:val="28"/>
        </w:rPr>
        <w:t xml:space="preserve">   </w:t>
      </w:r>
    </w:p>
    <w:p w14:paraId="36030000">
      <w:pPr>
        <w:widowControl w:val="1"/>
        <w:ind w:firstLine="0"/>
        <w:jc w:val="center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   </w:t>
      </w:r>
    </w:p>
    <w:p w14:paraId="37030000">
      <w:pPr>
        <w:widowControl w:val="1"/>
        <w:ind w:firstLine="0"/>
        <w:jc w:val="center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</w:t>
      </w:r>
      <w:r>
        <w:rPr>
          <w:rFonts w:ascii="Tinos" w:hAnsi="Tinos"/>
          <w:color w:themeColor="text1" w:val="000000"/>
          <w:sz w:val="28"/>
        </w:rPr>
        <w:t>Кому_</w:t>
      </w:r>
      <w:r>
        <w:rPr>
          <w:rFonts w:ascii="Tinos" w:hAnsi="Tinos"/>
          <w:color w:themeColor="text1" w:val="000000"/>
          <w:sz w:val="28"/>
        </w:rPr>
        <w:t>____________________________</w:t>
      </w:r>
    </w:p>
    <w:p w14:paraId="38030000">
      <w:pPr>
        <w:widowControl w:val="1"/>
        <w:ind w:firstLine="0" w:left="4819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</w:t>
      </w:r>
      <w:r>
        <w:rPr>
          <w:rFonts w:ascii="Tinos" w:hAnsi="Tinos"/>
          <w:color w:themeColor="text1" w:val="000000"/>
          <w:sz w:val="28"/>
        </w:rPr>
        <w:t xml:space="preserve"> ______</w:t>
      </w:r>
      <w:r>
        <w:rPr>
          <w:rFonts w:ascii="Tinos" w:hAnsi="Tinos"/>
          <w:color w:themeColor="text1" w:val="000000"/>
          <w:sz w:val="28"/>
        </w:rPr>
        <w:t>___________________________</w:t>
      </w:r>
    </w:p>
    <w:p w14:paraId="39030000">
      <w:pPr>
        <w:widowControl w:val="1"/>
        <w:ind w:firstLine="0" w:left="4819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</w:t>
      </w:r>
      <w:r>
        <w:rPr>
          <w:rFonts w:ascii="Tinos" w:hAnsi="Tinos"/>
          <w:color w:themeColor="text1" w:val="000000"/>
          <w:sz w:val="28"/>
        </w:rPr>
        <w:t xml:space="preserve"> ______</w:t>
      </w:r>
      <w:r>
        <w:rPr>
          <w:rFonts w:ascii="Tinos" w:hAnsi="Tinos"/>
          <w:color w:themeColor="text1" w:val="000000"/>
          <w:sz w:val="28"/>
        </w:rPr>
        <w:t>___________________________</w:t>
      </w:r>
    </w:p>
    <w:p w14:paraId="3A030000">
      <w:pPr>
        <w:widowControl w:val="1"/>
        <w:ind w:firstLine="0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 xml:space="preserve">                                                                                 </w:t>
      </w:r>
      <w:r>
        <w:rPr>
          <w:rFonts w:ascii="Tinos" w:hAnsi="Tinos"/>
          <w:color w:themeColor="text1" w:val="000000"/>
          <w:sz w:val="24"/>
        </w:rPr>
        <w:t>(указывается фамилия, имя, отчество</w:t>
      </w:r>
    </w:p>
    <w:p w14:paraId="3B030000">
      <w:pPr>
        <w:widowControl w:val="1"/>
        <w:ind w:firstLine="0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 xml:space="preserve">                                                                                </w:t>
      </w:r>
      <w:r>
        <w:rPr>
          <w:rFonts w:ascii="Tinos" w:hAnsi="Tinos"/>
          <w:color w:themeColor="text1" w:val="000000"/>
          <w:sz w:val="24"/>
        </w:rPr>
        <w:t>(при наличии)</w:t>
      </w:r>
      <w:r>
        <w:rPr>
          <w:rFonts w:ascii="Tinos" w:hAnsi="Tinos"/>
          <w:color w:themeColor="text1" w:val="000000"/>
          <w:sz w:val="24"/>
        </w:rPr>
        <w:t>)</w:t>
      </w:r>
    </w:p>
    <w:p w14:paraId="3C030000">
      <w:pPr>
        <w:widowControl w:val="1"/>
        <w:ind w:firstLine="0"/>
        <w:jc w:val="both"/>
        <w:rPr>
          <w:rFonts w:ascii="Tinos" w:hAnsi="Tinos"/>
          <w:color w:themeColor="text1" w:val="000000"/>
          <w:sz w:val="24"/>
        </w:rPr>
      </w:pPr>
    </w:p>
    <w:p w14:paraId="3D030000">
      <w:pPr>
        <w:widowControl w:val="1"/>
        <w:ind w:firstLine="0"/>
        <w:rPr>
          <w:rFonts w:ascii="Times New Roman" w:hAnsi="Times New Roman"/>
          <w:sz w:val="28"/>
        </w:rPr>
      </w:pPr>
    </w:p>
    <w:p w14:paraId="3E03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 администраци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Ленинградского муниципального округа принято решение об отказе Вам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при оказании муниципальной услуги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».</w:t>
      </w:r>
    </w:p>
    <w:p w14:paraId="3F030000">
      <w:pPr>
        <w:widowControl w:val="1"/>
        <w:tabs>
          <w:tab w:leader="none" w:pos="709" w:val="left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Вам отказано по следующим основаниям:</w:t>
      </w:r>
    </w:p>
    <w:p w14:paraId="4003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4103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42030000">
      <w:pPr>
        <w:widowControl w:val="1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(указываются основания отказа)</w:t>
      </w:r>
    </w:p>
    <w:p w14:paraId="4303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</w:t>
      </w:r>
      <w:r>
        <w:rPr>
          <w:rFonts w:ascii="Times New Roman" w:hAnsi="Times New Roman"/>
          <w:sz w:val="28"/>
        </w:rPr>
        <w:t>отказ</w:t>
      </w:r>
      <w:r>
        <w:rPr>
          <w:rFonts w:ascii="Times New Roman" w:hAnsi="Times New Roman"/>
          <w:sz w:val="28"/>
        </w:rPr>
        <w:t xml:space="preserve">  может</w:t>
      </w:r>
      <w:r>
        <w:rPr>
          <w:rFonts w:ascii="Times New Roman" w:hAnsi="Times New Roman"/>
          <w:sz w:val="28"/>
        </w:rPr>
        <w:t xml:space="preserve">  быть  обжалован  в  досудебном   порядке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направления жалобы в 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</w:p>
    <w:p w14:paraId="4403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Дополнительно </w:t>
      </w:r>
      <w:r>
        <w:rPr>
          <w:rFonts w:ascii="Times New Roman" w:hAnsi="Times New Roman"/>
          <w:sz w:val="28"/>
        </w:rPr>
        <w:t>информируем:_</w:t>
      </w:r>
      <w:r>
        <w:rPr>
          <w:rFonts w:ascii="Times New Roman" w:hAnsi="Times New Roman"/>
          <w:sz w:val="28"/>
        </w:rPr>
        <w:t>__________________________________.</w:t>
      </w:r>
    </w:p>
    <w:p w14:paraId="45030000">
      <w:pPr>
        <w:widowControl w:val="1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информация, необходимая для устранения причин отказа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приеме</w:t>
      </w:r>
      <w:r>
        <w:rPr>
          <w:rFonts w:ascii="Times New Roman" w:hAnsi="Times New Roman"/>
          <w:sz w:val="24"/>
        </w:rPr>
        <w:t xml:space="preserve"> документов, </w:t>
      </w:r>
      <w:r>
        <w:rPr>
          <w:rFonts w:ascii="Times New Roman" w:hAnsi="Times New Roman"/>
          <w:sz w:val="24"/>
        </w:rPr>
        <w:t>необходимых для предоставления муниципальной услуги, а также иная необходимая информация при наличии)</w:t>
      </w:r>
    </w:p>
    <w:p w14:paraId="4603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Приложение:_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4703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___________________________________________________________________.</w:t>
      </w:r>
    </w:p>
    <w:p w14:paraId="48030000">
      <w:pPr>
        <w:widowControl w:val="1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(прилагаются документы, представленные заявителем)</w:t>
      </w:r>
    </w:p>
    <w:p w14:paraId="49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4A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4B030000">
      <w:pPr>
        <w:widowControl w:val="1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</w:t>
      </w:r>
      <w:r>
        <w:rPr>
          <w:rFonts w:ascii="Times New Roman" w:hAnsi="Times New Roman"/>
          <w:i w:val="1"/>
          <w:sz w:val="28"/>
        </w:rPr>
        <w:t xml:space="preserve">  подпись                                       </w:t>
      </w:r>
      <w:r>
        <w:rPr>
          <w:rFonts w:ascii="Times New Roman" w:hAnsi="Times New Roman"/>
          <w:sz w:val="28"/>
        </w:rPr>
        <w:t>Ф.И.О.</w:t>
      </w:r>
    </w:p>
    <w:p w14:paraId="4C030000">
      <w:pPr>
        <w:widowControl w:val="1"/>
        <w:ind w:firstLine="0"/>
        <w:rPr>
          <w:rFonts w:ascii="Times New Roman" w:hAnsi="Times New Roman"/>
          <w:sz w:val="28"/>
        </w:rPr>
      </w:pPr>
    </w:p>
    <w:p w14:paraId="4D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обратной стороне второго экземпляра</w:t>
      </w:r>
    </w:p>
    <w:p w14:paraId="4E030000">
      <w:pPr>
        <w:rPr>
          <w:rFonts w:ascii="Times New Roman" w:hAnsi="Times New Roman"/>
          <w:sz w:val="28"/>
        </w:rPr>
      </w:pPr>
    </w:p>
    <w:p w14:paraId="4F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 «______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______20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г</w:t>
      </w:r>
    </w:p>
    <w:p w14:paraId="50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5103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z w:val="24"/>
        </w:rPr>
        <w:t xml:space="preserve"> лично)</w:t>
      </w:r>
    </w:p>
    <w:p w14:paraId="52030000">
      <w:pPr>
        <w:rPr>
          <w:rFonts w:ascii="Times New Roman" w:hAnsi="Times New Roman"/>
          <w:sz w:val="28"/>
        </w:rPr>
      </w:pPr>
    </w:p>
    <w:p w14:paraId="53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направлено в адрес заявител</w:t>
      </w:r>
      <w:r>
        <w:rPr>
          <w:rFonts w:ascii="Times New Roman" w:hAnsi="Times New Roman"/>
          <w:sz w:val="28"/>
        </w:rPr>
        <w:t>я (ей) «__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г.</w:t>
      </w:r>
    </w:p>
    <w:tbl>
      <w:tblPr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54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55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56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57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58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59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5A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5B03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 должностного лица, направившего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z w:val="24"/>
        </w:rPr>
        <w:t xml:space="preserve"> по почте).</w:t>
      </w:r>
    </w:p>
    <w:p w14:paraId="5C030000">
      <w:pPr>
        <w:widowControl w:val="1"/>
        <w:ind w:firstLine="0"/>
        <w:rPr>
          <w:rFonts w:ascii="Times New Roman" w:hAnsi="Times New Roman"/>
          <w:sz w:val="24"/>
        </w:rPr>
      </w:pPr>
    </w:p>
    <w:p w14:paraId="5D030000">
      <w:pPr>
        <w:widowControl w:val="1"/>
        <w:ind w:firstLine="0"/>
        <w:rPr>
          <w:rFonts w:ascii="Times New Roman" w:hAnsi="Times New Roman"/>
          <w:sz w:val="24"/>
        </w:rPr>
      </w:pPr>
    </w:p>
    <w:p w14:paraId="5E030000"/>
    <w:p w14:paraId="5F030000">
      <w:pPr>
        <w:rPr>
          <w:rFonts w:ascii="Times New Roman" w:hAnsi="Times New Roman"/>
          <w:b w:val="1"/>
          <w:sz w:val="28"/>
        </w:rPr>
      </w:pPr>
    </w:p>
    <w:p w14:paraId="60030000">
      <w:pPr>
        <w:widowControl w:val="1"/>
        <w:ind w:firstLine="0"/>
        <w:rPr>
          <w:rFonts w:ascii="Times New Roman" w:hAnsi="Times New Roman"/>
          <w:sz w:val="28"/>
        </w:rPr>
      </w:pPr>
    </w:p>
    <w:p w14:paraId="61030000"/>
    <w:p w14:paraId="62030000"/>
    <w:p w14:paraId="63030000">
      <w:pPr>
        <w:rPr>
          <w:rFonts w:ascii="Times New Roman" w:hAnsi="Times New Roman"/>
          <w:sz w:val="28"/>
        </w:rPr>
      </w:pPr>
    </w:p>
    <w:p w14:paraId="64030000">
      <w:pPr>
        <w:sectPr>
          <w:headerReference r:id="rId6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65030000">
      <w:pPr>
        <w:widowControl w:val="1"/>
        <w:ind w:firstLine="0" w:left="5670" w:right="-330"/>
        <w:rPr>
          <w:rFonts w:ascii="Times New Roman" w:hAnsi="Times New Roman"/>
          <w:sz w:val="28"/>
        </w:rPr>
      </w:pPr>
    </w:p>
    <w:p w14:paraId="66030000">
      <w:pPr>
        <w:widowControl w:val="1"/>
        <w:ind w:firstLine="0" w:left="5670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</w:p>
    <w:p w14:paraId="67030000">
      <w:pPr>
        <w:widowControl w:val="1"/>
        <w:ind w:firstLine="0" w:left="5670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</w:p>
    <w:p w14:paraId="68030000">
      <w:pPr>
        <w:widowControl w:val="1"/>
        <w:ind w:firstLine="0" w:left="5670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регламенту предоставления </w:t>
      </w:r>
    </w:p>
    <w:p w14:paraId="69030000">
      <w:pPr>
        <w:widowControl w:val="1"/>
        <w:tabs>
          <w:tab w:leader="none" w:pos="8628" w:val="left"/>
        </w:tabs>
        <w:ind w:firstLine="0" w:left="5670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ab/>
      </w:r>
    </w:p>
    <w:p w14:paraId="6A030000">
      <w:pPr>
        <w:widowControl w:val="1"/>
        <w:tabs>
          <w:tab w:leader="none" w:pos="851" w:val="left"/>
        </w:tabs>
        <w:ind w:firstLine="0" w:left="567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</w:p>
    <w:p w14:paraId="6B03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6C030000">
      <w:pPr>
        <w:widowControl w:val="1"/>
        <w:ind w:firstLine="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Уведомление об отказе в выдаче </w:t>
      </w:r>
      <w:r>
        <w:rPr>
          <w:rFonts w:ascii="Times New Roman" w:hAnsi="Times New Roman"/>
          <w:b w:val="1"/>
          <w:sz w:val="28"/>
        </w:rPr>
        <w:t>уведомлени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1"/>
          <w:sz w:val="28"/>
        </w:rPr>
        <w:t>строительства</w:t>
      </w:r>
      <w:r>
        <w:rPr>
          <w:rFonts w:ascii="Times New Roman" w:hAnsi="Times New Roman"/>
          <w:b w:val="1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6D030000">
      <w:pPr>
        <w:widowControl w:val="1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6E030000">
      <w:pPr>
        <w:widowControl w:val="1"/>
        <w:ind w:firstLine="0" w:right="-33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</w:t>
      </w:r>
      <w:r>
        <w:rPr>
          <w:rFonts w:ascii="Tinos" w:hAnsi="Tinos"/>
          <w:sz w:val="28"/>
        </w:rPr>
        <w:t>администрации</w:t>
      </w:r>
      <w:r>
        <w:rPr>
          <w:rFonts w:ascii="Tinos" w:hAnsi="Tinos"/>
          <w:sz w:val="28"/>
        </w:rPr>
        <w:t xml:space="preserve">   </w:t>
      </w:r>
    </w:p>
    <w:p w14:paraId="6F030000">
      <w:pPr>
        <w:widowControl w:val="1"/>
        <w:ind w:firstLine="0"/>
        <w:jc w:val="right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>Кому_________________________________</w:t>
      </w:r>
    </w:p>
    <w:p w14:paraId="70030000">
      <w:pPr>
        <w:widowControl w:val="1"/>
        <w:ind w:firstLine="0" w:left="4252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    </w:t>
      </w:r>
      <w:r>
        <w:rPr>
          <w:rFonts w:ascii="Tinos" w:hAnsi="Tinos"/>
          <w:color w:themeColor="text1" w:val="000000"/>
          <w:sz w:val="28"/>
        </w:rPr>
        <w:t>_____________________________________</w:t>
      </w:r>
    </w:p>
    <w:p w14:paraId="71030000">
      <w:pPr>
        <w:widowControl w:val="1"/>
        <w:ind w:firstLine="0" w:left="4252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  _____________________________________</w:t>
      </w:r>
    </w:p>
    <w:p w14:paraId="72030000">
      <w:pPr>
        <w:widowControl w:val="1"/>
        <w:ind w:hanging="0" w:left="4394" w:right="-330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(указывается фамилия, имя, отчество</w:t>
      </w:r>
    </w:p>
    <w:p w14:paraId="73030000">
      <w:pPr>
        <w:widowControl w:val="1"/>
        <w:ind w:hanging="0" w:left="4394" w:right="-330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(при наличии)</w:t>
      </w:r>
    </w:p>
    <w:p w14:paraId="74030000">
      <w:pPr>
        <w:widowControl w:val="1"/>
        <w:ind w:firstLine="0" w:right="-330"/>
        <w:jc w:val="both"/>
        <w:rPr>
          <w:rFonts w:asciiTheme="minorAscii" w:hAnsiTheme="minorHAnsi"/>
          <w:color w:themeColor="text1" w:val="000000"/>
          <w:sz w:val="24"/>
        </w:rPr>
      </w:pPr>
    </w:p>
    <w:p w14:paraId="75030000">
      <w:pPr>
        <w:widowControl w:val="1"/>
        <w:ind w:firstLine="0" w:right="-330"/>
        <w:jc w:val="both"/>
        <w:rPr>
          <w:rFonts w:asciiTheme="minorAscii" w:hAnsiTheme="minorHAnsi"/>
          <w:color w:themeColor="text1" w:val="000000"/>
          <w:sz w:val="24"/>
        </w:rPr>
      </w:pPr>
    </w:p>
    <w:p w14:paraId="76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Ваше обращение о </w:t>
      </w:r>
      <w:r>
        <w:rPr>
          <w:rFonts w:ascii="Times New Roman" w:hAnsi="Times New Roman"/>
          <w:sz w:val="28"/>
          <w:highlight w:val="white"/>
        </w:rPr>
        <w:t xml:space="preserve">направлении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по адресу:_____________________________________ рассмотрено ______ администраци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Ленинградского муниципального округа.</w:t>
      </w:r>
    </w:p>
    <w:p w14:paraId="7703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Вашего заявления принято решение:</w:t>
      </w:r>
    </w:p>
    <w:p w14:paraId="7803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отказать в выдаче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соответствии построенных или </w:t>
      </w:r>
      <w:r>
        <w:rPr>
          <w:rFonts w:ascii="Times New Roman" w:hAnsi="Times New Roman"/>
          <w:sz w:val="28"/>
        </w:rPr>
        <w:t xml:space="preserve">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либо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_______________________</w:t>
      </w:r>
    </w:p>
    <w:p w14:paraId="79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(указывается основание отказа)</w:t>
      </w:r>
    </w:p>
    <w:p w14:paraId="7A03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 отказ</w:t>
      </w:r>
      <w:r>
        <w:rPr>
          <w:rFonts w:ascii="Times New Roman" w:hAnsi="Times New Roman"/>
          <w:sz w:val="28"/>
        </w:rPr>
        <w:t xml:space="preserve">  может  быть  обжалован  в  досудебном   порядке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направления жалобы в 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</w:p>
    <w:p w14:paraId="7B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</w:p>
    <w:p w14:paraId="7C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7D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7E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</w:t>
      </w:r>
      <w:r>
        <w:rPr>
          <w:rFonts w:ascii="Times New Roman" w:hAnsi="Times New Roman"/>
          <w:i w:val="1"/>
          <w:sz w:val="28"/>
        </w:rPr>
        <w:t xml:space="preserve">  подпись                                       </w:t>
      </w:r>
      <w:r>
        <w:rPr>
          <w:rFonts w:ascii="Times New Roman" w:hAnsi="Times New Roman"/>
          <w:sz w:val="28"/>
        </w:rPr>
        <w:t>Ф.И.О.</w:t>
      </w:r>
    </w:p>
    <w:p w14:paraId="7F030000">
      <w:pPr>
        <w:widowControl w:val="1"/>
        <w:ind w:firstLine="0"/>
        <w:rPr>
          <w:rFonts w:ascii="Times New Roman" w:hAnsi="Times New Roman"/>
          <w:sz w:val="28"/>
        </w:rPr>
      </w:pPr>
    </w:p>
    <w:p w14:paraId="80030000">
      <w:pPr>
        <w:widowControl w:val="1"/>
        <w:ind w:firstLine="0"/>
        <w:rPr>
          <w:rFonts w:ascii="Times New Roman" w:hAnsi="Times New Roman"/>
          <w:sz w:val="28"/>
        </w:rPr>
      </w:pPr>
    </w:p>
    <w:p w14:paraId="81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обратной стороне второго экземпляра</w:t>
      </w:r>
    </w:p>
    <w:p w14:paraId="82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 «______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______20__</w:t>
      </w:r>
      <w:r>
        <w:rPr>
          <w:rFonts w:ascii="Times New Roman" w:hAnsi="Times New Roman"/>
          <w:sz w:val="28"/>
        </w:rPr>
        <w:t xml:space="preserve"> г</w:t>
      </w:r>
    </w:p>
    <w:p w14:paraId="83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_(</w:t>
      </w:r>
      <w:r>
        <w:rPr>
          <w:rFonts w:ascii="Times New Roman" w:hAnsi="Times New Roman"/>
          <w:sz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/>
          <w:sz w:val="24"/>
        </w:rPr>
        <w:t xml:space="preserve">уведомления </w:t>
      </w:r>
      <w:r>
        <w:rPr>
          <w:rFonts w:ascii="Times New Roman" w:hAnsi="Times New Roman"/>
          <w:sz w:val="24"/>
        </w:rPr>
        <w:t>лично)</w:t>
      </w:r>
    </w:p>
    <w:p w14:paraId="84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направлено в адрес заявител</w:t>
      </w:r>
      <w:r>
        <w:rPr>
          <w:rFonts w:ascii="Times New Roman" w:hAnsi="Times New Roman"/>
          <w:sz w:val="28"/>
        </w:rPr>
        <w:t>я (ей) «__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20_</w:t>
      </w:r>
      <w:r>
        <w:rPr>
          <w:rFonts w:ascii="Times New Roman" w:hAnsi="Times New Roman"/>
          <w:sz w:val="28"/>
        </w:rPr>
        <w:t>_ г.</w:t>
      </w:r>
    </w:p>
    <w:p w14:paraId="8503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 xml:space="preserve"> должностного лица, направившего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почте).</w:t>
      </w:r>
    </w:p>
    <w:p w14:paraId="86030000">
      <w:pPr>
        <w:widowControl w:val="1"/>
        <w:ind/>
        <w:jc w:val="center"/>
        <w:rPr>
          <w:rFonts w:ascii="Times New Roman" w:hAnsi="Times New Roman"/>
          <w:sz w:val="24"/>
        </w:rPr>
      </w:pPr>
    </w:p>
    <w:tbl>
      <w:tblPr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87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88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89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8A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8B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8C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8D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8E03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8F030000">
      <w:pPr>
        <w:widowControl w:val="1"/>
        <w:ind w:firstLine="0"/>
        <w:rPr>
          <w:rFonts w:ascii="Times New Roman" w:hAnsi="Times New Roman"/>
          <w:b w:val="1"/>
          <w:sz w:val="27"/>
        </w:rPr>
      </w:pPr>
    </w:p>
    <w:p w14:paraId="90030000"/>
    <w:p w14:paraId="91030000">
      <w:pPr>
        <w:widowControl w:val="1"/>
        <w:ind w:firstLine="0"/>
      </w:pPr>
    </w:p>
    <w:p w14:paraId="92030000">
      <w:pPr>
        <w:widowControl w:val="1"/>
        <w:ind w:firstLine="0"/>
      </w:pPr>
    </w:p>
    <w:p w14:paraId="93030000">
      <w:pPr>
        <w:widowControl w:val="1"/>
        <w:ind w:firstLine="0"/>
      </w:pPr>
    </w:p>
    <w:p w14:paraId="94030000">
      <w:pPr>
        <w:sectPr>
          <w:headerReference r:id="rId5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95030000">
      <w:pPr>
        <w:widowControl w:val="1"/>
        <w:ind w:firstLine="0" w:left="5529" w:right="-330"/>
        <w:rPr>
          <w:rFonts w:ascii="Times New Roman" w:hAnsi="Times New Roman"/>
          <w:sz w:val="28"/>
        </w:rPr>
      </w:pPr>
    </w:p>
    <w:p w14:paraId="96030000">
      <w:pPr>
        <w:widowControl w:val="1"/>
        <w:ind w:firstLine="0" w:left="5529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5</w:t>
      </w:r>
    </w:p>
    <w:p w14:paraId="97030000">
      <w:pPr>
        <w:widowControl w:val="1"/>
        <w:ind w:firstLine="0" w:left="5529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</w:p>
    <w:p w14:paraId="98030000">
      <w:pPr>
        <w:widowControl w:val="1"/>
        <w:ind w:firstLine="0" w:left="5529" w:right="-330"/>
        <w:rPr>
          <w:rFonts w:ascii="Times New Roman" w:hAnsi="Times New Roman"/>
          <w:sz w:val="28"/>
        </w:rPr>
      </w:pPr>
    </w:p>
    <w:p w14:paraId="99030000">
      <w:pPr>
        <w:widowControl w:val="1"/>
        <w:ind w:firstLine="0" w:left="5529" w:right="-330"/>
        <w:rPr>
          <w:rFonts w:ascii="Times New Roman" w:hAnsi="Times New Roman"/>
          <w:sz w:val="28"/>
        </w:rPr>
      </w:pPr>
    </w:p>
    <w:p w14:paraId="9A030000">
      <w:pPr>
        <w:widowControl w:val="1"/>
        <w:spacing w:after="108" w:before="108"/>
        <w:ind w:firstLine="0" w:right="-33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9B030000"/>
    <w:p w14:paraId="9C030000"/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6"/>
        <w:gridCol w:w="5512"/>
        <w:gridCol w:w="3402"/>
      </w:tblGrid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</w:p>
          <w:p w14:paraId="9E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признаки, по которым объединяются категории заявителей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 заявителей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widowControl w:val="1"/>
              <w:ind w:firstLine="0" w:right="283"/>
              <w:jc w:val="both"/>
              <w:rPr>
                <w:rFonts w:ascii="Times New Roman" w:hAnsi="Times New Roman"/>
                <w:color w:val="22272F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лица, осуществляющие </w:t>
            </w:r>
            <w:r>
              <w:rPr>
                <w:rFonts w:ascii="Times New Roman" w:hAnsi="Times New Roman"/>
                <w:color w:val="22272F"/>
                <w:highlight w:val="white"/>
              </w:rPr>
              <w:t>на принадлежащем им земельном участке или на земельном участке иного правообладателя строительство, реконструкцию объектов капитального строительства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категории, указанные в пункте 3 Регламента</w:t>
            </w:r>
          </w:p>
        </w:tc>
      </w:tr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</w:p>
          <w:p w14:paraId="A9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Комбинация признаков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предоставления муниципальной услуги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обращается с запросом о выдаче </w:t>
            </w:r>
            <w:r>
              <w:rPr>
                <w:rFonts w:ascii="Times New Roman" w:hAnsi="Times New Roman"/>
                <w:sz w:val="28"/>
              </w:rPr>
              <w:t>уведомлени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о соответствии построенных или реконструированных объектов индивидуального жилищного </w:t>
            </w:r>
            <w:r>
              <w:rPr>
                <w:rFonts w:ascii="Times New Roman" w:hAnsi="Times New Roman"/>
                <w:sz w:val="28"/>
              </w:rPr>
              <w:t>строительства</w:t>
            </w:r>
            <w:r>
              <w:rPr>
                <w:rFonts w:ascii="Times New Roman" w:hAnsi="Times New Roman"/>
                <w:sz w:val="28"/>
              </w:rPr>
              <w:t xml:space="preserve"> или садового дома требованиям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"https://home.garant.ru/#/document/12138258/entry/3"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законодательства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  <w:r>
              <w:rPr>
                <w:rFonts w:ascii="Times New Roman" w:hAnsi="Times New Roman"/>
              </w:rPr>
              <w:t xml:space="preserve"> уведомлени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о соответствии построенных или реконструированных объектов индивидуального </w:t>
            </w:r>
            <w:r>
              <w:rPr>
                <w:rFonts w:ascii="Times New Roman" w:hAnsi="Times New Roman"/>
              </w:rPr>
              <w:t xml:space="preserve">жилищного </w:t>
            </w:r>
            <w:r>
              <w:rPr>
                <w:rFonts w:ascii="Times New Roman" w:hAnsi="Times New Roman"/>
              </w:rPr>
              <w:t>строительства</w:t>
            </w:r>
            <w:r>
              <w:rPr>
                <w:rFonts w:ascii="Times New Roman" w:hAnsi="Times New Roman"/>
              </w:rPr>
              <w:t xml:space="preserve"> или садового дома требованиям </w: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instrText>HYPERLINK "https://home.garant.ru/#/document/12138258/entry/3"</w:instrTex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>законодательства</w: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end"/>
            </w:r>
            <w:r>
              <w:rPr>
                <w:rFonts w:ascii="Times New Roman" w:hAnsi="Times New Roman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обращается за выдачей дубликата </w:t>
            </w:r>
            <w:r>
              <w:rPr>
                <w:rFonts w:ascii="Times New Roman" w:hAnsi="Times New Roman"/>
              </w:rPr>
              <w:t>уведомлени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о соответствии построенных или реконструированных объектов индивидуального жилищного </w:t>
            </w:r>
            <w:r>
              <w:rPr>
                <w:rFonts w:ascii="Times New Roman" w:hAnsi="Times New Roman"/>
              </w:rPr>
              <w:t>строительства</w:t>
            </w:r>
            <w:r>
              <w:rPr>
                <w:rFonts w:ascii="Times New Roman" w:hAnsi="Times New Roman"/>
              </w:rPr>
              <w:t xml:space="preserve"> или садового дома требованиям </w: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instrText>HYPERLINK "https://home.garant.ru/#/document/12138258/entry/3"</w:instrTex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>законодательства</w: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end"/>
            </w:r>
            <w:r>
              <w:rPr>
                <w:rFonts w:ascii="Times New Roman" w:hAnsi="Times New Roman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дубликата </w:t>
            </w:r>
            <w:r>
              <w:rPr>
                <w:rFonts w:ascii="Times New Roman" w:hAnsi="Times New Roman"/>
              </w:rPr>
              <w:t xml:space="preserve">уведомлений о соответствии построенных или реконструированных объектов индивидуального жилищного </w:t>
            </w:r>
            <w:r>
              <w:rPr>
                <w:rFonts w:ascii="Times New Roman" w:hAnsi="Times New Roman"/>
              </w:rPr>
              <w:t>строительства</w:t>
            </w:r>
            <w:r>
              <w:rPr>
                <w:rFonts w:ascii="Times New Roman" w:hAnsi="Times New Roman"/>
              </w:rPr>
              <w:t xml:space="preserve"> или садового дома требованиям </w: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instrText>HYPERLINK "https://home.garant.ru/#/document/12138258/entry/3"</w:instrTex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>законодательства</w: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end"/>
            </w:r>
            <w:r>
              <w:rPr>
                <w:rFonts w:ascii="Times New Roman" w:hAnsi="Times New Roman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обращается за исправлением допущенных опечаток и ошибок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уведомлени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о соответствии построенных или реконструированных объектов индивидуального жилищного </w:t>
            </w:r>
            <w:r>
              <w:rPr>
                <w:rFonts w:ascii="Times New Roman" w:hAnsi="Times New Roman"/>
              </w:rPr>
              <w:t>строительства</w:t>
            </w:r>
            <w:r>
              <w:rPr>
                <w:rFonts w:ascii="Times New Roman" w:hAnsi="Times New Roman"/>
              </w:rPr>
              <w:t xml:space="preserve"> или садового дома требованиям </w: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instrText>HYPERLINK "https://home.garant.ru/#/document/12138258/entry/3"</w:instrTex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>законодательства</w:t>
            </w: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fldChar w:fldCharType="end"/>
            </w:r>
            <w:r>
              <w:rPr>
                <w:rFonts w:ascii="Times New Roman" w:hAnsi="Times New Roman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r>
              <w:rPr>
                <w:rFonts w:ascii="Times New Roman" w:hAnsi="Times New Roman"/>
              </w:rPr>
              <w:t>законодательства о градостроительной деятельности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tbl>
      <w:tblPr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B9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BA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BB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BC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BD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BE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BF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C003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C1030000">
      <w:pPr>
        <w:widowControl w:val="1"/>
        <w:ind w:firstLine="0"/>
      </w:pPr>
    </w:p>
    <w:p w14:paraId="C2030000">
      <w:pPr>
        <w:sectPr>
          <w:headerReference r:id="rId1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C3030000">
      <w:pPr>
        <w:widowControl w:val="1"/>
        <w:ind w:firstLine="0" w:left="5670" w:right="142"/>
        <w:rPr>
          <w:rFonts w:ascii="Times New Roman" w:hAnsi="Times New Roman"/>
          <w:sz w:val="28"/>
        </w:rPr>
      </w:pPr>
    </w:p>
    <w:p w14:paraId="C4030000">
      <w:pPr>
        <w:widowControl w:val="1"/>
        <w:ind w:firstLine="0" w:left="5670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6</w:t>
      </w:r>
    </w:p>
    <w:p w14:paraId="C5030000">
      <w:pPr>
        <w:widowControl w:val="1"/>
        <w:ind w:firstLine="0" w:left="5670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</w:p>
    <w:p w14:paraId="C6030000">
      <w:pPr>
        <w:widowControl w:val="1"/>
        <w:ind w:firstLine="0" w:left="5670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регламенту предоставления </w:t>
      </w:r>
    </w:p>
    <w:p w14:paraId="C7030000">
      <w:pPr>
        <w:widowControl w:val="1"/>
        <w:ind w:firstLine="0" w:left="5670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</w:p>
    <w:p w14:paraId="C8030000">
      <w:pPr>
        <w:widowControl w:val="1"/>
        <w:tabs>
          <w:tab w:leader="none" w:pos="851" w:val="left"/>
        </w:tabs>
        <w:spacing w:line="283" w:lineRule="atLeast"/>
        <w:ind w:firstLine="0" w:left="5670" w:right="142"/>
        <w:contextualSpacing w:val="1"/>
        <w:rPr>
          <w:rFonts w:ascii="Times New Roman" w:hAnsi="Times New Roman"/>
          <w:color w:val="000000"/>
          <w:sz w:val="28"/>
        </w:rPr>
      </w:pPr>
    </w:p>
    <w:p w14:paraId="C9030000">
      <w:pPr>
        <w:widowControl w:val="1"/>
        <w:tabs>
          <w:tab w:leader="none" w:pos="851" w:val="left"/>
        </w:tabs>
        <w:ind w:firstLine="0" w:left="5670" w:right="142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Главе</w:t>
      </w:r>
      <w:r>
        <w:rPr>
          <w:rFonts w:ascii="Times New Roman" w:hAnsi="Times New Roman"/>
          <w:color w:val="000000"/>
          <w:sz w:val="28"/>
        </w:rPr>
        <w:t xml:space="preserve"> Ленинградского                                                муниципального округа</w:t>
      </w:r>
    </w:p>
    <w:p w14:paraId="CA030000">
      <w:pPr>
        <w:widowControl w:val="1"/>
        <w:tabs>
          <w:tab w:leader="none" w:pos="851" w:val="left"/>
        </w:tabs>
        <w:ind w:firstLine="0" w:left="5670" w:right="142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</w:t>
      </w:r>
    </w:p>
    <w:p w14:paraId="CB030000">
      <w:pPr>
        <w:widowControl w:val="1"/>
        <w:tabs>
          <w:tab w:leader="none" w:pos="851" w:val="left"/>
        </w:tabs>
        <w:ind w:firstLine="0" w:left="567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Ф.И.О.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>___________________________</w:t>
      </w:r>
    </w:p>
    <w:p w14:paraId="CC030000">
      <w:pPr>
        <w:widowControl w:val="1"/>
        <w:ind w:firstLine="0"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CD030000">
      <w:pPr>
        <w:widowControl w:val="1"/>
        <w:ind w:firstLine="0"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14:paraId="CE030000">
      <w:pPr>
        <w:widowControl w:val="1"/>
        <w:tabs>
          <w:tab w:leader="none" w:pos="851" w:val="left"/>
        </w:tabs>
        <w:spacing w:line="283" w:lineRule="atLeast"/>
        <w:ind w:firstLine="0" w:left="567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(почтовый адрес, контактный телефон)</w:t>
      </w:r>
    </w:p>
    <w:p w14:paraId="CF030000">
      <w:pPr>
        <w:widowControl w:val="1"/>
        <w:tabs>
          <w:tab w:leader="none" w:pos="851" w:val="left"/>
        </w:tabs>
        <w:ind w:firstLine="0"/>
        <w:jc w:val="left"/>
        <w:rPr>
          <w:rFonts w:ascii="Times New Roman" w:hAnsi="Times New Roman"/>
          <w:color w:themeColor="text1" w:val="000000"/>
          <w:sz w:val="27"/>
        </w:rPr>
      </w:pPr>
    </w:p>
    <w:p w14:paraId="D0030000">
      <w:pPr>
        <w:widowControl w:val="1"/>
        <w:ind w:firstLine="0" w:right="-330"/>
        <w:jc w:val="center"/>
        <w:rPr>
          <w:rFonts w:ascii="Times New Roman" w:hAnsi="Times New Roman"/>
          <w:b w:val="1"/>
          <w:color w:themeColor="text1" w:val="000000"/>
          <w:sz w:val="27"/>
        </w:rPr>
      </w:pPr>
    </w:p>
    <w:p w14:paraId="D1030000">
      <w:pPr>
        <w:widowControl w:val="1"/>
        <w:ind w:firstLine="0" w:right="-330"/>
        <w:rPr>
          <w:rFonts w:ascii="Times New Roman" w:hAnsi="Times New Roman"/>
          <w:b w:val="1"/>
          <w:color w:themeColor="text1" w:val="000000"/>
          <w:sz w:val="27"/>
        </w:rPr>
      </w:pPr>
    </w:p>
    <w:p w14:paraId="D2030000">
      <w:pPr>
        <w:widowControl w:val="1"/>
        <w:ind w:firstLine="0" w:right="-330"/>
        <w:jc w:val="center"/>
        <w:rPr>
          <w:rFonts w:ascii="Times New Roman" w:hAnsi="Times New Roman"/>
          <w:b w:val="1"/>
          <w:color w:themeColor="text1" w:val="000000"/>
          <w:sz w:val="27"/>
        </w:rPr>
      </w:pPr>
      <w:r>
        <w:rPr>
          <w:rFonts w:ascii="Times New Roman" w:hAnsi="Times New Roman"/>
          <w:b w:val="1"/>
          <w:color w:themeColor="text1" w:val="000000"/>
          <w:sz w:val="27"/>
        </w:rPr>
        <w:t>Заявление</w:t>
      </w:r>
      <w:r>
        <w:rPr>
          <w:rFonts w:ascii="Times New Roman" w:hAnsi="Times New Roman"/>
          <w:b w:val="1"/>
          <w:sz w:val="28"/>
        </w:rPr>
        <w:t xml:space="preserve"> о выдаче дубликата </w:t>
      </w:r>
      <w:r>
        <w:rPr>
          <w:rFonts w:ascii="Times New Roman" w:hAnsi="Times New Roman"/>
          <w:b w:val="1"/>
          <w:sz w:val="28"/>
        </w:rPr>
        <w:t>уведомлени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1"/>
          <w:sz w:val="28"/>
        </w:rPr>
        <w:t>строительства</w:t>
      </w:r>
      <w:r>
        <w:rPr>
          <w:rFonts w:ascii="Times New Roman" w:hAnsi="Times New Roman"/>
          <w:b w:val="1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b w:val="1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D303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color w:themeColor="text1" w:val="000000"/>
          <w:sz w:val="27"/>
        </w:rPr>
      </w:pPr>
    </w:p>
    <w:p w14:paraId="D4030000">
      <w:pPr>
        <w:widowControl w:val="1"/>
        <w:ind w:firstLine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Прошу Вас, выдать мне </w:t>
      </w:r>
      <w:r>
        <w:rPr>
          <w:rFonts w:ascii="Times New Roman" w:hAnsi="Times New Roman"/>
          <w:sz w:val="28"/>
        </w:rPr>
        <w:t xml:space="preserve">дубликат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соответствии </w:t>
      </w:r>
      <w:r>
        <w:rPr>
          <w:rFonts w:ascii="Times New Roman" w:hAnsi="Times New Roman"/>
          <w:sz w:val="28"/>
        </w:rPr>
        <w:t xml:space="preserve">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highlight w:val="white"/>
        </w:rPr>
        <w:t xml:space="preserve"> либо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color w:themeColor="text1" w:val="000000"/>
          <w:sz w:val="28"/>
        </w:rPr>
        <w:t>, что</w:t>
      </w:r>
      <w:r>
        <w:rPr>
          <w:rFonts w:ascii="Times New Roman" w:hAnsi="Times New Roman"/>
          <w:color w:themeColor="text1" w:val="000000"/>
          <w:sz w:val="27"/>
        </w:rPr>
        <w:t xml:space="preserve"> _____________________________________________.</w:t>
      </w:r>
    </w:p>
    <w:p w14:paraId="D503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color w:themeColor="text1" w:val="000000"/>
          <w:sz w:val="27"/>
        </w:rPr>
      </w:pPr>
    </w:p>
    <w:p w14:paraId="D603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«___» ___________ 20__ г.                 ________________(_______________)</w:t>
      </w:r>
    </w:p>
    <w:tbl>
      <w:tblPr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D7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D8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D9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DA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DB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DC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DD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DE030000">
      <w:pPr>
        <w:widowControl w:val="1"/>
        <w:tabs>
          <w:tab w:leader="none" w:pos="851" w:val="left"/>
        </w:tabs>
        <w:ind/>
        <w:rPr>
          <w:rFonts w:ascii="Times New Roman" w:hAnsi="Times New Roman"/>
          <w:color w:val="000000"/>
          <w:sz w:val="27"/>
        </w:rPr>
      </w:pPr>
    </w:p>
    <w:p w14:paraId="DF03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color w:val="000000"/>
          <w:sz w:val="27"/>
        </w:rPr>
      </w:pPr>
    </w:p>
    <w:p w14:paraId="E0030000"/>
    <w:p w14:paraId="E1030000">
      <w:pPr>
        <w:widowControl w:val="1"/>
        <w:ind w:firstLine="0"/>
      </w:pPr>
    </w:p>
    <w:p w14:paraId="E2030000">
      <w:pPr>
        <w:widowControl w:val="1"/>
        <w:ind w:firstLine="0"/>
      </w:pPr>
    </w:p>
    <w:p w14:paraId="E3030000">
      <w:pPr>
        <w:widowControl w:val="1"/>
        <w:ind w:firstLine="0"/>
      </w:pPr>
    </w:p>
    <w:p w14:paraId="E4030000">
      <w:pPr>
        <w:sectPr>
          <w:headerReference r:id="rId8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E5030000">
      <w:pPr>
        <w:widowControl w:val="1"/>
        <w:ind w:firstLine="0" w:left="5529" w:right="-426"/>
        <w:rPr>
          <w:rFonts w:ascii="Times New Roman" w:hAnsi="Times New Roman"/>
          <w:sz w:val="28"/>
        </w:rPr>
      </w:pPr>
    </w:p>
    <w:p w14:paraId="E6030000">
      <w:pPr>
        <w:widowControl w:val="1"/>
        <w:ind w:firstLine="0" w:left="5529"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                            </w:t>
      </w:r>
    </w:p>
    <w:p w14:paraId="E7030000">
      <w:pPr>
        <w:widowControl w:val="1"/>
        <w:ind w:firstLine="0" w:left="5529"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</w:p>
    <w:p w14:paraId="E8030000">
      <w:pPr>
        <w:widowControl w:val="1"/>
        <w:ind w:firstLine="0" w:right="-426"/>
      </w:pPr>
    </w:p>
    <w:p w14:paraId="E9030000">
      <w:pPr>
        <w:widowControl w:val="1"/>
        <w:spacing w:after="0" w:before="0"/>
        <w:ind w:firstLine="720" w:right="-426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Уведомление об отказе в выдаче дубликата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EA030000">
      <w:pPr>
        <w:widowControl w:val="1"/>
        <w:ind w:firstLine="0" w:right="-426"/>
        <w:jc w:val="left"/>
        <w:rPr>
          <w:rFonts w:ascii="Tinos" w:hAnsi="Tinos"/>
          <w:sz w:val="28"/>
        </w:rPr>
      </w:pPr>
    </w:p>
    <w:p w14:paraId="EB030000">
      <w:pPr>
        <w:widowControl w:val="1"/>
        <w:ind w:firstLine="0" w:right="-426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</w:t>
      </w:r>
      <w:r>
        <w:rPr>
          <w:rFonts w:ascii="Tinos" w:hAnsi="Tinos"/>
          <w:sz w:val="28"/>
        </w:rPr>
        <w:t>администрации</w:t>
      </w:r>
      <w:r>
        <w:rPr>
          <w:rFonts w:ascii="Tinos" w:hAnsi="Tinos"/>
          <w:sz w:val="28"/>
        </w:rPr>
        <w:t xml:space="preserve">   </w:t>
      </w:r>
    </w:p>
    <w:p w14:paraId="EC030000">
      <w:pPr>
        <w:widowControl w:val="1"/>
        <w:ind w:firstLine="0" w:right="-426"/>
        <w:jc w:val="right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>Кому_</w:t>
      </w:r>
      <w:r>
        <w:rPr>
          <w:rFonts w:ascii="Tinos" w:hAnsi="Tinos"/>
          <w:color w:themeColor="text1" w:val="000000"/>
          <w:sz w:val="28"/>
        </w:rPr>
        <w:t>______________________________</w:t>
      </w:r>
    </w:p>
    <w:p w14:paraId="ED030000">
      <w:pPr>
        <w:widowControl w:val="1"/>
        <w:ind w:firstLine="0" w:right="-426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       _____</w:t>
      </w:r>
      <w:r>
        <w:rPr>
          <w:rFonts w:ascii="Tinos" w:hAnsi="Tinos"/>
          <w:color w:themeColor="text1" w:val="000000"/>
          <w:sz w:val="28"/>
        </w:rPr>
        <w:t>_____________________________</w:t>
      </w:r>
    </w:p>
    <w:p w14:paraId="EE030000">
      <w:pPr>
        <w:widowControl w:val="1"/>
        <w:ind w:firstLine="0" w:right="-426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       _____</w:t>
      </w:r>
      <w:r>
        <w:rPr>
          <w:rFonts w:ascii="Tinos" w:hAnsi="Tinos"/>
          <w:color w:themeColor="text1" w:val="000000"/>
          <w:sz w:val="28"/>
        </w:rPr>
        <w:t>_____________________________</w:t>
      </w:r>
    </w:p>
    <w:p w14:paraId="EF030000">
      <w:pPr>
        <w:widowControl w:val="1"/>
        <w:ind w:hanging="0" w:left="4394" w:right="-426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(указывается фамилия, имя, отчество</w:t>
      </w:r>
    </w:p>
    <w:p w14:paraId="F0030000">
      <w:pPr>
        <w:widowControl w:val="1"/>
        <w:ind w:hanging="0" w:left="4394" w:right="-426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(при наличии)</w:t>
      </w:r>
      <w:r>
        <w:rPr>
          <w:rFonts w:ascii="Tinos" w:hAnsi="Tinos"/>
          <w:color w:themeColor="text1" w:val="000000"/>
          <w:sz w:val="24"/>
        </w:rPr>
        <w:t>)</w:t>
      </w:r>
    </w:p>
    <w:p w14:paraId="F1030000">
      <w:pPr>
        <w:widowControl w:val="1"/>
        <w:spacing w:after="0" w:before="0"/>
        <w:ind w:firstLine="0" w:right="-426"/>
        <w:jc w:val="both"/>
        <w:outlineLvl w:val="0"/>
        <w:rPr>
          <w:rFonts w:ascii="Times New Roman" w:hAnsi="Times New Roman"/>
          <w:b w:val="0"/>
          <w:color w:themeColor="text1" w:val="000000"/>
          <w:sz w:val="28"/>
        </w:rPr>
      </w:pPr>
    </w:p>
    <w:p w14:paraId="F2030000"/>
    <w:p w14:paraId="F3030000">
      <w:pPr>
        <w:widowControl w:val="1"/>
        <w:spacing w:after="0" w:before="0"/>
        <w:ind w:firstLine="720" w:right="-426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___________ администраци</w:t>
      </w:r>
      <w:r>
        <w:rPr>
          <w:rFonts w:ascii="Times New Roman" w:hAnsi="Times New Roman"/>
          <w:b w:val="0"/>
          <w:color w:val="000000"/>
          <w:sz w:val="28"/>
        </w:rPr>
        <w:t>ей</w:t>
      </w:r>
      <w:r>
        <w:rPr>
          <w:rFonts w:ascii="Times New Roman" w:hAnsi="Times New Roman"/>
          <w:b w:val="0"/>
          <w:color w:val="000000"/>
          <w:sz w:val="28"/>
        </w:rPr>
        <w:t xml:space="preserve">  Ленинградского муниципального округа  по </w:t>
      </w:r>
      <w:r>
        <w:rPr>
          <w:rFonts w:ascii="Times New Roman" w:hAnsi="Times New Roman"/>
          <w:b w:val="0"/>
          <w:color w:val="000000"/>
          <w:sz w:val="28"/>
        </w:rPr>
        <w:t xml:space="preserve">результатам рассмотрения запроса о выдаче дубликата </w:t>
      </w:r>
      <w:r>
        <w:rPr>
          <w:rFonts w:ascii="Times New Roman" w:hAnsi="Times New Roman"/>
          <w:b w:val="0"/>
          <w:sz w:val="28"/>
        </w:rPr>
        <w:t>уведомлени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0"/>
          <w:sz w:val="28"/>
        </w:rPr>
        <w:t>строительства</w:t>
      </w:r>
      <w:r>
        <w:rPr>
          <w:rFonts w:ascii="Times New Roman" w:hAnsi="Times New Roman"/>
          <w:b w:val="0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</w:t>
      </w:r>
      <w:r>
        <w:rPr>
          <w:rFonts w:ascii="Times New Roman" w:hAnsi="Times New Roman"/>
          <w:b w:val="0"/>
          <w:color w:val="000000"/>
          <w:sz w:val="28"/>
        </w:rPr>
        <w:t xml:space="preserve"> «_____» ___________ г. № ____ принято решение об отказе в выдаче его дубликата по следующим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причинам:_________________________________________________________</w:t>
      </w:r>
    </w:p>
    <w:p w14:paraId="F4030000">
      <w:pPr>
        <w:widowControl w:val="1"/>
        <w:spacing w:after="0" w:before="0"/>
        <w:ind w:firstLine="720" w:right="-426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Вы вправе повторно обратиться с заявлением о выдаче дубликата </w:t>
      </w:r>
      <w:r>
        <w:rPr>
          <w:rFonts w:ascii="Times New Roman" w:hAnsi="Times New Roman"/>
          <w:b w:val="0"/>
          <w:sz w:val="28"/>
        </w:rPr>
        <w:t>уведомлени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0"/>
          <w:sz w:val="28"/>
        </w:rPr>
        <w:t>строительства</w:t>
      </w:r>
      <w:r>
        <w:rPr>
          <w:rFonts w:ascii="Times New Roman" w:hAnsi="Times New Roman"/>
          <w:b w:val="0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после устранения указанных нарушений.</w:t>
      </w:r>
    </w:p>
    <w:p w14:paraId="F5030000">
      <w:pPr>
        <w:widowControl w:val="1"/>
        <w:tabs>
          <w:tab w:leader="none" w:pos="709" w:val="left"/>
        </w:tabs>
        <w:ind w:hanging="142" w:left="142"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направления жалобы в 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</w:p>
    <w:p w14:paraId="F6030000">
      <w:pPr>
        <w:widowControl w:val="1"/>
        <w:ind w:firstLine="0" w:right="-426"/>
        <w:rPr>
          <w:rFonts w:ascii="Times New Roman" w:hAnsi="Times New Roman"/>
          <w:sz w:val="28"/>
        </w:rPr>
      </w:pPr>
    </w:p>
    <w:p w14:paraId="F7030000">
      <w:pPr>
        <w:widowControl w:val="1"/>
        <w:tabs>
          <w:tab w:leader="none" w:pos="851" w:val="left"/>
        </w:tabs>
        <w:spacing w:line="283" w:lineRule="atLeast"/>
        <w:ind w:firstLine="0" w:left="142" w:right="-426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Ленинградского </w:t>
      </w:r>
    </w:p>
    <w:p w14:paraId="F8030000">
      <w:pPr>
        <w:widowControl w:val="1"/>
        <w:tabs>
          <w:tab w:leader="none" w:pos="851" w:val="left"/>
        </w:tabs>
        <w:spacing w:line="283" w:lineRule="atLeast"/>
        <w:ind w:firstLine="0" w:left="142" w:right="-426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</w:t>
      </w:r>
      <w:r>
        <w:rPr>
          <w:rFonts w:ascii="Times New Roman" w:hAnsi="Times New Roman"/>
          <w:i w:val="1"/>
          <w:sz w:val="28"/>
        </w:rPr>
        <w:t xml:space="preserve">  подпись                                       </w:t>
      </w:r>
      <w:r>
        <w:rPr>
          <w:rFonts w:ascii="Times New Roman" w:hAnsi="Times New Roman"/>
          <w:sz w:val="28"/>
        </w:rPr>
        <w:t>Ф.И.О.</w:t>
      </w:r>
    </w:p>
    <w:p w14:paraId="F9030000">
      <w:pPr>
        <w:widowControl w:val="1"/>
        <w:ind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обратной стороне второго экземпляра</w:t>
      </w:r>
    </w:p>
    <w:p w14:paraId="FA030000">
      <w:pPr>
        <w:widowControl w:val="1"/>
        <w:ind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 «______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______20__</w:t>
      </w:r>
      <w:r>
        <w:rPr>
          <w:rFonts w:ascii="Times New Roman" w:hAnsi="Times New Roman"/>
          <w:sz w:val="28"/>
        </w:rPr>
        <w:t xml:space="preserve"> г</w:t>
      </w:r>
    </w:p>
    <w:p w14:paraId="FB030000">
      <w:pPr>
        <w:widowControl w:val="1"/>
        <w:ind w:right="-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_(</w:t>
      </w:r>
      <w:r>
        <w:rPr>
          <w:rFonts w:ascii="Times New Roman" w:hAnsi="Times New Roman"/>
          <w:sz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/>
          <w:sz w:val="24"/>
        </w:rPr>
        <w:t xml:space="preserve">уведомления </w:t>
      </w:r>
      <w:r>
        <w:rPr>
          <w:rFonts w:ascii="Times New Roman" w:hAnsi="Times New Roman"/>
          <w:sz w:val="24"/>
        </w:rPr>
        <w:t>лично)</w:t>
      </w:r>
    </w:p>
    <w:p w14:paraId="FC030000">
      <w:pPr>
        <w:widowControl w:val="1"/>
        <w:ind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направлено в адрес заявител</w:t>
      </w:r>
      <w:r>
        <w:rPr>
          <w:rFonts w:ascii="Times New Roman" w:hAnsi="Times New Roman"/>
          <w:sz w:val="28"/>
        </w:rPr>
        <w:t>я (ей) «__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________ 20_</w:t>
      </w:r>
      <w:r>
        <w:rPr>
          <w:rFonts w:ascii="Times New Roman" w:hAnsi="Times New Roman"/>
          <w:sz w:val="28"/>
        </w:rPr>
        <w:t>_ г.</w:t>
      </w:r>
    </w:p>
    <w:p w14:paraId="FD030000">
      <w:pPr>
        <w:widowControl w:val="1"/>
        <w:ind w:right="-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 xml:space="preserve"> должностного лица, направившего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в адрес заявителя (ей)) </w:t>
      </w:r>
    </w:p>
    <w:tbl>
      <w:tblPr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FE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FF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00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01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02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0304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0404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05040000">
      <w:pPr>
        <w:widowControl w:val="1"/>
        <w:ind w:right="-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заполняется в случае направления копии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z w:val="24"/>
        </w:rPr>
        <w:t xml:space="preserve"> по почте).</w:t>
      </w:r>
    </w:p>
    <w:p w14:paraId="06040000">
      <w:pPr>
        <w:widowControl w:val="1"/>
        <w:ind w:firstLine="0" w:right="-426"/>
        <w:rPr>
          <w:rFonts w:ascii="Times New Roman" w:hAnsi="Times New Roman"/>
          <w:b w:val="1"/>
          <w:sz w:val="28"/>
        </w:rPr>
      </w:pPr>
    </w:p>
    <w:p w14:paraId="07040000">
      <w:pPr>
        <w:widowControl w:val="1"/>
        <w:ind w:firstLine="0"/>
      </w:pPr>
    </w:p>
    <w:p w14:paraId="08040000">
      <w:pPr>
        <w:widowControl w:val="1"/>
        <w:ind w:firstLine="0"/>
      </w:pPr>
    </w:p>
    <w:p w14:paraId="0904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0A040000">
      <w:pPr>
        <w:sectPr>
          <w:headerReference r:id="rId3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0B040000">
      <w:pPr>
        <w:widowControl w:val="1"/>
        <w:ind w:firstLine="0" w:left="5529"/>
        <w:rPr>
          <w:rFonts w:ascii="Times New Roman" w:hAnsi="Times New Roman"/>
          <w:sz w:val="28"/>
        </w:rPr>
      </w:pPr>
    </w:p>
    <w:p w14:paraId="0C040000">
      <w:pPr>
        <w:widowControl w:val="1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8</w:t>
      </w:r>
    </w:p>
    <w:p w14:paraId="0D040000">
      <w:pPr>
        <w:widowControl w:val="1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 xml:space="preserve">Выдача уведомлений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>»</w:t>
      </w:r>
    </w:p>
    <w:p w14:paraId="0E04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0F04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отказе во внесении исправлений в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уведомление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10040000">
      <w:pPr>
        <w:widowControl w:val="1"/>
        <w:ind w:firstLine="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</w:t>
      </w:r>
      <w:r>
        <w:rPr>
          <w:rFonts w:ascii="Tinos" w:hAnsi="Tinos"/>
          <w:sz w:val="28"/>
        </w:rPr>
        <w:t>администрации</w:t>
      </w:r>
      <w:r>
        <w:rPr>
          <w:rFonts w:ascii="Tinos" w:hAnsi="Tinos"/>
          <w:sz w:val="28"/>
        </w:rPr>
        <w:t xml:space="preserve">   </w:t>
      </w:r>
    </w:p>
    <w:p w14:paraId="11040000">
      <w:pPr>
        <w:widowControl w:val="1"/>
        <w:ind w:firstLine="0"/>
        <w:jc w:val="right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>Кому_</w:t>
      </w:r>
      <w:r>
        <w:rPr>
          <w:rFonts w:ascii="Tinos" w:hAnsi="Tinos"/>
          <w:color w:themeColor="text1" w:val="000000"/>
          <w:sz w:val="28"/>
        </w:rPr>
        <w:t>_____________________________</w:t>
      </w:r>
    </w:p>
    <w:p w14:paraId="12040000">
      <w:pPr>
        <w:widowControl w:val="1"/>
        <w:ind w:firstLine="0" w:left="4677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</w:t>
      </w:r>
      <w:r>
        <w:rPr>
          <w:rFonts w:ascii="Tinos" w:hAnsi="Tinos"/>
          <w:color w:themeColor="text1" w:val="000000"/>
          <w:sz w:val="28"/>
        </w:rPr>
        <w:t xml:space="preserve"> ______</w:t>
      </w:r>
      <w:r>
        <w:rPr>
          <w:rFonts w:ascii="Tinos" w:hAnsi="Tinos"/>
          <w:color w:themeColor="text1" w:val="000000"/>
          <w:sz w:val="28"/>
        </w:rPr>
        <w:t>____________________________</w:t>
      </w:r>
    </w:p>
    <w:p w14:paraId="13040000">
      <w:pPr>
        <w:widowControl w:val="1"/>
        <w:ind w:firstLine="0" w:left="4677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</w:t>
      </w:r>
      <w:r>
        <w:rPr>
          <w:rFonts w:ascii="Tinos" w:hAnsi="Tinos"/>
          <w:color w:themeColor="text1" w:val="000000"/>
          <w:sz w:val="28"/>
        </w:rPr>
        <w:t xml:space="preserve"> ______</w:t>
      </w:r>
      <w:r>
        <w:rPr>
          <w:rFonts w:ascii="Tinos" w:hAnsi="Tinos"/>
          <w:color w:themeColor="text1" w:val="000000"/>
          <w:sz w:val="28"/>
        </w:rPr>
        <w:t>____________________________</w:t>
      </w:r>
    </w:p>
    <w:p w14:paraId="14040000">
      <w:pPr>
        <w:widowControl w:val="1"/>
        <w:ind w:hanging="0" w:left="4394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(указывается фамилия, имя, отчество</w:t>
      </w:r>
    </w:p>
    <w:p w14:paraId="15040000">
      <w:pPr>
        <w:widowControl w:val="1"/>
        <w:ind w:hanging="0" w:left="4394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(при наличии)</w:t>
      </w:r>
      <w:r>
        <w:rPr>
          <w:rFonts w:ascii="Tinos" w:hAnsi="Tinos"/>
          <w:color w:themeColor="text1" w:val="000000"/>
          <w:sz w:val="24"/>
        </w:rPr>
        <w:t>)</w:t>
      </w:r>
    </w:p>
    <w:p w14:paraId="16040000">
      <w:pPr>
        <w:widowControl w:val="1"/>
        <w:ind w:hanging="0" w:left="4394"/>
        <w:jc w:val="center"/>
        <w:rPr>
          <w:rFonts w:ascii="Tinos" w:hAnsi="Tinos"/>
          <w:color w:themeColor="text1" w:val="000000"/>
          <w:sz w:val="24"/>
        </w:rPr>
      </w:pPr>
    </w:p>
    <w:p w14:paraId="17040000">
      <w:pPr>
        <w:widowControl w:val="1"/>
        <w:tabs>
          <w:tab w:leader="none" w:pos="709" w:val="left"/>
        </w:tabs>
        <w:spacing w:after="0" w:before="0"/>
        <w:ind w:firstLine="0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 __________ </w:t>
      </w:r>
      <w:r>
        <w:rPr>
          <w:rFonts w:ascii="Times New Roman" w:hAnsi="Times New Roman"/>
          <w:b w:val="0"/>
          <w:color w:val="000000"/>
          <w:sz w:val="28"/>
        </w:rPr>
        <w:t>администраци</w:t>
      </w:r>
      <w:r>
        <w:rPr>
          <w:rFonts w:ascii="Times New Roman" w:hAnsi="Times New Roman"/>
          <w:b w:val="0"/>
          <w:color w:val="000000"/>
          <w:sz w:val="28"/>
        </w:rPr>
        <w:t>ей</w:t>
      </w:r>
      <w:r>
        <w:rPr>
          <w:rFonts w:ascii="Times New Roman" w:hAnsi="Times New Roman"/>
          <w:b w:val="0"/>
          <w:color w:val="000000"/>
          <w:sz w:val="28"/>
        </w:rPr>
        <w:t xml:space="preserve">  Ленинградского муниципального округа по результатам  рассмотрения  запроса  о  внесении исправлений в  </w:t>
      </w:r>
      <w:r>
        <w:rPr>
          <w:rFonts w:ascii="Times New Roman" w:hAnsi="Times New Roman"/>
          <w:b w:val="0"/>
          <w:sz w:val="28"/>
        </w:rPr>
        <w:t>уведомлени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b w:val="0"/>
          <w:sz w:val="28"/>
        </w:rPr>
        <w:t>строительства</w:t>
      </w:r>
      <w:r>
        <w:rPr>
          <w:rFonts w:ascii="Times New Roman" w:hAnsi="Times New Roman"/>
          <w:b w:val="0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«_____» __________ г.</w:t>
      </w:r>
      <w:r>
        <w:rPr>
          <w:rFonts w:ascii="Times New Roman" w:hAnsi="Times New Roman"/>
          <w:b w:val="0"/>
          <w:color w:val="000000"/>
          <w:sz w:val="28"/>
        </w:rPr>
        <w:t xml:space="preserve"> № ____  принято  решение  об  отказе  во  внесении исправлений </w:t>
      </w:r>
      <w:r>
        <w:rPr>
          <w:rFonts w:ascii="Times New Roman" w:hAnsi="Times New Roman"/>
          <w:b w:val="0"/>
          <w:color w:val="000000"/>
          <w:sz w:val="28"/>
        </w:rPr>
        <w:t xml:space="preserve"> по причине:  </w:t>
      </w:r>
    </w:p>
    <w:p w14:paraId="18040000">
      <w:pPr>
        <w:widowControl w:val="1"/>
        <w:tabs>
          <w:tab w:leader="none" w:pos="709" w:val="left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с заявлением</w:t>
      </w:r>
      <w:r>
        <w:rPr>
          <w:rFonts w:ascii="Times New Roman" w:hAnsi="Times New Roman"/>
          <w:sz w:val="28"/>
        </w:rPr>
        <w:t xml:space="preserve"> об исправлении допущенных опечаток и ошибок в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о соответствии построенных или реконструированных объектов индивидуального жилищного </w:t>
      </w: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или садового дома требованиям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"https://home.garant.ru/#/document/12138258/entry/3"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законодательства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</w:t>
      </w:r>
      <w:r>
        <w:rPr>
          <w:rFonts w:ascii="Times New Roman" w:hAnsi="Times New Roman"/>
          <w:sz w:val="28"/>
        </w:rPr>
        <w:t>законодательства о градостроительной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устранения указанных нарушений.</w:t>
      </w:r>
    </w:p>
    <w:p w14:paraId="1904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 отказ</w:t>
      </w:r>
      <w:r>
        <w:rPr>
          <w:rFonts w:ascii="Times New Roman" w:hAnsi="Times New Roman"/>
          <w:sz w:val="28"/>
        </w:rPr>
        <w:t xml:space="preserve">  может  быть  обжалован  в  досудебном   порядке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направления жалобы в 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</w:p>
    <w:p w14:paraId="1A040000">
      <w:pPr>
        <w:widowControl w:val="1"/>
        <w:tabs>
          <w:tab w:leader="none" w:pos="709" w:val="left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информируем_______________________________________</w:t>
      </w:r>
    </w:p>
    <w:p w14:paraId="1B040000">
      <w:pPr>
        <w:widowControl w:val="1"/>
        <w:tabs>
          <w:tab w:leader="none" w:pos="709" w:val="left"/>
        </w:tabs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указывается информация, необходимая для устранения причин отказа </w:t>
      </w:r>
    </w:p>
    <w:p w14:paraId="1C040000">
      <w:pPr>
        <w:widowControl w:val="1"/>
        <w:tabs>
          <w:tab w:leader="none" w:pos="709" w:val="left"/>
        </w:tabs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внесении исправлений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разрешение </w:t>
      </w:r>
      <w:r>
        <w:rPr>
          <w:rFonts w:ascii="Times New Roman" w:hAnsi="Times New Roman"/>
          <w:sz w:val="24"/>
        </w:rPr>
        <w:t xml:space="preserve">на ввод </w:t>
      </w:r>
      <w:r>
        <w:rPr>
          <w:rFonts w:ascii="Times New Roman" w:hAnsi="Times New Roman"/>
          <w:sz w:val="24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hAnsi="Times New Roman"/>
          <w:sz w:val="24"/>
        </w:rPr>
        <w:t>)</w:t>
      </w:r>
    </w:p>
    <w:p w14:paraId="1D04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</w:p>
    <w:p w14:paraId="1E04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1F04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                  _________</w:t>
      </w:r>
    </w:p>
    <w:p w14:paraId="20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         (</w:t>
      </w:r>
      <w:r>
        <w:rPr>
          <w:rFonts w:ascii="Times New Roman" w:hAnsi="Times New Roman"/>
          <w:sz w:val="28"/>
        </w:rPr>
        <w:t xml:space="preserve">подпись)  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(Ф.И.О.)</w:t>
      </w:r>
    </w:p>
    <w:p w14:paraId="21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обратной стороне второго экземпляра</w:t>
      </w:r>
    </w:p>
    <w:p w14:paraId="22040000">
      <w:pPr>
        <w:rPr>
          <w:rFonts w:ascii="Times New Roman" w:hAnsi="Times New Roman"/>
          <w:sz w:val="28"/>
        </w:rPr>
      </w:pPr>
    </w:p>
    <w:p w14:paraId="23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 «______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______20__</w:t>
      </w:r>
      <w:r>
        <w:rPr>
          <w:rFonts w:ascii="Times New Roman" w:hAnsi="Times New Roman"/>
          <w:sz w:val="28"/>
        </w:rPr>
        <w:t xml:space="preserve"> г</w:t>
      </w:r>
    </w:p>
    <w:p w14:paraId="2404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_(</w:t>
      </w:r>
      <w:r>
        <w:rPr>
          <w:rFonts w:ascii="Times New Roman" w:hAnsi="Times New Roman"/>
          <w:sz w:val="24"/>
        </w:rPr>
        <w:t>подпись заявителя или уполномоченного лица заявителя, заполняется в случае получения копии уведомления лично)</w:t>
      </w:r>
    </w:p>
    <w:p w14:paraId="25040000">
      <w:pPr>
        <w:rPr>
          <w:rFonts w:ascii="Times New Roman" w:hAnsi="Times New Roman"/>
          <w:sz w:val="24"/>
        </w:rPr>
      </w:pPr>
    </w:p>
    <w:p w14:paraId="26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направлено в адрес заявителя (ей) «__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________ 20__ г.</w:t>
      </w:r>
    </w:p>
    <w:p w14:paraId="2704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 xml:space="preserve"> должностного лица, направившего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уведомления по почте).</w:t>
      </w:r>
    </w:p>
    <w:tbl>
      <w:tblPr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28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29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2A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2B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2C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2D04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2E04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2F04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004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31040000"/>
    <w:p w14:paraId="32040000">
      <w:pPr>
        <w:widowControl w:val="1"/>
        <w:ind w:firstLine="0"/>
      </w:pPr>
    </w:p>
    <w:sectPr>
      <w:headerReference r:id="rId7" w:type="default"/>
      <w:type w:val="nextPage"/>
      <w:pgSz w:h="16838" w:orient="portrait" w:w="11906"/>
      <w:pgMar w:bottom="1134" w:footer="709" w:gutter="0" w:header="708" w:left="1701" w:right="709" w:top="28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 w:firstLine="720"/>
      <w:jc w:val="both"/>
    </w:pPr>
    <w:rPr>
      <w:rFonts w:ascii="Arial" w:hAnsi="Arial"/>
      <w:sz w:val="26"/>
    </w:rPr>
  </w:style>
  <w:style w:default="1" w:styleId="Style_7_ch" w:type="character">
    <w:name w:val="Normal"/>
    <w:link w:val="Style_7"/>
    <w:rPr>
      <w:rFonts w:ascii="Arial" w:hAnsi="Arial"/>
      <w:sz w:val="26"/>
    </w:rPr>
  </w:style>
  <w:style w:styleId="Style_8" w:type="paragraph">
    <w:name w:val="toc 2"/>
    <w:basedOn w:val="Style_7"/>
    <w:next w:val="Style_7"/>
    <w:link w:val="Style_8_ch"/>
    <w:uiPriority w:val="39"/>
    <w:pPr>
      <w:widowControl w:val="1"/>
      <w:spacing w:after="57"/>
      <w:ind w:firstLine="0" w:left="283"/>
    </w:pPr>
  </w:style>
  <w:style w:styleId="Style_8_ch" w:type="character">
    <w:name w:val="toc 2"/>
    <w:basedOn w:val="Style_7_ch"/>
    <w:link w:val="Style_8"/>
  </w:style>
  <w:style w:styleId="Style_9" w:type="paragraph">
    <w:name w:val="footer"/>
    <w:basedOn w:val="Style_7"/>
    <w:link w:val="Style_9_ch"/>
    <w:pPr>
      <w:widowControl w:val="1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7_ch"/>
    <w:link w:val="Style_9"/>
  </w:style>
  <w:style w:styleId="Style_10" w:type="paragraph">
    <w:name w:val="toc 4"/>
    <w:basedOn w:val="Style_7"/>
    <w:next w:val="Style_7"/>
    <w:link w:val="Style_10_ch"/>
    <w:uiPriority w:val="39"/>
    <w:pPr>
      <w:widowControl w:val="1"/>
      <w:spacing w:after="57"/>
      <w:ind w:firstLine="0" w:left="850"/>
    </w:pPr>
  </w:style>
  <w:style w:styleId="Style_10_ch" w:type="character">
    <w:name w:val="toc 4"/>
    <w:basedOn w:val="Style_7_ch"/>
    <w:link w:val="Style_10"/>
  </w:style>
  <w:style w:styleId="Style_11" w:type="paragraph">
    <w:name w:val="heading 7"/>
    <w:basedOn w:val="Style_7"/>
    <w:next w:val="Style_7"/>
    <w:link w:val="Style_11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b w:val="1"/>
      <w:i w:val="1"/>
      <w:sz w:val="22"/>
    </w:rPr>
  </w:style>
  <w:style w:styleId="Style_11_ch" w:type="character">
    <w:name w:val="heading 7"/>
    <w:basedOn w:val="Style_7_ch"/>
    <w:link w:val="Style_11"/>
    <w:rPr>
      <w:b w:val="1"/>
      <w:i w:val="1"/>
      <w:sz w:val="22"/>
    </w:rPr>
  </w:style>
  <w:style w:styleId="Style_12" w:type="paragraph">
    <w:name w:val="toc 6"/>
    <w:basedOn w:val="Style_7"/>
    <w:next w:val="Style_7"/>
    <w:link w:val="Style_12_ch"/>
    <w:uiPriority w:val="39"/>
    <w:pPr>
      <w:widowControl w:val="1"/>
      <w:spacing w:after="57"/>
      <w:ind w:firstLine="0" w:left="1417"/>
    </w:pPr>
  </w:style>
  <w:style w:styleId="Style_12_ch" w:type="character">
    <w:name w:val="toc 6"/>
    <w:basedOn w:val="Style_7_ch"/>
    <w:link w:val="Style_12"/>
  </w:style>
  <w:style w:styleId="Style_13" w:type="paragraph">
    <w:name w:val="toc 7"/>
    <w:basedOn w:val="Style_7"/>
    <w:next w:val="Style_7"/>
    <w:link w:val="Style_13_ch"/>
    <w:uiPriority w:val="39"/>
    <w:pPr>
      <w:widowControl w:val="1"/>
      <w:spacing w:after="57"/>
      <w:ind w:firstLine="0" w:left="1701"/>
    </w:pPr>
  </w:style>
  <w:style w:styleId="Style_13_ch" w:type="character">
    <w:name w:val="toc 7"/>
    <w:basedOn w:val="Style_7_ch"/>
    <w:link w:val="Style_13"/>
  </w:style>
  <w:style w:styleId="Style_14" w:type="paragraph">
    <w:name w:val="Endnote"/>
    <w:basedOn w:val="Style_7"/>
    <w:link w:val="Style_14_ch"/>
    <w:rPr>
      <w:sz w:val="20"/>
    </w:rPr>
  </w:style>
  <w:style w:styleId="Style_14_ch" w:type="character">
    <w:name w:val="Endnote"/>
    <w:basedOn w:val="Style_7_ch"/>
    <w:link w:val="Style_14"/>
    <w:rPr>
      <w:sz w:val="20"/>
    </w:rPr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sz w:val="30"/>
    </w:rPr>
  </w:style>
  <w:style w:styleId="Style_15_ch" w:type="character">
    <w:name w:val="heading 3"/>
    <w:basedOn w:val="Style_7_ch"/>
    <w:link w:val="Style_15"/>
    <w:rPr>
      <w:sz w:val="30"/>
    </w:rPr>
  </w:style>
  <w:style w:styleId="Style_16" w:type="paragraph">
    <w:name w:val="Quote"/>
    <w:basedOn w:val="Style_7"/>
    <w:next w:val="Style_7"/>
    <w:link w:val="Style_16_ch"/>
    <w:pPr>
      <w:widowControl w:val="1"/>
      <w:ind w:left="720" w:right="720"/>
    </w:pPr>
    <w:rPr>
      <w:i w:val="1"/>
    </w:rPr>
  </w:style>
  <w:style w:styleId="Style_16_ch" w:type="character">
    <w:name w:val="Quote"/>
    <w:basedOn w:val="Style_7_ch"/>
    <w:link w:val="Style_16"/>
    <w:rPr>
      <w:i w:val="1"/>
    </w:rPr>
  </w:style>
  <w:style w:styleId="Style_17" w:type="paragraph">
    <w:name w:val="List Paragraph"/>
    <w:basedOn w:val="Style_7"/>
    <w:link w:val="Style_17_ch"/>
    <w:pPr>
      <w:widowControl w:val="1"/>
      <w:ind w:left="720"/>
      <w:contextualSpacing w:val="1"/>
    </w:pPr>
  </w:style>
  <w:style w:styleId="Style_17_ch" w:type="character">
    <w:name w:val="List Paragraph"/>
    <w:basedOn w:val="Style_7_ch"/>
    <w:link w:val="Style_17"/>
  </w:style>
  <w:style w:styleId="Style_18" w:type="paragraph">
    <w:name w:val="caption"/>
    <w:basedOn w:val="Style_7"/>
    <w:next w:val="Style_7"/>
    <w:link w:val="Style_1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8_ch" w:type="character">
    <w:name w:val="caption"/>
    <w:basedOn w:val="Style_7_ch"/>
    <w:link w:val="Style_18"/>
    <w:rPr>
      <w:b w:val="1"/>
      <w:color w:themeColor="accent1" w:val="4F81BD"/>
      <w:sz w:val="1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9"/>
    <w:basedOn w:val="Style_7"/>
    <w:next w:val="Style_7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i w:val="1"/>
      <w:sz w:val="21"/>
    </w:rPr>
  </w:style>
  <w:style w:styleId="Style_20_ch" w:type="character">
    <w:name w:val="heading 9"/>
    <w:basedOn w:val="Style_7_ch"/>
    <w:link w:val="Style_20"/>
    <w:rPr>
      <w:i w:val="1"/>
      <w:sz w:val="21"/>
    </w:rPr>
  </w:style>
  <w:style w:styleId="Style_21" w:type="paragraph">
    <w:name w:val="Заголовок оглавления1"/>
    <w:link w:val="Style_21_ch"/>
    <w:pPr>
      <w:widowControl w:val="1"/>
      <w:spacing w:after="200" w:line="276" w:lineRule="auto"/>
      <w:ind/>
    </w:pPr>
    <w:rPr>
      <w:sz w:val="22"/>
    </w:rPr>
  </w:style>
  <w:style w:styleId="Style_21_ch" w:type="character">
    <w:name w:val="Заголовок оглавления1"/>
    <w:link w:val="Style_21"/>
    <w:rPr>
      <w:sz w:val="22"/>
    </w:rPr>
  </w:style>
  <w:style w:styleId="Style_22" w:type="paragraph">
    <w:name w:val="toc 3"/>
    <w:basedOn w:val="Style_7"/>
    <w:next w:val="Style_7"/>
    <w:link w:val="Style_22_ch"/>
    <w:uiPriority w:val="39"/>
    <w:pPr>
      <w:widowControl w:val="1"/>
      <w:spacing w:after="57"/>
      <w:ind w:firstLine="0" w:left="567"/>
    </w:pPr>
  </w:style>
  <w:style w:styleId="Style_22_ch" w:type="character">
    <w:name w:val="toc 3"/>
    <w:basedOn w:val="Style_7_ch"/>
    <w:link w:val="Style_22"/>
  </w:style>
  <w:style w:styleId="Style_23" w:type="paragraph">
    <w:name w:val="footnote reference"/>
    <w:basedOn w:val="Style_19"/>
    <w:link w:val="Style_23_ch"/>
    <w:rPr>
      <w:vertAlign w:val="superscript"/>
    </w:rPr>
  </w:style>
  <w:style w:styleId="Style_23_ch" w:type="character">
    <w:name w:val="footnote reference"/>
    <w:basedOn w:val="Style_19_ch"/>
    <w:link w:val="Style_23"/>
    <w:rPr>
      <w:vertAlign w:val="superscript"/>
    </w:rPr>
  </w:style>
  <w:style w:styleId="Style_24" w:type="paragraph">
    <w:name w:val="No Spacing"/>
    <w:link w:val="Style_24_ch"/>
    <w:rPr>
      <w:sz w:val="22"/>
    </w:rPr>
  </w:style>
  <w:style w:styleId="Style_24_ch" w:type="character">
    <w:name w:val="No Spacing"/>
    <w:link w:val="Style_24"/>
    <w:rPr>
      <w:sz w:val="22"/>
    </w:rPr>
  </w:style>
  <w:style w:styleId="Style_25" w:type="paragraph">
    <w:name w:val="Header Char"/>
    <w:basedOn w:val="Style_19"/>
    <w:link w:val="Style_25_ch"/>
  </w:style>
  <w:style w:styleId="Style_25_ch" w:type="character">
    <w:name w:val="Header Char"/>
    <w:basedOn w:val="Style_19_ch"/>
    <w:link w:val="Style_25"/>
  </w:style>
  <w:style w:styleId="Style_26" w:type="paragraph">
    <w:name w:val="heading 5"/>
    <w:basedOn w:val="Style_7"/>
    <w:next w:val="Style_7"/>
    <w:link w:val="Style_26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b w:val="1"/>
      <w:sz w:val="24"/>
    </w:rPr>
  </w:style>
  <w:style w:styleId="Style_26_ch" w:type="character">
    <w:name w:val="heading 5"/>
    <w:basedOn w:val="Style_7_ch"/>
    <w:link w:val="Style_26"/>
    <w:rPr>
      <w:b w:val="1"/>
      <w:sz w:val="24"/>
    </w:rPr>
  </w:style>
  <w:style w:styleId="Style_2" w:type="paragraph">
    <w:name w:val="heading 1"/>
    <w:basedOn w:val="Style_7"/>
    <w:next w:val="Style_7"/>
    <w:link w:val="Style_2_ch"/>
    <w:uiPriority w:val="9"/>
    <w:qFormat/>
    <w:pPr>
      <w:widowControl w:val="1"/>
      <w:spacing w:after="108" w:before="108"/>
      <w:ind w:firstLine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7_ch"/>
    <w:link w:val="Style_2"/>
    <w:rPr>
      <w:b w:val="1"/>
      <w:color w:val="26282F"/>
    </w:rPr>
  </w:style>
  <w:style w:styleId="Style_4" w:type="paragraph">
    <w:name w:val="Прижатый влево"/>
    <w:basedOn w:val="Style_7"/>
    <w:link w:val="Style_4_ch"/>
    <w:pPr>
      <w:widowControl w:val="1"/>
      <w:ind w:firstLine="0"/>
      <w:jc w:val="left"/>
    </w:pPr>
  </w:style>
  <w:style w:styleId="Style_4_ch" w:type="character">
    <w:name w:val="Прижатый влево"/>
    <w:basedOn w:val="Style_7_ch"/>
    <w:link w:val="Style_4"/>
  </w:style>
  <w:style w:styleId="Style_6" w:type="paragraph">
    <w:name w:val="Hyperlink"/>
    <w:link w:val="Style_6_ch"/>
    <w:rPr>
      <w:color w:themeColor="hyperlink" w:val="0000FF"/>
      <w:u w:val="single"/>
    </w:rPr>
  </w:style>
  <w:style w:styleId="Style_6_ch" w:type="character">
    <w:name w:val="Hyperlink"/>
    <w:link w:val="Style_6"/>
    <w:rPr>
      <w:color w:themeColor="hyperlink" w:val="0000FF"/>
      <w:u w:val="single"/>
    </w:rPr>
  </w:style>
  <w:style w:styleId="Style_27" w:type="paragraph">
    <w:name w:val="Footnote"/>
    <w:basedOn w:val="Style_7"/>
    <w:link w:val="Style_27_ch"/>
    <w:pPr>
      <w:widowControl w:val="1"/>
      <w:spacing w:after="40"/>
      <w:ind/>
    </w:pPr>
    <w:rPr>
      <w:sz w:val="18"/>
    </w:rPr>
  </w:style>
  <w:style w:styleId="Style_27_ch" w:type="character">
    <w:name w:val="Footnote"/>
    <w:basedOn w:val="Style_7_ch"/>
    <w:link w:val="Style_27"/>
    <w:rPr>
      <w:sz w:val="18"/>
    </w:rPr>
  </w:style>
  <w:style w:styleId="Style_28" w:type="paragraph">
    <w:name w:val="heading 8"/>
    <w:basedOn w:val="Style_7"/>
    <w:next w:val="Style_7"/>
    <w:link w:val="Style_2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i w:val="1"/>
      <w:sz w:val="22"/>
    </w:rPr>
  </w:style>
  <w:style w:styleId="Style_28_ch" w:type="character">
    <w:name w:val="heading 8"/>
    <w:basedOn w:val="Style_7_ch"/>
    <w:link w:val="Style_28"/>
    <w:rPr>
      <w:i w:val="1"/>
      <w:sz w:val="22"/>
    </w:rPr>
  </w:style>
  <w:style w:styleId="Style_29" w:type="paragraph">
    <w:name w:val="toc 1"/>
    <w:basedOn w:val="Style_7"/>
    <w:next w:val="Style_7"/>
    <w:link w:val="Style_29_ch"/>
    <w:uiPriority w:val="39"/>
    <w:pPr>
      <w:widowControl w:val="1"/>
      <w:spacing w:after="57"/>
      <w:ind w:firstLine="0"/>
    </w:pPr>
  </w:style>
  <w:style w:styleId="Style_29_ch" w:type="character">
    <w:name w:val="toc 1"/>
    <w:basedOn w:val="Style_7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Заголовок 11"/>
    <w:basedOn w:val="Style_7"/>
    <w:next w:val="Style_7"/>
    <w:link w:val="Style_31_ch"/>
    <w:pPr>
      <w:widowControl w:val="1"/>
      <w:spacing w:after="108" w:before="108"/>
      <w:ind w:firstLine="0"/>
      <w:jc w:val="center"/>
      <w:outlineLvl w:val="0"/>
    </w:pPr>
    <w:rPr>
      <w:b w:val="1"/>
      <w:color w:val="26282F"/>
    </w:rPr>
  </w:style>
  <w:style w:styleId="Style_31_ch" w:type="character">
    <w:name w:val="Заголовок 11"/>
    <w:basedOn w:val="Style_7_ch"/>
    <w:link w:val="Style_31"/>
    <w:rPr>
      <w:b w:val="1"/>
      <w:color w:val="26282F"/>
    </w:rPr>
  </w:style>
  <w:style w:styleId="Style_32" w:type="paragraph">
    <w:name w:val="toc 9"/>
    <w:basedOn w:val="Style_7"/>
    <w:next w:val="Style_7"/>
    <w:link w:val="Style_32_ch"/>
    <w:uiPriority w:val="39"/>
    <w:pPr>
      <w:widowControl w:val="1"/>
      <w:spacing w:after="57"/>
      <w:ind w:firstLine="0" w:left="2268"/>
    </w:pPr>
  </w:style>
  <w:style w:styleId="Style_32_ch" w:type="character">
    <w:name w:val="toc 9"/>
    <w:basedOn w:val="Style_7_ch"/>
    <w:link w:val="Style_32"/>
  </w:style>
  <w:style w:styleId="Style_33" w:type="paragraph">
    <w:name w:val="Heading 1 Char"/>
    <w:basedOn w:val="Style_19"/>
    <w:link w:val="Style_33_ch"/>
    <w:rPr>
      <w:rFonts w:ascii="Arial" w:hAnsi="Arial"/>
      <w:sz w:val="40"/>
    </w:rPr>
  </w:style>
  <w:style w:styleId="Style_33_ch" w:type="character">
    <w:name w:val="Heading 1 Char"/>
    <w:basedOn w:val="Style_19_ch"/>
    <w:link w:val="Style_33"/>
    <w:rPr>
      <w:rFonts w:ascii="Arial" w:hAnsi="Arial"/>
      <w:sz w:val="40"/>
    </w:rPr>
  </w:style>
  <w:style w:styleId="Style_34" w:type="paragraph">
    <w:name w:val="toc 8"/>
    <w:basedOn w:val="Style_7"/>
    <w:next w:val="Style_7"/>
    <w:link w:val="Style_34_ch"/>
    <w:uiPriority w:val="39"/>
    <w:pPr>
      <w:widowControl w:val="1"/>
      <w:spacing w:after="57"/>
      <w:ind w:firstLine="0" w:left="1984"/>
    </w:pPr>
  </w:style>
  <w:style w:styleId="Style_34_ch" w:type="character">
    <w:name w:val="toc 8"/>
    <w:basedOn w:val="Style_7_ch"/>
    <w:link w:val="Style_34"/>
  </w:style>
  <w:style w:styleId="Style_1" w:type="paragraph">
    <w:name w:val="header"/>
    <w:basedOn w:val="Style_7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5" w:type="paragraph">
    <w:name w:val="Footer Char"/>
    <w:basedOn w:val="Style_19"/>
    <w:link w:val="Style_35_ch"/>
  </w:style>
  <w:style w:styleId="Style_35_ch" w:type="character">
    <w:name w:val="Footer Char"/>
    <w:basedOn w:val="Style_19_ch"/>
    <w:link w:val="Style_35"/>
  </w:style>
  <w:style w:styleId="Style_5" w:type="paragraph">
    <w:name w:val="Нормальный (таблица)"/>
    <w:basedOn w:val="Style_7"/>
    <w:link w:val="Style_5_ch"/>
    <w:pPr>
      <w:widowControl w:val="1"/>
      <w:ind w:firstLine="0"/>
    </w:pPr>
  </w:style>
  <w:style w:styleId="Style_5_ch" w:type="character">
    <w:name w:val="Нормальный (таблица)"/>
    <w:basedOn w:val="Style_7_ch"/>
    <w:link w:val="Style_5"/>
  </w:style>
  <w:style w:styleId="Style_36" w:type="paragraph">
    <w:name w:val="toc 5"/>
    <w:basedOn w:val="Style_7"/>
    <w:next w:val="Style_7"/>
    <w:link w:val="Style_36_ch"/>
    <w:uiPriority w:val="39"/>
    <w:pPr>
      <w:widowControl w:val="1"/>
      <w:spacing w:after="57"/>
      <w:ind w:firstLine="0" w:left="1134"/>
    </w:pPr>
  </w:style>
  <w:style w:styleId="Style_36_ch" w:type="character">
    <w:name w:val="toc 5"/>
    <w:basedOn w:val="Style_7_ch"/>
    <w:link w:val="Style_36"/>
  </w:style>
  <w:style w:styleId="Style_37" w:type="paragraph">
    <w:name w:val="endnote reference"/>
    <w:basedOn w:val="Style_19"/>
    <w:link w:val="Style_37_ch"/>
    <w:rPr>
      <w:vertAlign w:val="superscript"/>
    </w:rPr>
  </w:style>
  <w:style w:styleId="Style_37_ch" w:type="character">
    <w:name w:val="endnote reference"/>
    <w:basedOn w:val="Style_19_ch"/>
    <w:link w:val="Style_37"/>
    <w:rPr>
      <w:vertAlign w:val="superscript"/>
    </w:rPr>
  </w:style>
  <w:style w:styleId="Style_38" w:type="paragraph">
    <w:name w:val="Subtitle"/>
    <w:basedOn w:val="Style_7"/>
    <w:next w:val="Style_7"/>
    <w:link w:val="Style_38_ch"/>
    <w:uiPriority w:val="11"/>
    <w:qFormat/>
    <w:pPr>
      <w:widowControl w:val="1"/>
      <w:spacing w:after="200" w:before="200"/>
      <w:ind/>
    </w:pPr>
    <w:rPr>
      <w:sz w:val="24"/>
    </w:rPr>
  </w:style>
  <w:style w:styleId="Style_38_ch" w:type="character">
    <w:name w:val="Subtitle"/>
    <w:basedOn w:val="Style_7_ch"/>
    <w:link w:val="Style_38"/>
    <w:rPr>
      <w:sz w:val="24"/>
    </w:rPr>
  </w:style>
  <w:style w:styleId="Style_39" w:type="paragraph">
    <w:name w:val="Title"/>
    <w:basedOn w:val="Style_7"/>
    <w:next w:val="Style_7"/>
    <w:link w:val="Style_39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39_ch" w:type="character">
    <w:name w:val="Title"/>
    <w:basedOn w:val="Style_7_ch"/>
    <w:link w:val="Style_39"/>
    <w:rPr>
      <w:sz w:val="48"/>
    </w:rPr>
  </w:style>
  <w:style w:styleId="Style_40" w:type="paragraph">
    <w:name w:val="heading 4"/>
    <w:basedOn w:val="Style_7"/>
    <w:next w:val="Style_7"/>
    <w:link w:val="Style_40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b w:val="1"/>
    </w:rPr>
  </w:style>
  <w:style w:styleId="Style_40_ch" w:type="character">
    <w:name w:val="heading 4"/>
    <w:basedOn w:val="Style_7_ch"/>
    <w:link w:val="Style_40"/>
    <w:rPr>
      <w:b w:val="1"/>
    </w:rPr>
  </w:style>
  <w:style w:styleId="Style_41" w:type="paragraph">
    <w:name w:val="heading 2"/>
    <w:basedOn w:val="Style_7"/>
    <w:next w:val="Style_7"/>
    <w:link w:val="Style_41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sz w:val="34"/>
    </w:rPr>
  </w:style>
  <w:style w:styleId="Style_41_ch" w:type="character">
    <w:name w:val="heading 2"/>
    <w:basedOn w:val="Style_7_ch"/>
    <w:link w:val="Style_41"/>
    <w:rPr>
      <w:sz w:val="34"/>
    </w:rPr>
  </w:style>
  <w:style w:styleId="Style_42" w:type="paragraph">
    <w:name w:val="table of figures"/>
    <w:basedOn w:val="Style_7"/>
    <w:next w:val="Style_7"/>
    <w:link w:val="Style_42_ch"/>
  </w:style>
  <w:style w:styleId="Style_42_ch" w:type="character">
    <w:name w:val="table of figures"/>
    <w:basedOn w:val="Style_7_ch"/>
    <w:link w:val="Style_42"/>
  </w:style>
  <w:style w:styleId="Style_43" w:type="paragraph">
    <w:name w:val="Intense Quote"/>
    <w:basedOn w:val="Style_7"/>
    <w:next w:val="Style_7"/>
    <w:link w:val="Style_43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43_ch" w:type="character">
    <w:name w:val="Intense Quote"/>
    <w:basedOn w:val="Style_7_ch"/>
    <w:link w:val="Style_43"/>
    <w:rPr>
      <w:i w:val="1"/>
    </w:rPr>
  </w:style>
  <w:style w:styleId="Style_44" w:type="paragraph">
    <w:name w:val="heading 6"/>
    <w:basedOn w:val="Style_7"/>
    <w:next w:val="Style_7"/>
    <w:link w:val="Style_44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b w:val="1"/>
      <w:sz w:val="22"/>
    </w:rPr>
  </w:style>
  <w:style w:styleId="Style_44_ch" w:type="character">
    <w:name w:val="heading 6"/>
    <w:basedOn w:val="Style_7_ch"/>
    <w:link w:val="Style_44"/>
    <w:rPr>
      <w:b w:val="1"/>
      <w:sz w:val="22"/>
    </w:rPr>
  </w:style>
  <w:style w:styleId="Style_45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7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8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9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2" w:type="table">
    <w:name w:val="Таблица-сетка 1 светлая1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3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Lined - Accent 4"/>
    <w:basedOn w:val="Style_3"/>
    <w:rPr>
      <w:color w:val="404040"/>
    </w:rPr>
  </w:style>
  <w:style w:styleId="Style_56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7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58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9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Таблица простая 21"/>
    <w:basedOn w:val="Style_3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61" w:type="table">
    <w:name w:val="Список-таблица 21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2" w:type="table">
    <w:name w:val="Таблица-сетка 5 темная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Таблица-сетка 2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4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5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6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7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8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9" w:type="table">
    <w:name w:val="Bordered &amp; Lined - Accent 5"/>
    <w:basedOn w:val="Style_3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0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2" w:type="table">
    <w:name w:val="Lined - Accent 1"/>
    <w:basedOn w:val="Style_3"/>
    <w:rPr>
      <w:color w:val="404040"/>
    </w:rPr>
  </w:style>
  <w:style w:styleId="Style_73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List Table 1 Light - Accent 3"/>
    <w:basedOn w:val="Style_3"/>
  </w:style>
  <w:style w:styleId="Style_75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List Table 1 Light - Accent 5"/>
    <w:basedOn w:val="Style_3"/>
  </w:style>
  <w:style w:styleId="Style_78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79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80" w:type="table">
    <w:name w:val="Таблица простая 51"/>
    <w:basedOn w:val="Style_3"/>
  </w:style>
  <w:style w:styleId="Style_81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2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3" w:type="table">
    <w:name w:val="List Table 1 Light - Accent 6"/>
    <w:basedOn w:val="Style_3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писок-таблица 1 светлая1"/>
    <w:basedOn w:val="Style_3"/>
  </w:style>
  <w:style w:styleId="Style_85" w:type="table">
    <w:name w:val="List Table 1 Light - Accent 4"/>
    <w:basedOn w:val="Style_3"/>
  </w:style>
  <w:style w:styleId="Style_86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9" w:type="table">
    <w:name w:val="Bordered &amp; Lined - Accent 1"/>
    <w:basedOn w:val="Style_3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0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91" w:type="table">
    <w:name w:val="List Table 1 Light - Accent 2"/>
    <w:basedOn w:val="Style_3"/>
  </w:style>
  <w:style w:styleId="Style_92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6" w:type="table">
    <w:name w:val="Таблица-сетка 41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7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8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9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0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1" w:type="table">
    <w:name w:val="Таблица-сетка 7 цветная1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3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5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7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0" w:type="table">
    <w:name w:val="Список-таблица 7 цветная1"/>
    <w:basedOn w:val="Style_3"/>
    <w:tblPr>
      <w:tblBorders>
        <w:right w:sz="4" w:themeColor="text1" w:themeTint="80" w:val="single"/>
      </w:tblBorders>
    </w:tblPr>
  </w:style>
  <w:style w:styleId="Style_111" w:type="table">
    <w:name w:val="Bordered &amp; Lined - Accent 2"/>
    <w:basedOn w:val="Style_3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2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3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4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6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7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Таблица простая 31"/>
    <w:basedOn w:val="Style_3"/>
  </w:style>
  <w:style w:styleId="Style_120" w:type="table">
    <w:name w:val="Таблица простая 41"/>
    <w:basedOn w:val="Style_3"/>
  </w:style>
  <w:style w:styleId="Style_121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3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4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List Table 1 Light - Accent 1"/>
    <w:basedOn w:val="Style_3"/>
  </w:style>
  <w:style w:styleId="Style_126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7" w:type="table">
    <w:name w:val="Lined - Accent 2"/>
    <w:basedOn w:val="Style_3"/>
    <w:rPr>
      <w:color w:val="404040"/>
    </w:rPr>
  </w:style>
  <w:style w:styleId="Style_128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9" w:type="table">
    <w:name w:val="Bordered &amp; Lined - Accent"/>
    <w:basedOn w:val="Style_3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Список-таблица 3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2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3" w:type="table">
    <w:name w:val="Bordered &amp; Lined - Accent 3"/>
    <w:basedOn w:val="Style_3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4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5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6" w:type="table">
    <w:name w:val="Bordered &amp; Lined - Accent 4"/>
    <w:basedOn w:val="Style_3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7" w:type="table">
    <w:name w:val="Bordered &amp; Lined - Accent 6"/>
    <w:basedOn w:val="Style_3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8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Список-таблица 4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1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2" w:type="table">
    <w:name w:val="Lined - Accent 6"/>
    <w:basedOn w:val="Style_3"/>
    <w:rPr>
      <w:color w:val="404040"/>
    </w:rPr>
  </w:style>
  <w:style w:styleId="Style_143" w:type="table">
    <w:name w:val="Lined - Accent 5"/>
    <w:basedOn w:val="Style_3"/>
    <w:rPr>
      <w:color w:val="404040"/>
    </w:rPr>
  </w:style>
  <w:style w:styleId="Style_144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7" w:type="table">
    <w:name w:val="Таблица-сетка 6 цветная1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9" w:type="table">
    <w:name w:val="Таблица-сетка 3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0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2" w:type="table">
    <w:name w:val="Таблица простая 1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3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54" w:type="table">
    <w:name w:val="Список-таблица 5 темная1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5" w:type="table">
    <w:name w:val="Lined - Accent 3"/>
    <w:basedOn w:val="Style_3"/>
    <w:rPr>
      <w:color w:val="404040"/>
    </w:rPr>
  </w:style>
  <w:style w:styleId="Style_156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7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8" w:type="table">
    <w:name w:val="Lined - Accent"/>
    <w:basedOn w:val="Style_3"/>
    <w:rPr>
      <w:color w:val="404040"/>
    </w:rPr>
  </w:style>
  <w:style w:styleId="Style_159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0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62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4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165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66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7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8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9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Список-таблица 6 цветная1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theme/theme1.xml" Type="http://schemas.openxmlformats.org/officeDocument/2006/relationships/theme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tyles.xml" Type="http://schemas.openxmlformats.org/officeDocument/2006/relationships/styles"/>
  <Relationship Id="rId13" Target="settings.xml" Type="http://schemas.openxmlformats.org/officeDocument/2006/relationships/settings"/>
  <Relationship Id="rId18" Target="numbering.xml" Type="http://schemas.openxmlformats.org/officeDocument/2006/relationships/numbering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fontTable.xml" Type="http://schemas.openxmlformats.org/officeDocument/2006/relationships/fontTable"/>
  <Relationship Id="rId10" Target="header10.xml" Type="http://schemas.openxmlformats.org/officeDocument/2006/relationships/header"/>
  <Relationship Id="rId5" Target="header5.xml" Type="http://schemas.openxmlformats.org/officeDocument/2006/relationships/header"/>
  <Relationship Id="rId11" Target="media/1.wmf" Type="http://schemas.openxmlformats.org/officeDocument/2006/relationships/image"/>
  <Relationship Id="rId8" Target="header8.xml" Type="http://schemas.openxmlformats.org/officeDocument/2006/relationships/header"/>
  <Relationship Id="rId16" Target="webSettings.xml" Type="http://schemas.openxmlformats.org/officeDocument/2006/relationships/webSettings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2025-02-23T08:46:00Z</dcterms:created>
  <dcterms:modified xsi:type="dcterms:W3CDTF">2025-07-23T07:05:49Z</dcterms:modified>
</cp:coreProperties>
</file>