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69" w:tblpY="-2861"/>
        <w:tblOverlap w:val="never"/>
        <w:tblW w:w="8931" w:type="dxa"/>
        <w:tblInd w:w="0" w:type="dxa"/>
        <w:tblLook w:val="04A0" w:firstRow="1" w:lastRow="0" w:firstColumn="1" w:lastColumn="0" w:noHBand="0" w:noVBand="1"/>
      </w:tblPr>
      <w:tblGrid>
        <w:gridCol w:w="5030"/>
        <w:gridCol w:w="3901"/>
      </w:tblGrid>
      <w:tr w:rsidR="00A43854" w:rsidTr="00F47A23">
        <w:trPr>
          <w:trHeight w:val="24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A43854" w:rsidRDefault="00A43854">
            <w:pPr>
              <w:spacing w:after="0" w:line="259" w:lineRule="auto"/>
              <w:ind w:left="778" w:firstLine="0"/>
              <w:jc w:val="left"/>
            </w:pPr>
            <w:bookmarkStart w:id="0" w:name="_GoBack"/>
            <w:bookmarkEnd w:id="0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A43854" w:rsidRDefault="00A43854">
            <w:pPr>
              <w:spacing w:after="0" w:line="259" w:lineRule="auto"/>
              <w:ind w:left="10" w:firstLine="0"/>
            </w:pPr>
          </w:p>
        </w:tc>
      </w:tr>
      <w:tr w:rsidR="00A43854" w:rsidTr="00F47A23">
        <w:trPr>
          <w:trHeight w:val="432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A43854" w:rsidRDefault="00A43854">
            <w:pPr>
              <w:spacing w:after="0" w:line="259" w:lineRule="auto"/>
              <w:ind w:firstLine="0"/>
              <w:jc w:val="left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A43854" w:rsidRDefault="00A43854">
            <w:pPr>
              <w:spacing w:after="0" w:line="259" w:lineRule="auto"/>
              <w:ind w:left="10" w:firstLine="0"/>
              <w:jc w:val="left"/>
            </w:pPr>
          </w:p>
        </w:tc>
      </w:tr>
      <w:tr w:rsidR="00A43854" w:rsidTr="00F47A23">
        <w:trPr>
          <w:trHeight w:val="12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A43854" w:rsidRPr="00BB137F" w:rsidRDefault="00A43854">
            <w:pPr>
              <w:spacing w:after="0" w:line="259" w:lineRule="auto"/>
              <w:ind w:left="758" w:firstLine="0"/>
              <w:jc w:val="left"/>
              <w:rPr>
                <w:lang w:val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A43854" w:rsidRDefault="00A43854">
            <w:pPr>
              <w:spacing w:after="0" w:line="259" w:lineRule="auto"/>
              <w:ind w:firstLine="0"/>
              <w:jc w:val="left"/>
            </w:pPr>
          </w:p>
        </w:tc>
      </w:tr>
    </w:tbl>
    <w:p w:rsidR="00F47A23" w:rsidRPr="00F47A23" w:rsidRDefault="00F47A23">
      <w:pPr>
        <w:ind w:left="4" w:right="14"/>
        <w:rPr>
          <w:b/>
          <w:sz w:val="28"/>
          <w:szCs w:val="28"/>
        </w:rPr>
      </w:pPr>
      <w:r w:rsidRPr="00F47A23">
        <w:rPr>
          <w:b/>
          <w:sz w:val="28"/>
          <w:szCs w:val="28"/>
        </w:rPr>
        <w:t>О проведении конференции</w:t>
      </w:r>
    </w:p>
    <w:p w:rsidR="00F47A23" w:rsidRDefault="00F47A23">
      <w:pPr>
        <w:ind w:left="4" w:right="14"/>
        <w:rPr>
          <w:sz w:val="28"/>
          <w:szCs w:val="28"/>
        </w:rPr>
      </w:pPr>
    </w:p>
    <w:p w:rsidR="00A43854" w:rsidRPr="00F47A23" w:rsidRDefault="0033640D">
      <w:pPr>
        <w:ind w:left="4" w:right="14"/>
        <w:rPr>
          <w:sz w:val="28"/>
          <w:szCs w:val="28"/>
        </w:rPr>
      </w:pPr>
      <w:r w:rsidRPr="00F47A23">
        <w:rPr>
          <w:sz w:val="28"/>
          <w:szCs w:val="28"/>
        </w:rPr>
        <w:t>В соответствии с положениями постановления Правительства Российской Федерации от 15 декабря 2020 г. .№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соответственно - Постановление № 2099, информационная система мониторинга) на территории Российской Федерации с 1 июня 2021 г. вступили в силу требования по обязательной маркировке средствами идентификации в отношении сыров, а также мороженого и прочих видов пищевого льда, не содержащих или содержащих какао (за исключением мороженого и десертов без содержания молочных жиров и (или) молочного белка в составе), с 1 сентября 2021 г. - в отношении молочной продукции со сроком хранения более 40 суток.</w:t>
      </w:r>
    </w:p>
    <w:p w:rsidR="00A43854" w:rsidRPr="00F47A23" w:rsidRDefault="0033640D">
      <w:pPr>
        <w:ind w:left="4" w:right="14"/>
        <w:rPr>
          <w:sz w:val="28"/>
          <w:szCs w:val="28"/>
        </w:rPr>
      </w:pPr>
      <w:r w:rsidRPr="00E76688">
        <w:rPr>
          <w:b/>
          <w:sz w:val="28"/>
          <w:szCs w:val="28"/>
        </w:rPr>
        <w:t>26 ноября 2021 г. в 11:00</w:t>
      </w:r>
      <w:r w:rsidRPr="00F47A23">
        <w:rPr>
          <w:sz w:val="28"/>
          <w:szCs w:val="28"/>
        </w:rPr>
        <w:t xml:space="preserve"> 000 «Оператор-ЦРПТ» (далее - Оператор) проводит конференцию на тему </w:t>
      </w:r>
      <w:r w:rsidRPr="00E76688">
        <w:rPr>
          <w:b/>
          <w:sz w:val="28"/>
          <w:szCs w:val="28"/>
        </w:rPr>
        <w:t>«Маркировка молочной продукции».</w:t>
      </w:r>
    </w:p>
    <w:p w:rsidR="00A43854" w:rsidRPr="00F47A23" w:rsidRDefault="0033640D">
      <w:pPr>
        <w:ind w:left="4" w:right="14"/>
        <w:rPr>
          <w:sz w:val="28"/>
          <w:szCs w:val="28"/>
        </w:rPr>
      </w:pPr>
      <w:r w:rsidRPr="00F47A23">
        <w:rPr>
          <w:sz w:val="28"/>
          <w:szCs w:val="28"/>
        </w:rPr>
        <w:t>В указанном мероприятии также примут участие представители Молочного Союза, Национального союза производителей молока, производителей молочной продукции, системных интеграторов, организаций розничной торговли.</w:t>
      </w:r>
    </w:p>
    <w:p w:rsidR="00A43854" w:rsidRPr="00F47A23" w:rsidRDefault="0033640D">
      <w:pPr>
        <w:ind w:left="4" w:right="14"/>
        <w:rPr>
          <w:sz w:val="28"/>
          <w:szCs w:val="28"/>
        </w:rPr>
      </w:pPr>
      <w:r w:rsidRPr="00F47A23">
        <w:rPr>
          <w:sz w:val="28"/>
          <w:szCs w:val="28"/>
        </w:rPr>
        <w:t>Мероприятие планируется к проведению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</w:p>
    <w:p w:rsidR="00A43854" w:rsidRPr="00E76688" w:rsidRDefault="0033640D" w:rsidP="00E76688">
      <w:pPr>
        <w:ind w:right="14" w:firstLine="0"/>
        <w:rPr>
          <w:b/>
          <w:sz w:val="28"/>
          <w:szCs w:val="28"/>
        </w:rPr>
      </w:pPr>
      <w:r w:rsidRPr="00E76688">
        <w:rPr>
          <w:b/>
          <w:sz w:val="28"/>
          <w:szCs w:val="28"/>
        </w:rPr>
        <w:t>Ссылка на трансляцию:</w:t>
      </w:r>
    </w:p>
    <w:p w:rsidR="00E76688" w:rsidRPr="00C55D40" w:rsidRDefault="0033640D" w:rsidP="00E76688">
      <w:pPr>
        <w:spacing w:after="0" w:line="253" w:lineRule="auto"/>
        <w:ind w:right="2179" w:firstLine="0"/>
        <w:jc w:val="left"/>
        <w:rPr>
          <w:sz w:val="28"/>
          <w:szCs w:val="28"/>
        </w:rPr>
      </w:pPr>
      <w:r w:rsidRPr="0033640D">
        <w:rPr>
          <w:sz w:val="28"/>
          <w:szCs w:val="28"/>
          <w:lang w:val="en-US"/>
        </w:rPr>
        <w:t>https</w:t>
      </w:r>
      <w:r w:rsidRPr="00C55D40">
        <w:rPr>
          <w:sz w:val="28"/>
          <w:szCs w:val="28"/>
        </w:rPr>
        <w:t>://</w:t>
      </w:r>
      <w:r w:rsidRPr="0033640D">
        <w:rPr>
          <w:sz w:val="28"/>
          <w:szCs w:val="28"/>
          <w:lang w:val="en-US"/>
        </w:rPr>
        <w:t>www</w:t>
      </w:r>
      <w:r w:rsidRPr="00C55D40">
        <w:rPr>
          <w:sz w:val="28"/>
          <w:szCs w:val="28"/>
        </w:rPr>
        <w:t xml:space="preserve">. </w:t>
      </w:r>
      <w:proofErr w:type="spellStart"/>
      <w:r w:rsidRPr="0033640D">
        <w:rPr>
          <w:sz w:val="28"/>
          <w:szCs w:val="28"/>
          <w:lang w:val="en-US"/>
        </w:rPr>
        <w:t>youtube</w:t>
      </w:r>
      <w:proofErr w:type="spellEnd"/>
      <w:r w:rsidRPr="00C55D40">
        <w:rPr>
          <w:sz w:val="28"/>
          <w:szCs w:val="28"/>
        </w:rPr>
        <w:t>.</w:t>
      </w:r>
      <w:r w:rsidRPr="0033640D">
        <w:rPr>
          <w:sz w:val="28"/>
          <w:szCs w:val="28"/>
          <w:lang w:val="en-US"/>
        </w:rPr>
        <w:t>com</w:t>
      </w:r>
      <w:r w:rsidR="00FD5885" w:rsidRPr="00C55D40">
        <w:rPr>
          <w:sz w:val="28"/>
          <w:szCs w:val="28"/>
        </w:rPr>
        <w:t>/</w:t>
      </w:r>
      <w:r w:rsidRPr="0033640D">
        <w:rPr>
          <w:sz w:val="28"/>
          <w:szCs w:val="28"/>
          <w:lang w:val="en-US"/>
        </w:rPr>
        <w:t>embed</w:t>
      </w:r>
      <w:r w:rsidR="00FD5885" w:rsidRPr="00C55D40">
        <w:rPr>
          <w:sz w:val="28"/>
          <w:szCs w:val="28"/>
        </w:rPr>
        <w:t>/</w:t>
      </w:r>
      <w:r w:rsidRPr="0033640D">
        <w:rPr>
          <w:sz w:val="28"/>
          <w:szCs w:val="28"/>
          <w:lang w:val="en-US"/>
        </w:rPr>
        <w:t>j</w:t>
      </w:r>
      <w:r w:rsidRPr="00C55D40">
        <w:rPr>
          <w:sz w:val="28"/>
          <w:szCs w:val="28"/>
        </w:rPr>
        <w:t>61</w:t>
      </w:r>
      <w:proofErr w:type="spellStart"/>
      <w:r w:rsidRPr="0033640D">
        <w:rPr>
          <w:sz w:val="28"/>
          <w:szCs w:val="28"/>
          <w:lang w:val="en-US"/>
        </w:rPr>
        <w:t>qG</w:t>
      </w:r>
      <w:proofErr w:type="spellEnd"/>
      <w:r w:rsidRPr="00C55D40">
        <w:rPr>
          <w:sz w:val="28"/>
          <w:szCs w:val="28"/>
        </w:rPr>
        <w:t>2</w:t>
      </w:r>
      <w:proofErr w:type="spellStart"/>
      <w:r w:rsidRPr="0033640D">
        <w:rPr>
          <w:sz w:val="28"/>
          <w:szCs w:val="28"/>
          <w:lang w:val="en-US"/>
        </w:rPr>
        <w:t>XflbU</w:t>
      </w:r>
      <w:proofErr w:type="spellEnd"/>
      <w:r w:rsidRPr="00C55D40">
        <w:rPr>
          <w:sz w:val="28"/>
          <w:szCs w:val="28"/>
        </w:rPr>
        <w:t xml:space="preserve"> </w:t>
      </w:r>
    </w:p>
    <w:p w:rsidR="00A43854" w:rsidRPr="00E76688" w:rsidRDefault="0033640D" w:rsidP="00E76688">
      <w:pPr>
        <w:spacing w:after="0" w:line="253" w:lineRule="auto"/>
        <w:ind w:right="2179" w:firstLine="0"/>
        <w:jc w:val="left"/>
        <w:rPr>
          <w:b/>
          <w:sz w:val="28"/>
          <w:szCs w:val="28"/>
        </w:rPr>
      </w:pPr>
      <w:r w:rsidRPr="00E76688">
        <w:rPr>
          <w:b/>
          <w:sz w:val="28"/>
          <w:szCs w:val="28"/>
        </w:rPr>
        <w:t>Ссылка на регистрацию:</w:t>
      </w:r>
    </w:p>
    <w:p w:rsidR="00A43854" w:rsidRPr="00F47A23" w:rsidRDefault="0033640D">
      <w:pPr>
        <w:spacing w:after="0" w:line="253" w:lineRule="auto"/>
        <w:ind w:left="-5" w:hanging="10"/>
        <w:jc w:val="left"/>
        <w:rPr>
          <w:sz w:val="28"/>
          <w:szCs w:val="28"/>
        </w:rPr>
      </w:pPr>
      <w:proofErr w:type="gramStart"/>
      <w:r w:rsidRPr="00F47A23">
        <w:rPr>
          <w:sz w:val="28"/>
          <w:szCs w:val="28"/>
        </w:rPr>
        <w:t>https:/</w:t>
      </w:r>
      <w:r>
        <w:rPr>
          <w:sz w:val="28"/>
          <w:szCs w:val="28"/>
        </w:rPr>
        <w:t>честныйзнак</w:t>
      </w:r>
      <w:r w:rsidRPr="00F47A23">
        <w:rPr>
          <w:sz w:val="28"/>
          <w:szCs w:val="28"/>
        </w:rPr>
        <w:t>.p</w:t>
      </w:r>
      <w:r>
        <w:rPr>
          <w:sz w:val="28"/>
          <w:szCs w:val="28"/>
        </w:rPr>
        <w:t>ф/</w:t>
      </w:r>
      <w:r w:rsidRPr="00F47A23">
        <w:rPr>
          <w:sz w:val="28"/>
          <w:szCs w:val="28"/>
        </w:rPr>
        <w:t>lectures/vebinary/?ELEMENT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ID</w:t>
      </w:r>
      <w:r w:rsidRPr="00F47A23">
        <w:rPr>
          <w:sz w:val="28"/>
          <w:szCs w:val="28"/>
        </w:rPr>
        <w:t>=248453</w:t>
      </w:r>
    </w:p>
    <w:p w:rsidR="00A43854" w:rsidRPr="00F47A23" w:rsidRDefault="0033640D">
      <w:pPr>
        <w:ind w:left="4" w:right="14"/>
        <w:rPr>
          <w:sz w:val="28"/>
          <w:szCs w:val="28"/>
        </w:rPr>
      </w:pPr>
      <w:r w:rsidRPr="00F47A23">
        <w:rPr>
          <w:sz w:val="28"/>
          <w:szCs w:val="28"/>
        </w:rPr>
        <w:t xml:space="preserve">Ответственное лицо от Оператора за организацию указанной конференции </w:t>
      </w:r>
      <w:proofErr w:type="spellStart"/>
      <w:r w:rsidRPr="00F47A23">
        <w:rPr>
          <w:sz w:val="28"/>
          <w:szCs w:val="28"/>
        </w:rPr>
        <w:t>Курдюкова</w:t>
      </w:r>
      <w:proofErr w:type="spellEnd"/>
      <w:r w:rsidRPr="00F47A23">
        <w:rPr>
          <w:sz w:val="28"/>
          <w:szCs w:val="28"/>
        </w:rPr>
        <w:t xml:space="preserve"> Оксана, адрес электронной почты: </w:t>
      </w:r>
      <w:r>
        <w:rPr>
          <w:sz w:val="28"/>
          <w:szCs w:val="28"/>
        </w:rPr>
        <w:t>о</w:t>
      </w:r>
      <w:r w:rsidRPr="00F47A23">
        <w:rPr>
          <w:sz w:val="28"/>
          <w:szCs w:val="28"/>
        </w:rPr>
        <w:t>.1mrdyukova@crpt.ru, контактный телефон: +7 915 101 88 33.</w:t>
      </w:r>
    </w:p>
    <w:sectPr w:rsidR="00A43854" w:rsidRPr="00F47A23" w:rsidSect="00F47A23">
      <w:type w:val="continuous"/>
      <w:pgSz w:w="11797" w:h="16693"/>
      <w:pgMar w:top="922" w:right="598" w:bottom="1681" w:left="1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54"/>
    <w:rsid w:val="0033640D"/>
    <w:rsid w:val="00A43854"/>
    <w:rsid w:val="00BB137F"/>
    <w:rsid w:val="00C55D40"/>
    <w:rsid w:val="00E76688"/>
    <w:rsid w:val="00F47A23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5221-B8D3-434E-9114-3F1BA8A0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2" w:lineRule="auto"/>
      <w:ind w:firstLine="67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Kulenko</dc:creator>
  <cp:keywords/>
  <cp:lastModifiedBy>Kulenko</cp:lastModifiedBy>
  <cp:revision>2</cp:revision>
  <cp:lastPrinted>2021-12-06T11:29:00Z</cp:lastPrinted>
  <dcterms:created xsi:type="dcterms:W3CDTF">2021-12-06T11:30:00Z</dcterms:created>
  <dcterms:modified xsi:type="dcterms:W3CDTF">2021-12-06T11:30:00Z</dcterms:modified>
</cp:coreProperties>
</file>