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17 </w:t>
      </w:r>
      <w:r>
        <w:rPr>
          <w:rFonts w:ascii="Times New Roman" w:hAnsi="Times New Roman"/>
          <w:sz w:val="28"/>
        </w:rPr>
        <w:t xml:space="preserve">от 6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widowControl w:val="1"/>
        <w:tabs>
          <w:tab w:leader="none" w:pos="7260" w:val="left"/>
        </w:tabs>
        <w:ind/>
        <w:jc w:val="center"/>
        <w:rPr>
          <w:rFonts w:ascii="XO Thames" w:hAnsi="XO Thames"/>
          <w:b w:val="0"/>
          <w:i w:val="0"/>
          <w:sz w:val="28"/>
        </w:rPr>
      </w:pPr>
      <w:r>
        <w:rPr>
          <w:rFonts w:ascii="XO Thames" w:hAnsi="XO Thames"/>
          <w:b w:val="0"/>
          <w:i w:val="0"/>
          <w:sz w:val="28"/>
        </w:rPr>
        <w:t>«О п</w:t>
      </w:r>
      <w:r>
        <w:rPr>
          <w:rFonts w:ascii="XO Thames" w:hAnsi="XO Thames"/>
          <w:b w:val="0"/>
          <w:i w:val="0"/>
          <w:sz w:val="28"/>
        </w:rPr>
        <w:t xml:space="preserve">ризнании утратившим силу постановления администрации муниципального образования Ленинградский район от 11 июля 2013 г. № 827 </w:t>
      </w:r>
      <w:r>
        <w:rPr>
          <w:rFonts w:ascii="XO Thames" w:hAnsi="XO Thames"/>
          <w:b w:val="0"/>
          <w:i w:val="0"/>
          <w:sz w:val="28"/>
        </w:rPr>
        <w:t>«</w:t>
      </w:r>
      <w:r>
        <w:rPr>
          <w:rFonts w:ascii="XO Thames" w:hAnsi="XO Thames"/>
          <w:b w:val="0"/>
          <w:i w:val="0"/>
          <w:sz w:val="28"/>
        </w:rPr>
        <w:t xml:space="preserve">Об утверждении Порядка размещения сведений о доходах, 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sz w:val="28"/>
        </w:rPr>
      </w:pPr>
      <w:r>
        <w:rPr>
          <w:rFonts w:ascii="XO Thames" w:hAnsi="XO Thames"/>
          <w:b w:val="0"/>
          <w:i w:val="0"/>
          <w:sz w:val="28"/>
        </w:rPr>
        <w:t xml:space="preserve">об имуществе и обязательствах </w:t>
      </w:r>
      <w:r>
        <w:rPr>
          <w:rFonts w:ascii="XO Thames" w:hAnsi="XO Thames"/>
          <w:b w:val="0"/>
          <w:i w:val="0"/>
          <w:sz w:val="28"/>
        </w:rPr>
        <w:t>имущественного характера граждан, претендующих на замещение должности руководителя муниципального учреждения муниципального образования Ленинградский район, а также лиц, замещающих должность руководителя муниципального учреждения муниципального образования Ленинградский район и членов их семей на официальном сайте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</w:r>
      <w:r>
        <w:rPr>
          <w:rFonts w:ascii="XO Thames" w:hAnsi="XO Thames"/>
          <w:b w:val="0"/>
          <w:i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п</w:t>
            </w:r>
            <w:r>
              <w:rPr>
                <w:rFonts w:ascii="XO Thames" w:hAnsi="XO Thames"/>
                <w:sz w:val="22"/>
              </w:rPr>
              <w:t xml:space="preserve">роект постановления администрации </w:t>
            </w:r>
            <w:r>
              <w:rPr>
                <w:rFonts w:ascii="XO Thames" w:hAnsi="XO Thames"/>
                <w:sz w:val="22"/>
              </w:rPr>
              <w:t>муниц</w:t>
            </w:r>
            <w:r>
              <w:rPr>
                <w:rFonts w:ascii="XO Thames" w:hAnsi="XO Thames"/>
                <w:sz w:val="22"/>
              </w:rPr>
              <w:t>и</w:t>
            </w:r>
            <w:r>
              <w:rPr>
                <w:rFonts w:ascii="XO Thames" w:hAnsi="XO Thames"/>
                <w:sz w:val="22"/>
              </w:rPr>
              <w:t>пальн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>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</w:t>
            </w:r>
            <w:r>
              <w:rPr>
                <w:rFonts w:ascii="XO Thames" w:hAnsi="XO Thames"/>
                <w:sz w:val="22"/>
              </w:rPr>
              <w:t>зован</w:t>
            </w:r>
            <w:r>
              <w:rPr>
                <w:rFonts w:ascii="XO Thames" w:hAnsi="XO Thames"/>
                <w:sz w:val="22"/>
              </w:rPr>
              <w:t>ия</w:t>
            </w:r>
            <w:r>
              <w:rPr>
                <w:rFonts w:ascii="XO Thames" w:hAnsi="XO Thames"/>
                <w:sz w:val="22"/>
              </w:rPr>
              <w:t xml:space="preserve"> Ленинградс</w:t>
            </w:r>
            <w:r>
              <w:rPr>
                <w:rFonts w:ascii="XO Thames" w:hAnsi="XO Thames"/>
                <w:sz w:val="22"/>
              </w:rPr>
              <w:t xml:space="preserve">кий </w:t>
            </w:r>
            <w:r>
              <w:rPr>
                <w:rFonts w:ascii="XO Thames" w:hAnsi="XO Thames"/>
                <w:sz w:val="22"/>
              </w:rPr>
              <w:t>муниципальный о</w:t>
            </w:r>
            <w:r>
              <w:rPr>
                <w:rFonts w:ascii="XO Thames" w:hAnsi="XO Thames"/>
                <w:sz w:val="22"/>
              </w:rPr>
              <w:t>круг Краснодарс</w:t>
            </w:r>
            <w:r>
              <w:rPr>
                <w:rFonts w:ascii="XO Thames" w:hAnsi="XO Thames"/>
                <w:sz w:val="22"/>
              </w:rPr>
              <w:t>ко</w:t>
            </w:r>
            <w:r>
              <w:rPr>
                <w:rFonts w:ascii="XO Thames" w:hAnsi="XO Thames"/>
                <w:sz w:val="22"/>
              </w:rPr>
              <w:t>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b w:val="0"/>
                <w:sz w:val="22"/>
              </w:rPr>
              <w:t>«</w:t>
            </w:r>
            <w:r>
              <w:rPr>
                <w:rFonts w:ascii="XO Thames" w:hAnsi="XO Thames"/>
                <w:b w:val="0"/>
                <w:i w:val="0"/>
                <w:sz w:val="22"/>
              </w:rPr>
              <w:t>О п</w:t>
            </w:r>
            <w:r>
              <w:rPr>
                <w:rFonts w:ascii="XO Thames" w:hAnsi="XO Thames"/>
                <w:b w:val="0"/>
                <w:i w:val="0"/>
                <w:sz w:val="22"/>
              </w:rPr>
              <w:t xml:space="preserve">ризнании утратившим силу постановления администрации муниципального образования Ленинградский район от 11 июля 2013 г. № 827 </w:t>
            </w:r>
            <w:r>
              <w:rPr>
                <w:rFonts w:ascii="XO Thames" w:hAnsi="XO Thames"/>
                <w:b w:val="0"/>
                <w:i w:val="0"/>
                <w:sz w:val="22"/>
              </w:rPr>
              <w:t>«</w:t>
            </w:r>
            <w:r>
              <w:rPr>
                <w:rFonts w:ascii="XO Thames" w:hAnsi="XO Thames"/>
                <w:b w:val="0"/>
                <w:i w:val="0"/>
                <w:sz w:val="22"/>
              </w:rPr>
              <w:t xml:space="preserve">Об утверждении Порядка размещения сведений о доходах, </w:t>
            </w:r>
            <w:r>
              <w:rPr>
                <w:rFonts w:ascii="XO Thames" w:hAnsi="XO Thames"/>
                <w:b w:val="0"/>
                <w:i w:val="0"/>
                <w:sz w:val="22"/>
              </w:rPr>
              <w:t xml:space="preserve">об имуществе и обязательствах </w:t>
            </w:r>
            <w:r>
              <w:rPr>
                <w:rFonts w:ascii="XO Thames" w:hAnsi="XO Thames"/>
                <w:b w:val="0"/>
                <w:i w:val="0"/>
                <w:sz w:val="22"/>
              </w:rPr>
              <w:t>имущественного характера граждан, претендующих на замещение должности руководителя муниципального учреждения муниципального образования Ленинградский район, а также лиц, замещающих должность руководителя муниципального учреждения муниципального образования Ленинградский район и членов их семей на официальном сайте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 кадров и муниципальной службы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4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2"/>
              </w:rPr>
            </w:pPr>
            <w:r>
              <w:rPr>
                <w:rFonts w:ascii="XO Thames" w:hAnsi="XO Thames"/>
                <w:sz w:val="22"/>
              </w:rPr>
              <w:t>Коррупционные факто</w:t>
            </w:r>
            <w:r>
              <w:rPr>
                <w:rFonts w:ascii="XO Thames" w:hAnsi="XO Thames"/>
                <w:sz w:val="22"/>
              </w:rPr>
              <w:t xml:space="preserve">ры в </w:t>
            </w:r>
            <w:r>
              <w:rPr>
                <w:rFonts w:ascii="XO Thames" w:hAnsi="XO Thames"/>
                <w:sz w:val="22"/>
              </w:rPr>
              <w:t>проекте постановления администрации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м</w:t>
            </w:r>
            <w:r>
              <w:rPr>
                <w:rFonts w:ascii="XO Thames" w:hAnsi="XO Thames"/>
                <w:sz w:val="22"/>
              </w:rPr>
              <w:t>у</w:t>
            </w:r>
            <w:r>
              <w:rPr>
                <w:rFonts w:ascii="XO Thames" w:hAnsi="XO Thames"/>
                <w:sz w:val="22"/>
              </w:rPr>
              <w:t>ниципальног</w:t>
            </w:r>
            <w:r>
              <w:rPr>
                <w:rFonts w:ascii="XO Thames" w:hAnsi="XO Thames"/>
                <w:sz w:val="22"/>
              </w:rPr>
              <w:t>о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образ</w:t>
            </w:r>
            <w:r>
              <w:rPr>
                <w:rFonts w:ascii="XO Thames" w:hAnsi="XO Thames"/>
                <w:sz w:val="22"/>
              </w:rPr>
              <w:t>овани</w:t>
            </w:r>
            <w:r>
              <w:rPr>
                <w:rFonts w:ascii="XO Thames" w:hAnsi="XO Thames"/>
                <w:sz w:val="22"/>
              </w:rPr>
              <w:t>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 xml:space="preserve">Ленинградский </w:t>
            </w:r>
            <w:r>
              <w:rPr>
                <w:rFonts w:ascii="XO Thames" w:hAnsi="XO Thames"/>
                <w:sz w:val="22"/>
              </w:rPr>
              <w:t>мун</w:t>
            </w:r>
            <w:r>
              <w:rPr>
                <w:rFonts w:ascii="XO Thames" w:hAnsi="XO Thames"/>
                <w:sz w:val="22"/>
              </w:rPr>
              <w:t>ици</w:t>
            </w:r>
            <w:r>
              <w:rPr>
                <w:rFonts w:ascii="XO Thames" w:hAnsi="XO Thames"/>
                <w:sz w:val="22"/>
              </w:rPr>
              <w:t>пальный округ Кр</w:t>
            </w:r>
            <w:r>
              <w:rPr>
                <w:rFonts w:ascii="XO Thames" w:hAnsi="XO Thames"/>
                <w:sz w:val="22"/>
              </w:rPr>
              <w:t>аснодарского края</w:t>
            </w:r>
            <w:r>
              <w:rPr>
                <w:rFonts w:ascii="XO Thames" w:hAnsi="XO Thames"/>
                <w:sz w:val="22"/>
              </w:rPr>
              <w:t xml:space="preserve"> </w:t>
            </w:r>
            <w:r>
              <w:rPr>
                <w:rFonts w:ascii="XO Thames" w:hAnsi="XO Thames"/>
                <w:sz w:val="22"/>
              </w:rPr>
              <w:t>«</w:t>
            </w:r>
            <w:r>
              <w:rPr>
                <w:rFonts w:ascii="XO Thames" w:hAnsi="XO Thames"/>
                <w:b w:val="0"/>
                <w:i w:val="0"/>
                <w:sz w:val="22"/>
              </w:rPr>
              <w:t>О п</w:t>
            </w:r>
            <w:r>
              <w:rPr>
                <w:rFonts w:ascii="XO Thames" w:hAnsi="XO Thames"/>
                <w:b w:val="0"/>
                <w:i w:val="0"/>
                <w:sz w:val="22"/>
              </w:rPr>
              <w:t xml:space="preserve">ризнании утратившим силу постановления администрации муниципального образования Ленинградский район от 11 июля 2013 г. № 827 </w:t>
            </w:r>
            <w:r>
              <w:rPr>
                <w:rFonts w:ascii="XO Thames" w:hAnsi="XO Thames"/>
                <w:b w:val="0"/>
                <w:i w:val="0"/>
                <w:sz w:val="22"/>
              </w:rPr>
              <w:t>«</w:t>
            </w:r>
            <w:r>
              <w:rPr>
                <w:rFonts w:ascii="XO Thames" w:hAnsi="XO Thames"/>
                <w:b w:val="0"/>
                <w:i w:val="0"/>
                <w:sz w:val="22"/>
              </w:rPr>
              <w:t xml:space="preserve">Об утверждении Порядка размещения сведений о доходах, </w:t>
            </w:r>
            <w:r>
              <w:rPr>
                <w:rFonts w:ascii="XO Thames" w:hAnsi="XO Thames"/>
                <w:b w:val="0"/>
                <w:i w:val="0"/>
                <w:sz w:val="22"/>
              </w:rPr>
              <w:t xml:space="preserve">об имуществе и обязательствах </w:t>
            </w:r>
            <w:r>
              <w:rPr>
                <w:rFonts w:ascii="XO Thames" w:hAnsi="XO Thames"/>
                <w:b w:val="0"/>
                <w:i w:val="0"/>
                <w:sz w:val="22"/>
              </w:rPr>
              <w:t>имущественного характера граждан, претендующих на замещение должности руководителя муниципального учреждения муниципального образования Ленинградский район, а также лиц, замещающих должность руководителя муниципального учреждения муниципального образования Ленинградский район и членов их семей на официальном сайте администрации муниципального образования Ленинградский район и предоставление этих сведений средствам массовой информации для опубликования</w:t>
            </w:r>
            <w:r>
              <w:rPr>
                <w:rFonts w:ascii="XO Thames" w:hAnsi="XO Thames"/>
                <w:b w:val="0"/>
                <w:sz w:val="22"/>
              </w:rPr>
              <w:t>»</w:t>
            </w:r>
            <w:r>
              <w:rPr>
                <w:rFonts w:ascii="XO Thames" w:hAnsi="XO Thames"/>
                <w:sz w:val="22"/>
              </w:rPr>
              <w:t xml:space="preserve"> не обнар</w:t>
            </w:r>
            <w:r>
              <w:rPr>
                <w:rFonts w:ascii="XO Thames" w:hAnsi="XO Thames"/>
                <w:sz w:val="22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D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0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3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toc 2"/>
    <w:basedOn w:val="Style_2"/>
    <w:next w:val="Style_2"/>
    <w:link w:val="Style_6_ch"/>
    <w:uiPriority w:val="39"/>
    <w:pPr>
      <w:widowControl w:val="1"/>
      <w:spacing w:after="57"/>
      <w:ind w:firstLine="0" w:left="283" w:right="0"/>
    </w:pPr>
  </w:style>
  <w:style w:styleId="Style_6_ch" w:type="character">
    <w:name w:val="toc 2"/>
    <w:basedOn w:val="Style_2_ch"/>
    <w:link w:val="Style_6"/>
  </w:style>
  <w:style w:styleId="Style_7" w:type="paragraph">
    <w:name w:val="table of figures"/>
    <w:basedOn w:val="Style_2"/>
    <w:next w:val="Style_2"/>
    <w:link w:val="Style_7_ch"/>
    <w:pPr>
      <w:widowControl w:val="1"/>
      <w:spacing w:after="0"/>
      <w:ind/>
    </w:pPr>
  </w:style>
  <w:style w:styleId="Style_7_ch" w:type="character">
    <w:name w:val="table of figures"/>
    <w:basedOn w:val="Style_2_ch"/>
    <w:link w:val="Style_7"/>
  </w:style>
  <w:style w:styleId="Style_8" w:type="paragraph">
    <w:name w:val="toc 4"/>
    <w:basedOn w:val="Style_2"/>
    <w:next w:val="Style_2"/>
    <w:link w:val="Style_8_ch"/>
    <w:uiPriority w:val="39"/>
    <w:pPr>
      <w:widowControl w:val="1"/>
      <w:spacing w:after="57"/>
      <w:ind w:firstLine="0" w:left="850" w:right="0"/>
    </w:pPr>
  </w:style>
  <w:style w:styleId="Style_8_ch" w:type="character">
    <w:name w:val="toc 4"/>
    <w:basedOn w:val="Style_2_ch"/>
    <w:link w:val="Style_8"/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Footer"/>
    <w:basedOn w:val="Style_2"/>
    <w:link w:val="Style_1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11_ch" w:type="character">
    <w:name w:val="Footer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Caption"/>
    <w:basedOn w:val="Style_2"/>
    <w:next w:val="Style_2"/>
    <w:link w:val="Style_1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3_ch" w:type="character">
    <w:name w:val="Caption"/>
    <w:basedOn w:val="Style_2_ch"/>
    <w:link w:val="Style_13"/>
    <w:rPr>
      <w:b w:val="1"/>
      <w:color w:themeColor="accent1" w:val="4F81BD"/>
      <w:sz w:val="18"/>
    </w:rPr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16" w:type="paragraph">
    <w:name w:val="heading 9"/>
    <w:basedOn w:val="Style_2"/>
    <w:next w:val="Style_2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6_ch" w:type="character">
    <w:name w:val="heading 9"/>
    <w:basedOn w:val="Style_2_ch"/>
    <w:link w:val="Style_16"/>
    <w:rPr>
      <w:rFonts w:ascii="Arial" w:hAnsi="Arial"/>
      <w:i w:val="1"/>
      <w:sz w:val="21"/>
    </w:rPr>
  </w:style>
  <w:style w:styleId="Style_17" w:type="paragraph">
    <w:name w:val="List Paragraph"/>
    <w:basedOn w:val="Style_2"/>
    <w:link w:val="Style_17_ch"/>
    <w:pPr>
      <w:widowControl w:val="1"/>
      <w:ind w:left="720"/>
      <w:contextualSpacing w:val="1"/>
    </w:pPr>
  </w:style>
  <w:style w:styleId="Style_17_ch" w:type="character">
    <w:name w:val="List Paragraph"/>
    <w:basedOn w:val="Style_2_ch"/>
    <w:link w:val="Style_17"/>
  </w:style>
  <w:style w:styleId="Style_18" w:type="paragraph">
    <w:name w:val="Заголовок 1"/>
    <w:basedOn w:val="Style_2"/>
    <w:next w:val="Style_2"/>
    <w:link w:val="Style_18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8_ch" w:type="character">
    <w:name w:val="Заголовок 1"/>
    <w:basedOn w:val="Style_2_ch"/>
    <w:link w:val="Style_18"/>
    <w:rPr>
      <w:rFonts w:ascii="Times New Roman" w:hAnsi="Times New Roman"/>
      <w:b w:val="1"/>
      <w:sz w:val="28"/>
    </w:rPr>
  </w:style>
  <w:style w:styleId="Style_19" w:type="paragraph">
    <w:name w:val="Основной шрифт абзаца"/>
    <w:link w:val="Style_19_ch"/>
  </w:style>
  <w:style w:styleId="Style_19_ch" w:type="character">
    <w:name w:val="Основной шрифт абзаца"/>
    <w:link w:val="Style_19"/>
  </w:style>
  <w:style w:styleId="Style_20" w:type="paragraph">
    <w:name w:val="Строгий1"/>
    <w:link w:val="Style_20_ch"/>
    <w:rPr>
      <w:b w:val="1"/>
    </w:rPr>
  </w:style>
  <w:style w:styleId="Style_20_ch" w:type="character">
    <w:name w:val="Строгий1"/>
    <w:link w:val="Style_20"/>
    <w:rPr>
      <w:b w:val="1"/>
    </w:rPr>
  </w:style>
  <w:style w:styleId="Style_21" w:type="paragraph">
    <w:name w:val="highlightsearch"/>
    <w:link w:val="Style_21_ch"/>
  </w:style>
  <w:style w:styleId="Style_21_ch" w:type="character">
    <w:name w:val="highlightsearch"/>
    <w:link w:val="Style_21"/>
  </w:style>
  <w:style w:styleId="Style_22" w:type="paragraph">
    <w:name w:val="ConsPlusCell"/>
    <w:next w:val="Style_22"/>
    <w:link w:val="Style_22_ch"/>
    <w:pPr>
      <w:widowControl w:val="0"/>
      <w:ind/>
    </w:pPr>
    <w:rPr>
      <w:rFonts w:ascii="Arial" w:hAnsi="Arial"/>
    </w:rPr>
  </w:style>
  <w:style w:styleId="Style_22_ch" w:type="character">
    <w:name w:val="ConsPlusCell"/>
    <w:link w:val="Style_22"/>
    <w:rPr>
      <w:rFonts w:ascii="Arial" w:hAnsi="Arial"/>
    </w:rPr>
  </w:style>
  <w:style w:styleId="Style_23" w:type="paragraph">
    <w:name w:val="Абзац списка"/>
    <w:basedOn w:val="Style_2"/>
    <w:next w:val="Style_23"/>
    <w:link w:val="Style_23_ch"/>
    <w:pPr>
      <w:widowControl w:val="1"/>
      <w:ind w:left="720"/>
      <w:contextualSpacing w:val="1"/>
    </w:pPr>
  </w:style>
  <w:style w:styleId="Style_23_ch" w:type="character">
    <w:name w:val="Абзац списка"/>
    <w:basedOn w:val="Style_2_ch"/>
    <w:link w:val="Style_23"/>
  </w:style>
  <w:style w:styleId="Style_24" w:type="paragraph">
    <w:name w:val="toc 3"/>
    <w:basedOn w:val="Style_2"/>
    <w:next w:val="Style_2"/>
    <w:link w:val="Style_24_ch"/>
    <w:uiPriority w:val="39"/>
    <w:pPr>
      <w:widowControl w:val="1"/>
      <w:spacing w:after="57"/>
      <w:ind w:firstLine="0" w:left="567" w:right="0"/>
    </w:pPr>
  </w:style>
  <w:style w:styleId="Style_24_ch" w:type="character">
    <w:name w:val="toc 3"/>
    <w:basedOn w:val="Style_2_ch"/>
    <w:link w:val="Style_24"/>
  </w:style>
  <w:style w:styleId="Style_25" w:type="paragraph">
    <w:name w:val="footnote reference"/>
    <w:link w:val="Style_25_ch"/>
    <w:rPr>
      <w:vertAlign w:val="superscript"/>
    </w:rPr>
  </w:style>
  <w:style w:styleId="Style_25_ch" w:type="character">
    <w:name w:val="footnote reference"/>
    <w:link w:val="Style_25"/>
    <w:rPr>
      <w:vertAlign w:val="superscript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Подзаголовок"/>
    <w:basedOn w:val="Style_2"/>
    <w:next w:val="Style_2"/>
    <w:link w:val="Style_27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7_ch" w:type="character">
    <w:name w:val="Подзаголовок"/>
    <w:basedOn w:val="Style_2_ch"/>
    <w:link w:val="Style_27"/>
    <w:rPr>
      <w:rFonts w:ascii="Cambria" w:hAnsi="Cambria"/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Основной текст"/>
    <w:basedOn w:val="Style_2"/>
    <w:next w:val="Style_29"/>
    <w:link w:val="Style_29_ch"/>
    <w:pPr>
      <w:widowControl w:val="1"/>
      <w:ind/>
      <w:jc w:val="center"/>
    </w:pPr>
    <w:rPr>
      <w:rFonts w:ascii="Times New Roman" w:hAnsi="Times New Roman"/>
      <w:sz w:val="24"/>
    </w:rPr>
  </w:style>
  <w:style w:styleId="Style_29_ch" w:type="character">
    <w:name w:val="Основной текст"/>
    <w:basedOn w:val="Style_2_ch"/>
    <w:link w:val="Style_29"/>
    <w:rPr>
      <w:rFonts w:ascii="Times New Roman" w:hAnsi="Times New Roman"/>
      <w:sz w:val="24"/>
    </w:rPr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Обычный (веб)"/>
    <w:basedOn w:val="Style_2"/>
    <w:next w:val="Style_31"/>
    <w:link w:val="Style_31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31_ch" w:type="character">
    <w:name w:val="Обычный (веб)"/>
    <w:basedOn w:val="Style_2_ch"/>
    <w:link w:val="Style_31"/>
    <w:rPr>
      <w:rFonts w:ascii="Times New Roman" w:hAnsi="Times New Roman"/>
      <w:sz w:val="24"/>
    </w:rPr>
  </w:style>
  <w:style w:styleId="Style_32" w:type="paragraph">
    <w:name w:val="heading 1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2_ch" w:type="character">
    <w:name w:val="heading 1"/>
    <w:basedOn w:val="Style_2_ch"/>
    <w:link w:val="Style_32"/>
    <w:rPr>
      <w:rFonts w:ascii="Arial" w:hAnsi="Arial"/>
      <w:sz w:val="40"/>
    </w:rPr>
  </w:style>
  <w:style w:styleId="Style_33" w:type="paragraph">
    <w:name w:val="Header"/>
    <w:basedOn w:val="Style_2"/>
    <w:link w:val="Style_3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33_ch" w:type="character">
    <w:name w:val="Header"/>
    <w:basedOn w:val="Style_2_ch"/>
    <w:link w:val="Style_33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34" w:type="paragraph">
    <w:name w:val="ConsPlusNormal"/>
    <w:next w:val="Style_34"/>
    <w:link w:val="Style_34_ch"/>
    <w:pPr>
      <w:widowControl w:val="0"/>
      <w:ind/>
    </w:pPr>
    <w:rPr>
      <w:rFonts w:ascii="Arial" w:hAnsi="Arial"/>
    </w:rPr>
  </w:style>
  <w:style w:styleId="Style_34_ch" w:type="character">
    <w:name w:val="ConsPlusNormal"/>
    <w:link w:val="Style_34"/>
    <w:rPr>
      <w:rFonts w:ascii="Arial" w:hAnsi="Arial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Quote"/>
    <w:basedOn w:val="Style_2"/>
    <w:next w:val="Style_2"/>
    <w:link w:val="Style_37_ch"/>
    <w:pPr>
      <w:widowControl w:val="1"/>
      <w:ind w:left="720" w:right="720"/>
    </w:pPr>
    <w:rPr>
      <w:i w:val="1"/>
    </w:rPr>
  </w:style>
  <w:style w:styleId="Style_37_ch" w:type="character">
    <w:name w:val="Quote"/>
    <w:basedOn w:val="Style_2_ch"/>
    <w:link w:val="Style_37"/>
    <w:rPr>
      <w:i w:val="1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toc 9"/>
    <w:basedOn w:val="Style_2"/>
    <w:next w:val="Style_2"/>
    <w:link w:val="Style_41_ch"/>
    <w:uiPriority w:val="39"/>
    <w:pPr>
      <w:widowControl w:val="1"/>
      <w:spacing w:after="57"/>
      <w:ind w:firstLine="0" w:left="2268" w:right="0"/>
    </w:pPr>
  </w:style>
  <w:style w:styleId="Style_41_ch" w:type="character">
    <w:name w:val="toc 9"/>
    <w:basedOn w:val="Style_2_ch"/>
    <w:link w:val="Style_41"/>
  </w:style>
  <w:style w:styleId="Style_42" w:type="paragraph">
    <w:name w:val="TOC Heading"/>
    <w:link w:val="Style_42_ch"/>
  </w:style>
  <w:style w:styleId="Style_42_ch" w:type="character">
    <w:name w:val="TOC Heading"/>
    <w:link w:val="Style_42"/>
  </w:style>
  <w:style w:styleId="Style_43" w:type="paragraph">
    <w:name w:val="toc 8"/>
    <w:basedOn w:val="Style_2"/>
    <w:next w:val="Style_2"/>
    <w:link w:val="Style_43_ch"/>
    <w:uiPriority w:val="39"/>
    <w:pPr>
      <w:widowControl w:val="1"/>
      <w:spacing w:after="57"/>
      <w:ind w:firstLine="0" w:left="1984" w:right="0"/>
    </w:pPr>
  </w:style>
  <w:style w:styleId="Style_43_ch" w:type="character">
    <w:name w:val="toc 8"/>
    <w:basedOn w:val="Style_2_ch"/>
    <w:link w:val="Style_43"/>
  </w:style>
  <w:style w:styleId="Style_44" w:type="paragraph">
    <w:name w:val="Нижний колонтитул"/>
    <w:basedOn w:val="Style_2"/>
    <w:next w:val="Style_44"/>
    <w:link w:val="Style_44_ch"/>
    <w:pPr>
      <w:widowControl w:val="1"/>
      <w:tabs>
        <w:tab w:leader="none" w:pos="4677" w:val="center"/>
        <w:tab w:leader="none" w:pos="9355" w:val="right"/>
      </w:tabs>
      <w:ind/>
    </w:pPr>
  </w:style>
  <w:style w:styleId="Style_44_ch" w:type="character">
    <w:name w:val="Нижний колонтитул"/>
    <w:basedOn w:val="Style_2_ch"/>
    <w:link w:val="Style_44"/>
  </w:style>
  <w:style w:styleId="Style_45" w:type="paragraph">
    <w:name w:val="Intense Quote"/>
    <w:basedOn w:val="Style_2"/>
    <w:next w:val="Style_2"/>
    <w:link w:val="Style_4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5_ch" w:type="character">
    <w:name w:val="Intense Quote"/>
    <w:basedOn w:val="Style_2_ch"/>
    <w:link w:val="Style_45"/>
    <w:rPr>
      <w:i w:val="1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6" w:type="paragraph">
    <w:name w:val="toc 5"/>
    <w:basedOn w:val="Style_2"/>
    <w:next w:val="Style_2"/>
    <w:link w:val="Style_46_ch"/>
    <w:uiPriority w:val="39"/>
    <w:pPr>
      <w:widowControl w:val="1"/>
      <w:spacing w:after="57"/>
      <w:ind w:firstLine="0" w:left="1134" w:right="0"/>
    </w:pPr>
  </w:style>
  <w:style w:styleId="Style_46_ch" w:type="character">
    <w:name w:val="toc 5"/>
    <w:basedOn w:val="Style_2_ch"/>
    <w:link w:val="Style_46"/>
  </w:style>
  <w:style w:styleId="Style_47" w:type="paragraph">
    <w:name w:val="ConsPlusTitle"/>
    <w:next w:val="Style_47"/>
    <w:link w:val="Style_47_ch"/>
    <w:pPr>
      <w:widowControl w:val="0"/>
      <w:ind/>
    </w:pPr>
    <w:rPr>
      <w:rFonts w:ascii="Times New Roman" w:hAnsi="Times New Roman"/>
      <w:b w:val="1"/>
      <w:sz w:val="28"/>
    </w:rPr>
  </w:style>
  <w:style w:styleId="Style_47_ch" w:type="character">
    <w:name w:val="ConsPlusTitle"/>
    <w:link w:val="Style_47"/>
    <w:rPr>
      <w:rFonts w:ascii="Times New Roman" w:hAnsi="Times New Roman"/>
      <w:b w:val="1"/>
      <w:sz w:val="28"/>
    </w:rPr>
  </w:style>
  <w:style w:styleId="Style_48" w:type="paragraph">
    <w:name w:val="Без интервала"/>
    <w:next w:val="Style_48"/>
    <w:link w:val="Style_48_ch"/>
    <w:rPr>
      <w:sz w:val="22"/>
    </w:rPr>
  </w:style>
  <w:style w:styleId="Style_48_ch" w:type="character">
    <w:name w:val="Без интервала"/>
    <w:link w:val="Style_48"/>
    <w:rPr>
      <w:sz w:val="22"/>
    </w:rPr>
  </w:style>
  <w:style w:styleId="Style_49" w:type="paragraph">
    <w:name w:val="Subtitle"/>
    <w:basedOn w:val="Style_2"/>
    <w:next w:val="Style_2"/>
    <w:link w:val="Style_49_ch"/>
    <w:uiPriority w:val="11"/>
    <w:qFormat/>
    <w:pPr>
      <w:widowControl w:val="1"/>
      <w:spacing w:after="200" w:before="200"/>
      <w:ind/>
    </w:pPr>
    <w:rPr>
      <w:sz w:val="24"/>
    </w:rPr>
  </w:style>
  <w:style w:styleId="Style_49_ch" w:type="character">
    <w:name w:val="Subtitle"/>
    <w:basedOn w:val="Style_2_ch"/>
    <w:link w:val="Style_49"/>
    <w:rPr>
      <w:sz w:val="24"/>
    </w:rPr>
  </w:style>
  <w:style w:styleId="Style_50" w:type="paragraph">
    <w:name w:val="Знак"/>
    <w:basedOn w:val="Style_2"/>
    <w:next w:val="Style_50"/>
    <w:link w:val="Style_50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50_ch" w:type="character">
    <w:name w:val="Знак"/>
    <w:basedOn w:val="Style_2_ch"/>
    <w:link w:val="Style_50"/>
    <w:rPr>
      <w:rFonts w:ascii="Verdana" w:hAnsi="Verdana"/>
      <w:sz w:val="20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Font Style37"/>
    <w:link w:val="Style_53_ch"/>
    <w:rPr>
      <w:rFonts w:ascii="Times New Roman" w:hAnsi="Times New Roman"/>
      <w:b w:val="1"/>
      <w:i w:val="1"/>
      <w:sz w:val="26"/>
    </w:rPr>
  </w:style>
  <w:style w:styleId="Style_53_ch" w:type="character">
    <w:name w:val="Font Style37"/>
    <w:link w:val="Style_53"/>
    <w:rPr>
      <w:rFonts w:ascii="Times New Roman" w:hAnsi="Times New Roman"/>
      <w:b w:val="1"/>
      <w:i w:val="1"/>
      <w:sz w:val="26"/>
    </w:rPr>
  </w:style>
  <w:style w:styleId="Style_54" w:type="paragraph">
    <w:name w:val="heading 2"/>
    <w:basedOn w:val="Style_2"/>
    <w:next w:val="Style_2"/>
    <w:link w:val="Style_54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4_ch" w:type="character">
    <w:name w:val="heading 2"/>
    <w:basedOn w:val="Style_2_ch"/>
    <w:link w:val="Style_54"/>
    <w:rPr>
      <w:rFonts w:ascii="Arial" w:hAnsi="Arial"/>
      <w:sz w:val="34"/>
    </w:rPr>
  </w:style>
  <w:style w:styleId="Style_55" w:type="paragraph">
    <w:name w:val="Текст выноски"/>
    <w:basedOn w:val="Style_2"/>
    <w:next w:val="Style_55"/>
    <w:link w:val="Style_55_ch"/>
    <w:rPr>
      <w:rFonts w:ascii="Segoe UI" w:hAnsi="Segoe UI"/>
      <w:sz w:val="18"/>
    </w:rPr>
  </w:style>
  <w:style w:styleId="Style_55_ch" w:type="character">
    <w:name w:val="Текст выноски"/>
    <w:basedOn w:val="Style_2_ch"/>
    <w:link w:val="Style_55"/>
    <w:rPr>
      <w:rFonts w:ascii="Segoe UI" w:hAnsi="Segoe UI"/>
      <w:sz w:val="18"/>
    </w:rPr>
  </w:style>
  <w:style w:styleId="Style_56" w:type="paragraph">
    <w:name w:val="heading 6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6_ch" w:type="character">
    <w:name w:val="heading 6"/>
    <w:basedOn w:val="Style_2_ch"/>
    <w:link w:val="Style_56"/>
    <w:rPr>
      <w:rFonts w:ascii="Arial" w:hAnsi="Arial"/>
      <w:b w:val="1"/>
      <w:sz w:val="22"/>
    </w:rPr>
  </w:style>
  <w:style w:styleId="Style_57" w:type="paragraph">
    <w:name w:val="No Spacing"/>
    <w:link w:val="Style_57_ch"/>
    <w:pPr>
      <w:widowControl w:val="1"/>
      <w:spacing w:after="0" w:before="0" w:line="240" w:lineRule="auto"/>
      <w:ind/>
    </w:pPr>
  </w:style>
  <w:style w:styleId="Style_57_ch" w:type="character">
    <w:name w:val="No Spacing"/>
    <w:link w:val="Style_57"/>
  </w:style>
  <w:style w:styleId="Style_58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5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60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61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6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6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65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6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67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68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70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71" w:type="table">
    <w:name w:val="Обычная таблица"/>
  </w:style>
  <w:style w:styleId="Style_72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7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4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6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7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8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9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0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8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2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3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4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85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86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7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88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89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9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9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9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93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4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95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6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7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8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9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0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01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2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04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5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6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07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default="1" w:styleId="Style_4" w:type="table">
    <w:name w:val="Normal Table"/>
  </w:style>
  <w:style w:styleId="Style_108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09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0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2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13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14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15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16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8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19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2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1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2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24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5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26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7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28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9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30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32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3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36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7" w:type="table">
    <w:name w:val="Сетка таблицы"/>
    <w:basedOn w:val="Style_71"/>
    <w:rPr>
      <w:rFonts w:ascii="Calibri" w:hAnsi="Calibri"/>
      <w:sz w:val="22"/>
    </w:rPr>
  </w:style>
  <w:style w:styleId="Style_13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39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0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41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42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43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4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7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8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50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1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52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53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6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5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59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0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61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2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63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4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5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7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8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6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0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71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2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73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4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75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6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7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0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81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82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3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84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2026-03-23T07:57:17Z</dcterms:modified>
</cp:coreProperties>
</file>