
<file path=[Content_Types].xml><?xml version="1.0" encoding="utf-8"?>
<Types xmlns="http://schemas.openxmlformats.org/package/2006/content-types">
  <Default ContentType="application/xml" Extension="xml"/>
  <Default ContentType="image/svg+xml" Extension="sv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240" w:lineRule="atLeast"/>
        <w:ind w:firstLine="708" w:left="354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drawing>
          <wp:inline>
            <wp:extent cx="464819" cy="5791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3"/>
                        </a:ext>
                      </a:extLst>
                    </a:blip>
                    <a:stretch/>
                  </pic:blipFill>
                  <pic:spPr>
                    <a:xfrm flipH="false" flipV="false" rot="0">
                      <a:ext cx="464819" cy="57912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ab/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АДМИНИСТРАЦИЯ МУНИЦИПАЛЬНОГО ОБРАЗОВАНИЯ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ЛЕНИНГРАДСКИЙ </w:t>
      </w:r>
      <w:r>
        <w:rPr>
          <w:rFonts w:ascii="Times New Roman" w:hAnsi="Times New Roman"/>
          <w:b w:val="1"/>
          <w:color w:val="000000"/>
        </w:rPr>
        <w:t>МУНИЦИПАЛЬНЫЙ ОКРУГ</w:t>
      </w:r>
    </w:p>
    <w:p w14:paraId="08000000">
      <w:pPr>
        <w:widowControl w:val="1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КРАСНОДАРСКОГО КРАЯ</w:t>
      </w:r>
    </w:p>
    <w:p w14:paraId="09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val="000000"/>
        </w:rPr>
      </w:pPr>
    </w:p>
    <w:p w14:paraId="0A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ПОСТАНОВЛЕНИЕ</w:t>
      </w:r>
    </w:p>
    <w:p w14:paraId="0B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color w:val="000000"/>
          <w:sz w:val="24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от_______________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№ </w:t>
      </w:r>
      <w:r>
        <w:rPr>
          <w:rFonts w:ascii="Times New Roman" w:hAnsi="Times New Roman"/>
          <w:color w:val="000000"/>
        </w:rPr>
        <w:t>______</w:t>
      </w:r>
    </w:p>
    <w:p w14:paraId="0E000000">
      <w:pPr>
        <w:widowControl w:val="1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станица Ленинградская</w:t>
      </w:r>
    </w:p>
    <w:p w14:paraId="0F000000">
      <w:pPr>
        <w:pStyle w:val="Style_2"/>
        <w:widowControl w:val="1"/>
        <w:ind/>
        <w:jc w:val="center"/>
        <w:rPr>
          <w:rFonts w:ascii="Times New Roman" w:hAnsi="Times New Roman"/>
          <w:color w:val="000000"/>
          <w:sz w:val="28"/>
        </w:rPr>
      </w:pPr>
    </w:p>
    <w:p w14:paraId="10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</w:p>
    <w:p w14:paraId="11000000">
      <w:pPr>
        <w:pStyle w:val="Style_2"/>
        <w:widowControl w:val="1"/>
        <w:tabs>
          <w:tab w:leader="none" w:pos="8505" w:val="left"/>
        </w:tabs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b w:val="1"/>
        </w:rPr>
        <w:t xml:space="preserve">О внесении изменений в </w:t>
      </w:r>
      <w:r>
        <w:rPr>
          <w:b w:val="1"/>
        </w:rPr>
        <w:t xml:space="preserve"> постановление админи</w:t>
      </w:r>
      <w:r>
        <w:rPr>
          <w:rFonts w:ascii="Times New Roman" w:hAnsi="Times New Roman"/>
          <w:b w:val="1"/>
        </w:rPr>
        <w:t xml:space="preserve">страции муниципального </w:t>
      </w:r>
      <w:r>
        <w:rPr>
          <w:rFonts w:ascii="Times New Roman" w:hAnsi="Times New Roman"/>
          <w:b w:val="1"/>
        </w:rPr>
        <w:t xml:space="preserve">образования </w:t>
      </w:r>
      <w:r>
        <w:rPr>
          <w:rFonts w:ascii="Times New Roman" w:hAnsi="Times New Roman"/>
          <w:b w:val="1"/>
          <w:color w:themeColor="text1" w:val="000000"/>
        </w:rPr>
        <w:t>Ленинградский муниципальный округ Краснодарского края от 1 октября 2025 г. № 1</w:t>
      </w:r>
      <w:r>
        <w:rPr>
          <w:rFonts w:ascii="Times New Roman" w:hAnsi="Times New Roman"/>
          <w:b w:val="1"/>
        </w:rPr>
        <w:t xml:space="preserve">388 «Об утверждении схем размещения </w:t>
      </w:r>
      <w:r>
        <w:rPr>
          <w:rFonts w:ascii="Times New Roman" w:hAnsi="Times New Roman"/>
          <w:b w:val="1"/>
        </w:rPr>
        <w:t xml:space="preserve">нестационарных 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торговых</w:t>
      </w:r>
      <w:r>
        <w:rPr>
          <w:rFonts w:ascii="Times New Roman" w:hAnsi="Times New Roman"/>
          <w:b w:val="1"/>
        </w:rPr>
        <w:t xml:space="preserve"> объектов на территории муниципального образования </w:t>
      </w:r>
      <w:r>
        <w:rPr>
          <w:rFonts w:ascii="Times New Roman" w:hAnsi="Times New Roman"/>
          <w:b w:val="1"/>
          <w:color w:themeColor="text1" w:val="000000"/>
        </w:rPr>
        <w:t>Ленинградский муниципальный округ Краснодарского края»</w:t>
      </w:r>
    </w:p>
    <w:p w14:paraId="12000000">
      <w:pPr>
        <w:pStyle w:val="Style_2"/>
        <w:rPr>
          <w:rFonts w:ascii="Times New Roman" w:hAnsi="Times New Roman"/>
          <w:sz w:val="32"/>
        </w:rPr>
      </w:pPr>
    </w:p>
    <w:p w14:paraId="13000000">
      <w:pPr>
        <w:pStyle w:val="Style_2"/>
        <w:widowControl w:val="1"/>
        <w:ind w:firstLine="709"/>
        <w:jc w:val="both"/>
        <w:rPr>
          <w:rFonts w:ascii="Times New Roman" w:hAnsi="Times New Roman"/>
        </w:rPr>
      </w:pPr>
      <w:r>
        <w:t xml:space="preserve">Руководствуясь Уставом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Ленинградский муниципальный округ Краснодарского края, </w:t>
      </w:r>
      <w:r>
        <w:t>в связи с</w:t>
      </w:r>
      <w:r>
        <w:t xml:space="preserve"> необходимостью внесения редакционных уточнений в постанов</w:t>
      </w:r>
      <w:r>
        <w:rPr>
          <w:rStyle w:val="Style_3_ch"/>
          <w:rFonts w:ascii="Times New Roman" w:hAnsi="Times New Roman"/>
        </w:rPr>
        <w:t>ление</w:t>
      </w:r>
      <w:r>
        <w:rPr>
          <w:rStyle w:val="Style_3_ch"/>
          <w:rFonts w:ascii="Times New Roman" w:hAnsi="Times New Roman"/>
        </w:rPr>
        <w:t xml:space="preserve"> </w:t>
      </w:r>
      <w:r>
        <w:rPr>
          <w:rStyle w:val="Style_3_ch"/>
          <w:rFonts w:ascii="Times New Roman" w:hAnsi="Times New Roman"/>
        </w:rPr>
        <w:t>админи</w:t>
      </w:r>
      <w:r>
        <w:rPr>
          <w:rStyle w:val="Style_3_ch"/>
          <w:rFonts w:ascii="Times New Roman" w:hAnsi="Times New Roman"/>
        </w:rPr>
        <w:t xml:space="preserve">страции муниципального </w:t>
      </w:r>
      <w:r>
        <w:rPr>
          <w:rStyle w:val="Style_3_ch"/>
          <w:rFonts w:ascii="Times New Roman" w:hAnsi="Times New Roman"/>
        </w:rPr>
        <w:t xml:space="preserve">образования </w:t>
      </w:r>
      <w:r>
        <w:rPr>
          <w:rStyle w:val="Style_3_ch"/>
          <w:rFonts w:ascii="Times New Roman" w:hAnsi="Times New Roman"/>
        </w:rPr>
        <w:t>Ленинградский муниципальный округ Краснодарского края от 1 октября 2025 г. № 1</w:t>
      </w:r>
      <w:r>
        <w:rPr>
          <w:rStyle w:val="Style_3_ch"/>
          <w:rFonts w:ascii="Times New Roman" w:hAnsi="Times New Roman"/>
        </w:rPr>
        <w:t xml:space="preserve">388 «Об утверждении схем размещения </w:t>
      </w:r>
      <w:r>
        <w:rPr>
          <w:rStyle w:val="Style_3_ch"/>
          <w:rFonts w:ascii="Times New Roman" w:hAnsi="Times New Roman"/>
        </w:rPr>
        <w:t xml:space="preserve">нестационарных </w:t>
      </w:r>
      <w:r>
        <w:rPr>
          <w:rStyle w:val="Style_3_ch"/>
          <w:rFonts w:ascii="Times New Roman" w:hAnsi="Times New Roman"/>
        </w:rPr>
        <w:t xml:space="preserve"> </w:t>
      </w:r>
      <w:r>
        <w:rPr>
          <w:rStyle w:val="Style_3_ch"/>
          <w:rFonts w:ascii="Times New Roman" w:hAnsi="Times New Roman"/>
        </w:rPr>
        <w:t>торговых</w:t>
      </w:r>
      <w:r>
        <w:rPr>
          <w:rStyle w:val="Style_3_ch"/>
          <w:rFonts w:ascii="Times New Roman" w:hAnsi="Times New Roman"/>
        </w:rPr>
        <w:t xml:space="preserve"> объектов на территории муниципального образования </w:t>
      </w:r>
      <w:r>
        <w:rPr>
          <w:rStyle w:val="Style_3_ch"/>
          <w:rFonts w:ascii="Times New Roman" w:hAnsi="Times New Roman"/>
        </w:rPr>
        <w:t>Ленинградский муниципальный округ Краснодарского края»</w:t>
      </w:r>
      <w:r>
        <w:rPr>
          <w:rStyle w:val="Style_3_ch"/>
          <w:rFonts w:ascii="Times New Roman" w:hAnsi="Times New Roman"/>
        </w:rPr>
        <w:t>,</w:t>
      </w:r>
      <w:r>
        <w:rPr>
          <w:rStyle w:val="Style_3_ch"/>
          <w:rFonts w:ascii="Times New Roman" w:hAnsi="Times New Roman"/>
        </w:rPr>
        <w:t xml:space="preserve"> </w:t>
      </w:r>
      <w:r>
        <w:rPr>
          <w:rStyle w:val="Style_3_ch"/>
          <w:rFonts w:ascii="Times New Roman" w:hAnsi="Times New Roman"/>
        </w:rPr>
        <w:t xml:space="preserve"> </w:t>
      </w:r>
      <w:r>
        <w:rPr>
          <w:rStyle w:val="Style_3_ch"/>
          <w:rFonts w:ascii="Times New Roman" w:hAnsi="Times New Roman"/>
        </w:rPr>
        <w:t>п о с т а н о в л я ю:</w:t>
      </w:r>
    </w:p>
    <w:p w14:paraId="14000000">
      <w:pPr>
        <w:pStyle w:val="Style_3"/>
        <w:widowControl w:val="1"/>
        <w:ind w:firstLine="709" w:left="0" w:right="-1"/>
        <w:jc w:val="both"/>
        <w:rPr>
          <w:rFonts w:ascii="Times New Roman" w:hAnsi="Times New Roman"/>
        </w:rPr>
      </w:pPr>
      <w:r>
        <w:rPr>
          <w:rStyle w:val="Style_3_ch"/>
          <w:rFonts w:ascii="Times New Roman" w:hAnsi="Times New Roman"/>
        </w:rPr>
        <w:t xml:space="preserve">1. </w:t>
      </w:r>
      <w:r>
        <w:rPr>
          <w:rFonts w:ascii="Times New Roman" w:hAnsi="Times New Roman"/>
          <w:color w:val="000000"/>
          <w:sz w:val="28"/>
        </w:rPr>
        <w:t>Внести в 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муниципального образования Ленингра</w:t>
      </w:r>
      <w:r>
        <w:rPr>
          <w:rFonts w:ascii="Times New Roman" w:hAnsi="Times New Roman"/>
          <w:b w:val="0"/>
          <w:sz w:val="28"/>
        </w:rPr>
        <w:t xml:space="preserve">дский муниципальный округ Краснодарского края </w:t>
      </w:r>
      <w:r>
        <w:rPr>
          <w:rStyle w:val="Style_3_ch"/>
          <w:rFonts w:ascii="Times New Roman" w:hAnsi="Times New Roman"/>
        </w:rPr>
        <w:t>от 1 октября 2025 г. № 1</w:t>
      </w:r>
      <w:r>
        <w:rPr>
          <w:rStyle w:val="Style_3_ch"/>
          <w:rFonts w:ascii="Times New Roman" w:hAnsi="Times New Roman"/>
        </w:rPr>
        <w:t xml:space="preserve">388 «Об утверждении схем размещения </w:t>
      </w:r>
      <w:r>
        <w:rPr>
          <w:rStyle w:val="Style_3_ch"/>
          <w:rFonts w:ascii="Times New Roman" w:hAnsi="Times New Roman"/>
        </w:rPr>
        <w:t xml:space="preserve">нестационарных </w:t>
      </w:r>
      <w:r>
        <w:rPr>
          <w:rStyle w:val="Style_3_ch"/>
          <w:rFonts w:ascii="Times New Roman" w:hAnsi="Times New Roman"/>
        </w:rPr>
        <w:t xml:space="preserve"> </w:t>
      </w:r>
      <w:r>
        <w:rPr>
          <w:rStyle w:val="Style_3_ch"/>
          <w:rFonts w:ascii="Times New Roman" w:hAnsi="Times New Roman"/>
        </w:rPr>
        <w:t>торговых</w:t>
      </w:r>
      <w:r>
        <w:rPr>
          <w:rStyle w:val="Style_3_ch"/>
          <w:rFonts w:ascii="Times New Roman" w:hAnsi="Times New Roman"/>
        </w:rPr>
        <w:t xml:space="preserve"> объектов на территории муниципального образования </w:t>
      </w:r>
      <w:r>
        <w:rPr>
          <w:rStyle w:val="Style_3_ch"/>
          <w:rFonts w:ascii="Times New Roman" w:hAnsi="Times New Roman"/>
        </w:rPr>
        <w:t xml:space="preserve">Ленинградский муниципальный округ Краснодарского края» </w:t>
      </w:r>
      <w:r>
        <w:rPr>
          <w:rFonts w:ascii="Times New Roman" w:hAnsi="Times New Roman"/>
          <w:b w:val="0"/>
          <w:sz w:val="28"/>
        </w:rPr>
        <w:t>следующи</w:t>
      </w:r>
      <w:r>
        <w:rPr>
          <w:rFonts w:ascii="Times New Roman" w:hAnsi="Times New Roman"/>
          <w:sz w:val="28"/>
        </w:rPr>
        <w:t>е изменения:</w:t>
      </w:r>
    </w:p>
    <w:p w14:paraId="15000000">
      <w:pPr>
        <w:pStyle w:val="Style_3"/>
        <w:widowControl w:val="1"/>
        <w:ind w:firstLine="709" w:left="0" w:right="-1"/>
        <w:jc w:val="both"/>
        <w:rPr>
          <w:rFonts w:ascii="Times New Roman" w:hAnsi="Times New Roman"/>
        </w:rPr>
      </w:pPr>
      <w:r>
        <w:rPr>
          <w:rStyle w:val="Style_3_ch"/>
          <w:rFonts w:ascii="Times New Roman" w:hAnsi="Times New Roman"/>
        </w:rPr>
        <w:t>1) приложение 1 к постановлению и</w:t>
      </w:r>
      <w:r>
        <w:rPr>
          <w:rStyle w:val="Style_3_ch"/>
          <w:rFonts w:ascii="Times New Roman" w:hAnsi="Times New Roman"/>
        </w:rPr>
        <w:t>зложить в новой редакции (приложение);</w:t>
      </w:r>
    </w:p>
    <w:p w14:paraId="16000000">
      <w:pPr>
        <w:pStyle w:val="Style_3"/>
        <w:widowControl w:val="1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исключить приложения 2 и 3 </w:t>
      </w:r>
      <w:r>
        <w:rPr>
          <w:rStyle w:val="Style_3_ch"/>
          <w:rFonts w:ascii="Times New Roman" w:hAnsi="Times New Roman"/>
        </w:rPr>
        <w:t>к постановлению.</w:t>
      </w:r>
    </w:p>
    <w:p w14:paraId="17000000">
      <w:pPr>
        <w:pStyle w:val="Style_3"/>
        <w:widowControl w:val="1"/>
        <w:tabs>
          <w:tab w:leader="none" w:pos="798" w:val="left"/>
          <w:tab w:leader="none" w:pos="4161" w:val="left"/>
        </w:tabs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sz w:val="28"/>
        </w:rPr>
        <w:t>Сектору потребите</w:t>
      </w:r>
      <w:r>
        <w:rPr>
          <w:rFonts w:ascii="Times New Roman" w:hAnsi="Times New Roman"/>
          <w:sz w:val="28"/>
        </w:rPr>
        <w:t xml:space="preserve">льской сферы отдела экономики администрации Ленинградского муниципального округа (Романько Е.Д.) </w:t>
      </w:r>
      <w:r>
        <w:rPr>
          <w:rFonts w:ascii="Times New Roman" w:hAnsi="Times New Roman"/>
          <w:sz w:val="28"/>
        </w:rPr>
        <w:t>обеспечить официальное опубликование</w:t>
      </w:r>
      <w:r>
        <w:rPr>
          <w:rFonts w:ascii="Times New Roman" w:hAnsi="Times New Roman"/>
          <w:sz w:val="28"/>
        </w:rPr>
        <w:t xml:space="preserve"> и размещение </w:t>
      </w:r>
      <w:r>
        <w:rPr>
          <w:rFonts w:ascii="Times New Roman" w:hAnsi="Times New Roman"/>
          <w:sz w:val="28"/>
        </w:rPr>
        <w:t xml:space="preserve">настоящего постановления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официальном сайте администрации Ленинградского                            муниципального округа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8000000">
      <w:pPr>
        <w:pStyle w:val="Style_3"/>
        <w:widowControl w:val="1"/>
        <w:ind w:firstLine="709" w:left="0" w:right="-1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3. Контроль за выполнением настоящего постановления возложить на заместителя главы </w:t>
      </w:r>
      <w:r>
        <w:rPr>
          <w:rFonts w:ascii="Times New Roman" w:hAnsi="Times New Roman"/>
          <w:color w:themeColor="text1" w:val="000000"/>
        </w:rPr>
        <w:t xml:space="preserve">Ленинградского </w:t>
      </w:r>
      <w:r>
        <w:rPr>
          <w:rFonts w:ascii="Times New Roman" w:hAnsi="Times New Roman"/>
          <w:color w:themeColor="text1" w:val="000000"/>
        </w:rPr>
        <w:t xml:space="preserve">муниципального </w:t>
      </w:r>
      <w:r>
        <w:rPr>
          <w:rFonts w:ascii="Times New Roman" w:hAnsi="Times New Roman"/>
          <w:color w:themeColor="text1" w:val="000000"/>
        </w:rPr>
        <w:t>округа</w:t>
      </w:r>
      <w:r>
        <w:rPr>
          <w:rFonts w:ascii="Times New Roman" w:hAnsi="Times New Roman"/>
          <w:color w:themeColor="text1" w:val="000000"/>
        </w:rPr>
        <w:t xml:space="preserve">, начальника финансового управления администрации </w:t>
      </w:r>
      <w:r>
        <w:rPr>
          <w:rFonts w:ascii="Times New Roman" w:hAnsi="Times New Roman"/>
          <w:color w:themeColor="text1" w:val="000000"/>
        </w:rPr>
        <w:t>Тертицу</w:t>
      </w:r>
      <w:r>
        <w:rPr>
          <w:rFonts w:ascii="Times New Roman" w:hAnsi="Times New Roman"/>
          <w:color w:themeColor="text1" w:val="000000"/>
        </w:rPr>
        <w:t xml:space="preserve"> С.В.</w:t>
      </w:r>
    </w:p>
    <w:p w14:paraId="19000000">
      <w:pPr>
        <w:pStyle w:val="Style_3"/>
        <w:widowControl w:val="1"/>
        <w:ind w:firstLine="709" w:left="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Постановление вступает в силу со дня его официального опубликования.</w:t>
      </w:r>
    </w:p>
    <w:p w14:paraId="1A000000">
      <w:pPr>
        <w:pStyle w:val="Style_2"/>
        <w:rPr>
          <w:rFonts w:ascii="Times New Roman" w:hAnsi="Times New Roman"/>
        </w:rPr>
      </w:pPr>
    </w:p>
    <w:p w14:paraId="1B000000">
      <w:pPr>
        <w:pStyle w:val="Style_2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Глава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Ленинградского</w:t>
      </w:r>
    </w:p>
    <w:p w14:paraId="1C000000">
      <w:pPr>
        <w:pStyle w:val="Style_2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м</w:t>
      </w:r>
      <w:r>
        <w:rPr>
          <w:rFonts w:ascii="Times New Roman" w:hAnsi="Times New Roman"/>
          <w:color w:themeColor="text1" w:val="000000"/>
        </w:rPr>
        <w:t>униципального</w:t>
      </w:r>
      <w:r>
        <w:rPr>
          <w:rFonts w:ascii="Times New Roman" w:hAnsi="Times New Roman"/>
          <w:color w:themeColor="text1" w:val="000000"/>
        </w:rPr>
        <w:t xml:space="preserve"> округа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 xml:space="preserve">                                                        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 xml:space="preserve">             </w:t>
      </w:r>
      <w:r>
        <w:rPr>
          <w:rFonts w:ascii="Times New Roman" w:hAnsi="Times New Roman"/>
          <w:color w:themeColor="text1" w:val="000000"/>
        </w:rPr>
        <w:t>Ю.Ю. Шулико</w:t>
      </w:r>
    </w:p>
    <w:p w14:paraId="1D000000">
      <w:pPr>
        <w:sectPr>
          <w:headerReference r:id="rId1" w:type="default"/>
          <w:pgSz w:h="16838" w:orient="portrait" w:w="11906"/>
          <w:pgMar w:bottom="284" w:footer="709" w:gutter="0" w:header="709" w:left="1701" w:right="567" w:top="397"/>
          <w:titlePg/>
        </w:sectPr>
      </w:pPr>
    </w:p>
    <w:tbl>
      <w:tblPr>
        <w:tblStyle w:val="Style_4"/>
        <w:tblW w:type="auto" w:w="0"/>
        <w:tblLayout w:type="fixed"/>
      </w:tblPr>
      <w:tblGrid>
        <w:gridCol w:w="1100"/>
        <w:gridCol w:w="4065"/>
        <w:gridCol w:w="1815"/>
        <w:gridCol w:w="1088"/>
        <w:gridCol w:w="1402"/>
        <w:gridCol w:w="1875"/>
        <w:gridCol w:w="1697"/>
        <w:gridCol w:w="2368"/>
      </w:tblGrid>
      <w:tr>
        <w:trPr>
          <w:trHeight w:hRule="atLeast" w:val="300"/>
        </w:trPr>
        <w:tc>
          <w:tcPr>
            <w:tcW w:type="dxa" w:w="11345"/>
            <w:gridSpan w:val="6"/>
            <w:vMerge w:val="restart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E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</w:p>
          <w:p w14:paraId="1F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</w:p>
        </w:tc>
        <w:tc>
          <w:tcPr>
            <w:tcW w:type="dxa" w:w="4065"/>
            <w:gridSpan w:val="2"/>
            <w:vMerge w:val="restart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 w14:paraId="20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Приложение                                                                             к постановлению</w:t>
            </w:r>
            <w:r>
              <w:rPr>
                <w:rFonts w:ascii="Times New Roman" w:hAnsi="Times New Roman"/>
                <w:color w:themeColor="dark1" w:val="000000"/>
                <w:sz w:val="28"/>
              </w:rPr>
              <w:t xml:space="preserve"> администрации  </w:t>
            </w:r>
            <w:r>
              <w:rPr>
                <w:rFonts w:ascii="Times New Roman" w:hAnsi="Times New Roman"/>
                <w:color w:themeColor="dark1" w:val="000000"/>
                <w:sz w:val="28"/>
              </w:rPr>
              <w:t xml:space="preserve">муниципального образования                        </w:t>
            </w:r>
            <w:r>
              <w:rPr>
                <w:rFonts w:ascii="Times New Roman" w:hAnsi="Times New Roman"/>
                <w:color w:themeColor="dark1" w:val="000000"/>
                <w:sz w:val="28"/>
              </w:rPr>
              <w:t xml:space="preserve">Ленинградский муниципальный округ </w:t>
            </w:r>
            <w:r>
              <w:rPr>
                <w:rFonts w:ascii="Times New Roman" w:hAnsi="Times New Roman"/>
                <w:color w:themeColor="dark1" w:val="000000"/>
                <w:sz w:val="28"/>
              </w:rPr>
              <w:t>Краснодарского края                                                                      от ___________ № _______</w:t>
            </w:r>
          </w:p>
          <w:p w14:paraId="21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</w:p>
          <w:p w14:paraId="22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"Приложение  1</w:t>
            </w:r>
          </w:p>
          <w:p w14:paraId="23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УТВЕРЖДЕНА</w:t>
            </w:r>
          </w:p>
          <w:p w14:paraId="24000000">
            <w:pPr>
              <w:widowControl w:val="1"/>
              <w:ind/>
              <w:jc w:val="both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постановлением администрации</w:t>
            </w:r>
          </w:p>
          <w:p w14:paraId="25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 xml:space="preserve">муниципального образования </w:t>
            </w:r>
          </w:p>
          <w:p w14:paraId="26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 xml:space="preserve">Ленинградский муниципальный округ </w:t>
            </w:r>
          </w:p>
          <w:p w14:paraId="27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Краснодарского края</w:t>
            </w:r>
          </w:p>
          <w:p w14:paraId="2800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 xml:space="preserve"> от 01.10.2025 г. № 1388</w:t>
            </w:r>
          </w:p>
        </w:tc>
      </w:tr>
      <w:tr>
        <w:trPr>
          <w:trHeight w:hRule="atLeast" w:val="300"/>
        </w:trPr>
        <w:tc>
          <w:tcPr>
            <w:tcW w:type="dxa" w:w="11345"/>
            <w:gridSpan w:val="6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065"/>
            <w:gridSpan w:val="2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1345"/>
            <w:gridSpan w:val="6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065"/>
            <w:gridSpan w:val="2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/>
        </w:tc>
      </w:tr>
      <w:tr>
        <w:trPr>
          <w:trHeight w:hRule="atLeast" w:val="900"/>
        </w:trPr>
        <w:tc>
          <w:tcPr>
            <w:tcW w:type="dxa" w:w="11345"/>
            <w:gridSpan w:val="6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065"/>
            <w:gridSpan w:val="2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1345"/>
            <w:gridSpan w:val="6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065"/>
            <w:gridSpan w:val="2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1345"/>
            <w:gridSpan w:val="6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065"/>
            <w:gridSpan w:val="2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1345"/>
            <w:gridSpan w:val="6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065"/>
            <w:gridSpan w:val="2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1345"/>
            <w:gridSpan w:val="6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065"/>
            <w:gridSpan w:val="2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1345"/>
            <w:gridSpan w:val="6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065"/>
            <w:gridSpan w:val="2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1345"/>
            <w:gridSpan w:val="6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4065"/>
            <w:gridSpan w:val="2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5410"/>
            <w:gridSpan w:val="8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8"/>
              </w:rPr>
              <w:t>СХЕМА</w:t>
            </w:r>
          </w:p>
        </w:tc>
      </w:tr>
      <w:tr>
        <w:trPr>
          <w:trHeight w:hRule="atLeast" w:val="300"/>
        </w:trPr>
        <w:tc>
          <w:tcPr>
            <w:tcW w:type="dxa" w:w="15410"/>
            <w:gridSpan w:val="8"/>
            <w:vAlign w:val="top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b w:val="1"/>
                <w:color w:themeColor="dark1" w:val="000000"/>
                <w:sz w:val="28"/>
              </w:rPr>
              <w:t>размещения нестационарных торговых объектов на земельных участках, находящихся в муниципальной собственности и земельных участках, государственная собственность на которые не разграничена, на  территории Ленинградского муниципального округа (текстовая часть)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Порядковый номер нестационарного торгового объекта</w:t>
            </w:r>
          </w:p>
        </w:tc>
        <w:tc>
          <w:tcPr>
            <w:tcW w:type="dxa" w:w="40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Адресный ориентир - место размещения нестационарного торгового объекта (фактический адрес)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Тип нестационарного торгового объекта</w:t>
            </w:r>
          </w:p>
        </w:tc>
        <w:tc>
          <w:tcPr>
            <w:tcW w:type="dxa" w:w="10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Субъект малого или среднего предпринимательства, физическое  лицо (да/нет)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Площадь земельного участка/ торгового объекта/ количество рабочих мест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Специализация нестационарного торгового объекта (с указанием ассортимента реализуемой продукции, оказываемой услуги)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Период функционирования нестационарного торгового объекта (постоянно или сезонно с___ по____)</w:t>
            </w:r>
          </w:p>
        </w:tc>
        <w:tc>
          <w:tcPr>
            <w:tcW w:type="dxa" w:w="23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Примечание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1</w:t>
            </w:r>
          </w:p>
        </w:tc>
        <w:tc>
          <w:tcPr>
            <w:tcW w:type="dxa" w:w="4065"/>
            <w:tcBorders>
              <w:top w:color="000000" w:sz="6" w:val="single"/>
              <w:left w:color="000000" w:sz="6" w:val="single"/>
              <w:right w:color="000000" w:sz="6" w:val="single"/>
            </w:tcBorders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2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right w:color="000000" w:sz="6" w:val="single"/>
            </w:tcBorders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3</w:t>
            </w:r>
          </w:p>
        </w:tc>
        <w:tc>
          <w:tcPr>
            <w:tcW w:type="dxa" w:w="1088"/>
            <w:tcBorders>
              <w:top w:color="000000" w:sz="6" w:val="single"/>
              <w:left w:color="000000" w:sz="6" w:val="single"/>
              <w:right w:color="000000" w:sz="6" w:val="single"/>
            </w:tcBorders>
          </w:tcPr>
          <w:p w14:paraId="36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4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right w:color="000000" w:sz="6" w:val="single"/>
            </w:tcBorders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5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right w:color="000000" w:sz="6" w:val="single"/>
            </w:tcBorders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6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right w:color="000000" w:sz="6" w:val="single"/>
            </w:tcBorders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7</w:t>
            </w:r>
          </w:p>
        </w:tc>
        <w:tc>
          <w:tcPr>
            <w:tcW w:type="dxa" w:w="2368"/>
            <w:tcBorders>
              <w:top w:color="000000" w:sz="6" w:val="single"/>
              <w:left w:color="000000" w:sz="6" w:val="single"/>
              <w:right w:color="000000" w:sz="6" w:val="single"/>
            </w:tcBorders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8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3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ул.Красная, 137 (в районе детской поликлиники) (46.324379/39.394757*)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4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 им.302 Дивизии, № 24-Б  (46.313796/39.381638*)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3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4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 им.302 Дивизии, рядом с № 20-А (46.314115/39.377918*)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торгово-остановочный комплекс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5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4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5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ул.Ленина, 89-А (остановка в 10 метрах от здания МКД) (46.318939 / 39.405953*)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торгово-остановочный комплекс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5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ул.Ленина, рядом с № 33-А (46.322808/39.390951*)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торгово-остановочный комплекс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6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пер.Базарный, рядом с № 32 (46.324898/39.387600*)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торгово-остановочный комплекс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6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7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ст.Ленинградская, ул.Юбилейная, рядом с № 133 (46.325434/39.380916*) 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торгово-остановочный комплекс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8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ул.Кооперации (остановка «СОШ № 1») (46.325234/39.395909*)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торгово-остановочный комплекс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9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ул.Кооперации, рядом с № 9-А (остановка «СОШ № 6») (46.332675 / 39.363122*)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торгово-остановочный комплекс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7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10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перекресток улиц Заводской и Кооперации (46.332983/39.360939*)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11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8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ул.Заводская (остановка «сах.завод» нечетная сторона) (46.328660/39.358208*)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торгово-остановочный комплекс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8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и хлебобулочные изделия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9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12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9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ул.Крестьянская, торговая площадь (46.326599/39.385524*)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автомагазин, торговая палатка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продукция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9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13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9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перекресток улиц Заводской и Кооперации (46.333011/39.360880*)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торговый павильон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9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продукция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A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14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перекресток улиц Заводской и Кооперации (46.333051/39.360810*)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торговый павильон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овощи , фрукты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15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A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ул.Победы, рядом с № 92-В  (46.316924/39.381313*)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автомагазин, торговая палатка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бахчевые/овощи, фрукты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16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 им.302 Дивизии, рядом с № 26-Б (46.313932/39.382117*)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торгово-остановочный комплекс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продукты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B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17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B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ул.Кооперации (остановка «дет.сад «Березка») (46.332709/39.362296*)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торгово-остановочный комплекс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B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продукты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C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18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C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 им.417 Дивизии, 34-А (46.322639/39.396912*)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печатная продукция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C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19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C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 им.302 Дивизии, № 26-Г (46.313849/39.381688*)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торговый павильон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C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товары медецинского назначения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D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20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D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ул.Ленина, у входа в Центральный стадион (46.318604/39.406665*)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квас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01.05 по 10.09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D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21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D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ул.Кооперации (у здания автостанции) (</w:t>
            </w:r>
            <w:r>
              <w:rPr>
                <w:rFonts w:ascii="Times New Roman" w:hAnsi="Times New Roman"/>
                <w:sz w:val="24"/>
              </w:rPr>
              <w:t>46.326539/ 39.390169</w:t>
            </w:r>
            <w:r>
              <w:rPr>
                <w:rFonts w:ascii="Times New Roman" w:hAnsi="Times New Roman"/>
                <w:sz w:val="24"/>
              </w:rPr>
              <w:t>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D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квас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01.05 по 10.09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E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22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E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ул.Крестьянская (в переходе между рынками) (46.325702/39.386025*)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квас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01.05 по 10.09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E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23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E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ул.Красная, рядом с № 137-А (магазин «Орхидея») (46.324224/39.394683*)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E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квас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01.05 по 10.09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24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F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ст.Ленинградская, ул.им.302 Дивизии, рядом с № 26-А (46.313989/39.381870*) 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квас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01.05 по 10.09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FB00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25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F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пер.Базарный, 19-Д (остановка «Рынок») (46.325137/39.387240*)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F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квас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01.05 по 10.09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0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26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0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парк им.Островского (напротив обелиска в честь жертв фашистской оккупации) (46.323457/39.397712*)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квас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01.05 по 10.09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0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27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0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пересечение ул.Крестьянской и ул.Кооперации,  № 131 (46.327567/39.386106*)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автомагазин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0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подукция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1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28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1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ул.Крестьянская, торговая площадь (46.326488/39.385478*)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елочный базар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ель,пихта, сосна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01.12 по 31.12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1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29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1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ул.Крестьянская, торговая площадь (46.326678/39.385510*)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елочный базар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1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ель,пихта, сосна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01.12 по 31.12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2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30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2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ул.Крестьянская, торговая площадь (46.326886/39.385575*)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елочный базар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ель,пихта, сосна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01.12 по 31.12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2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31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2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ул.Победы 92/1-Г (в 10 метрах от магазина) (46.317085/39.381412*)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елочный базар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2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ель,пихта, сосна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01.12 по 31.12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3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32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3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парк им. Островского (напротив досугового центра) (46.323583/39.398036*)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торговая палатка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попкорн/сладкая вата, игрушки, воздушные сувениры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01.04 по 31.10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3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33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3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парк им. Островского (напротив кафе «Terrasse») (46.323700/39.398406*)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торговая тележка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3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попкорн/сладкая вата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01.04 по 31.10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43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34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4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парк им. Островского (рядом с фонтаном) (</w:t>
            </w:r>
            <w:r>
              <w:rPr>
                <w:rFonts w:ascii="Times New Roman" w:hAnsi="Times New Roman"/>
                <w:sz w:val="24"/>
              </w:rPr>
              <w:t>46.323759/39.398650</w:t>
            </w:r>
            <w:r>
              <w:rPr>
                <w:rFonts w:ascii="Times New Roman" w:hAnsi="Times New Roman"/>
                <w:sz w:val="24"/>
              </w:rPr>
              <w:t>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киоск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мороженное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Сезонно с 01.04 по 31.10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100"/>
            <w:tcBorders>
              <w:top w:color="000000" w:sz="6" w:val="single"/>
              <w:left w:color="000000" w:sz="6" w:val="single"/>
              <w:bottom w:color="000000" w:sz="6" w:val="single"/>
            </w:tcBorders>
            <w:shd w:themeFill="light1" w:val="clear"/>
            <w:vAlign w:val="center"/>
          </w:tcPr>
          <w:p w14:paraId="4B010000">
            <w:pPr>
              <w:widowControl w:val="1"/>
              <w:ind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35</w:t>
            </w:r>
          </w:p>
        </w:tc>
        <w:tc>
          <w:tcPr>
            <w:tcW w:type="dxa" w:w="406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shd w:themeFill="light1" w:val="clear"/>
            <w:vAlign w:val="center"/>
          </w:tcPr>
          <w:p w14:paraId="4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ст.Ленинградская, ул.Победы, рядом с № 90 (в 12 метрах от здания магазина) (46.315861/39.380503*)</w:t>
            </w:r>
          </w:p>
        </w:tc>
        <w:tc>
          <w:tcPr>
            <w:tcW w:type="dxa" w:w="181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автомагазин, торговая палатка</w:t>
            </w:r>
          </w:p>
        </w:tc>
        <w:tc>
          <w:tcPr>
            <w:tcW w:type="dxa" w:w="108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type="dxa" w:w="1402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4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кв. м/1 рабочее место</w:t>
            </w:r>
          </w:p>
        </w:tc>
        <w:tc>
          <w:tcPr>
            <w:tcW w:type="dxa" w:w="1875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продукция</w:t>
            </w:r>
          </w:p>
        </w:tc>
        <w:tc>
          <w:tcPr>
            <w:tcW w:type="dxa" w:w="1697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type="dxa" w:w="2368"/>
            <w:tcBorders>
              <w:top w:sz="6" w:themeColor="dark1" w:val="single"/>
              <w:left w:sz="6" w:themeColor="dark1" w:val="single"/>
              <w:bottom w:sz="6" w:themeColor="dark1" w:val="single"/>
              <w:right w:sz="6" w:themeColor="dark1" w:val="single"/>
            </w:tcBorders>
            <w:vAlign w:val="center"/>
          </w:tcPr>
          <w:p w14:paraId="5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для торговли фермерами и товаропроизводителями</w:t>
            </w:r>
          </w:p>
        </w:tc>
      </w:tr>
      <w:tr>
        <w:trPr>
          <w:trHeight w:hRule="atLeast" w:val="300"/>
        </w:trPr>
        <w:tc>
          <w:tcPr>
            <w:tcW w:type="dxa" w:w="8068"/>
            <w:gridSpan w:val="4"/>
          </w:tcPr>
          <w:p w14:paraId="53010000">
            <w:pPr>
              <w:widowControl w:val="1"/>
              <w:ind/>
              <w:jc w:val="left"/>
              <w:rPr>
                <w:rFonts w:ascii="Times New Roman" w:hAnsi="Times New Roman"/>
                <w:color w:themeColor="dark1" w:val="000000"/>
                <w:sz w:val="22"/>
              </w:rPr>
            </w:pPr>
            <w:r>
              <w:rPr>
                <w:rFonts w:ascii="Times New Roman" w:hAnsi="Times New Roman"/>
                <w:color w:themeColor="dark1" w:val="000000"/>
                <w:sz w:val="22"/>
              </w:rPr>
              <w:t>* Примечание: координаты являются центром нестационарного торгового объекта</w:t>
            </w:r>
          </w:p>
        </w:tc>
        <w:tc>
          <w:tcPr>
            <w:tcW w:type="dxa" w:w="1402"/>
          </w:tcPr>
          <w:p w14:paraId="54010000">
            <w:pPr>
              <w:widowControl w:val="1"/>
              <w:ind/>
              <w:jc w:val="center"/>
              <w:rPr>
                <w:rFonts w:ascii="FreeSerif" w:hAnsi="FreeSerif"/>
                <w:color w:themeColor="dark1" w:val="000000"/>
                <w:sz w:val="24"/>
              </w:rPr>
            </w:pPr>
          </w:p>
        </w:tc>
        <w:tc>
          <w:tcPr>
            <w:tcW w:type="dxa" w:w="1875"/>
          </w:tcPr>
          <w:p w14:paraId="55010000">
            <w:pPr>
              <w:widowControl w:val="1"/>
              <w:ind/>
              <w:jc w:val="center"/>
              <w:rPr>
                <w:rFonts w:ascii="FreeSerif" w:hAnsi="FreeSerif"/>
                <w:color w:themeColor="dark1" w:val="000000"/>
                <w:sz w:val="24"/>
              </w:rPr>
            </w:pPr>
          </w:p>
        </w:tc>
        <w:tc>
          <w:tcPr>
            <w:tcW w:type="dxa" w:w="1697"/>
          </w:tcPr>
          <w:p w14:paraId="56010000">
            <w:pPr>
              <w:widowControl w:val="1"/>
              <w:ind/>
              <w:jc w:val="center"/>
              <w:rPr>
                <w:rFonts w:ascii="FreeSerif" w:hAnsi="FreeSerif"/>
                <w:color w:themeColor="dark1" w:val="000000"/>
                <w:sz w:val="24"/>
              </w:rPr>
            </w:pPr>
          </w:p>
        </w:tc>
        <w:tc>
          <w:tcPr>
            <w:tcW w:type="dxa" w:w="2368"/>
          </w:tcPr>
          <w:p w14:paraId="57010000">
            <w:pPr>
              <w:widowControl w:val="1"/>
              <w:ind/>
              <w:jc w:val="right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val="FFFFFF"/>
                <w:sz w:val="28"/>
              </w:rPr>
              <w:t>..</w:t>
            </w:r>
            <w:r>
              <w:rPr>
                <w:rFonts w:ascii="Times New Roman" w:hAnsi="Times New Roman"/>
                <w:color w:themeColor="dark1" w:val="000000"/>
                <w:sz w:val="28"/>
              </w:rPr>
              <w:t>"</w:t>
            </w:r>
          </w:p>
        </w:tc>
      </w:tr>
      <w:tr>
        <w:trPr>
          <w:trHeight w:hRule="atLeast" w:val="300"/>
        </w:trPr>
        <w:tc>
          <w:tcPr>
            <w:tcW w:type="dxa" w:w="1100"/>
            <w:shd w:themeFill="light1" w:val="clear"/>
          </w:tcPr>
          <w:p w14:paraId="58010000">
            <w:pPr>
              <w:widowControl w:val="1"/>
              <w:ind/>
              <w:jc w:val="center"/>
              <w:rPr>
                <w:rFonts w:ascii="FreeSerif" w:hAnsi="FreeSerif"/>
                <w:color w:themeColor="dark1" w:val="000000"/>
                <w:sz w:val="28"/>
              </w:rPr>
            </w:pPr>
          </w:p>
        </w:tc>
        <w:tc>
          <w:tcPr>
            <w:tcW w:type="dxa" w:w="4065"/>
            <w:shd w:themeFill="light1" w:val="clear"/>
          </w:tcPr>
          <w:p w14:paraId="59010000">
            <w:pPr>
              <w:rPr>
                <w:rFonts w:ascii="FreeSerif" w:hAnsi="FreeSerif"/>
                <w:color w:themeColor="dark1" w:val="000000"/>
                <w:sz w:val="28"/>
              </w:rPr>
            </w:pPr>
          </w:p>
        </w:tc>
        <w:tc>
          <w:tcPr>
            <w:tcW w:type="dxa" w:w="1815"/>
            <w:shd w:themeFill="light1" w:val="clear"/>
          </w:tcPr>
          <w:p w14:paraId="5A010000">
            <w:pPr>
              <w:widowControl w:val="1"/>
              <w:ind/>
              <w:jc w:val="center"/>
              <w:rPr>
                <w:rFonts w:ascii="FreeSerif" w:hAnsi="FreeSerif"/>
                <w:color w:themeColor="dark1" w:val="000000"/>
                <w:sz w:val="28"/>
              </w:rPr>
            </w:pPr>
          </w:p>
        </w:tc>
        <w:tc>
          <w:tcPr>
            <w:tcW w:type="dxa" w:w="1088"/>
            <w:shd w:themeFill="light1" w:val="clear"/>
          </w:tcPr>
          <w:p w14:paraId="5B010000">
            <w:pPr>
              <w:widowControl w:val="1"/>
              <w:ind/>
              <w:jc w:val="center"/>
              <w:rPr>
                <w:rFonts w:ascii="FreeSerif" w:hAnsi="FreeSerif"/>
                <w:color w:themeColor="dark1" w:val="000000"/>
                <w:sz w:val="28"/>
              </w:rPr>
            </w:pPr>
          </w:p>
        </w:tc>
        <w:tc>
          <w:tcPr>
            <w:tcW w:type="dxa" w:w="1402"/>
            <w:shd w:themeFill="light1" w:val="clear"/>
          </w:tcPr>
          <w:p w14:paraId="5C010000">
            <w:pPr>
              <w:widowControl w:val="1"/>
              <w:ind/>
              <w:jc w:val="center"/>
              <w:rPr>
                <w:rFonts w:ascii="FreeSerif" w:hAnsi="FreeSerif"/>
                <w:color w:themeColor="hyperlink" w:val="0000FF"/>
                <w:sz w:val="22"/>
                <w:u w:val="single"/>
              </w:rPr>
            </w:pPr>
          </w:p>
        </w:tc>
        <w:tc>
          <w:tcPr>
            <w:tcW w:type="dxa" w:w="1875"/>
            <w:shd w:themeFill="light1" w:val="clear"/>
          </w:tcPr>
          <w:p w14:paraId="5D010000">
            <w:pPr>
              <w:widowControl w:val="1"/>
              <w:ind/>
              <w:jc w:val="center"/>
              <w:rPr>
                <w:rFonts w:ascii="FreeSerif" w:hAnsi="FreeSerif"/>
                <w:color w:themeColor="dark1" w:val="000000"/>
                <w:sz w:val="28"/>
              </w:rPr>
            </w:pPr>
          </w:p>
        </w:tc>
        <w:tc>
          <w:tcPr>
            <w:tcW w:type="dxa" w:w="1697"/>
            <w:shd w:themeFill="light1" w:val="clear"/>
          </w:tcPr>
          <w:p w14:paraId="5E010000">
            <w:pPr>
              <w:widowControl w:val="1"/>
              <w:ind/>
              <w:jc w:val="center"/>
              <w:rPr>
                <w:rFonts w:ascii="FreeSerif" w:hAnsi="FreeSerif"/>
                <w:color w:themeColor="dark1" w:val="000000"/>
                <w:sz w:val="28"/>
              </w:rPr>
            </w:pPr>
          </w:p>
        </w:tc>
        <w:tc>
          <w:tcPr>
            <w:tcW w:type="dxa" w:w="2368"/>
          </w:tcPr>
          <w:p w14:paraId="5F010000">
            <w:pPr>
              <w:rPr>
                <w:rFonts w:ascii="FreeSerif" w:hAnsi="FreeSerif"/>
                <w:color w:themeColor="dark1" w:val="000000"/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5165"/>
            <w:gridSpan w:val="2"/>
          </w:tcPr>
          <w:p w14:paraId="6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 главы Ленинградского муниципального округа, начальник финансового управления администрации </w:t>
            </w:r>
          </w:p>
        </w:tc>
        <w:tc>
          <w:tcPr>
            <w:tcW w:type="dxa" w:w="1815"/>
          </w:tcPr>
          <w:p w14:paraId="6101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</w:p>
        </w:tc>
        <w:tc>
          <w:tcPr>
            <w:tcW w:type="dxa" w:w="1088"/>
          </w:tcPr>
          <w:p w14:paraId="6201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</w:p>
        </w:tc>
        <w:tc>
          <w:tcPr>
            <w:tcW w:type="dxa" w:w="1402"/>
          </w:tcPr>
          <w:p w14:paraId="6301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</w:p>
        </w:tc>
        <w:tc>
          <w:tcPr>
            <w:tcW w:type="dxa" w:w="1875"/>
          </w:tcPr>
          <w:p w14:paraId="6401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</w:p>
        </w:tc>
        <w:tc>
          <w:tcPr>
            <w:tcW w:type="dxa" w:w="1697"/>
          </w:tcPr>
          <w:p w14:paraId="65010000">
            <w:pPr>
              <w:rPr>
                <w:rFonts w:ascii="Times New Roman" w:hAnsi="Times New Roman"/>
                <w:color w:themeColor="dark1" w:val="000000"/>
                <w:sz w:val="28"/>
              </w:rPr>
            </w:pPr>
          </w:p>
        </w:tc>
        <w:tc>
          <w:tcPr>
            <w:tcW w:type="dxa" w:w="2368"/>
            <w:vAlign w:val="bottom"/>
          </w:tcPr>
          <w:p w14:paraId="66010000">
            <w:pPr>
              <w:widowControl w:val="1"/>
              <w:ind/>
              <w:jc w:val="right"/>
              <w:rPr>
                <w:rFonts w:ascii="Times New Roman" w:hAnsi="Times New Roman"/>
                <w:color w:themeColor="dark1" w:val="000000"/>
                <w:sz w:val="28"/>
              </w:rPr>
            </w:pPr>
            <w:r>
              <w:rPr>
                <w:rFonts w:ascii="Times New Roman" w:hAnsi="Times New Roman"/>
                <w:color w:themeColor="dark1" w:val="000000"/>
                <w:sz w:val="28"/>
              </w:rPr>
              <w:t>С.В. Тертица</w:t>
            </w:r>
          </w:p>
        </w:tc>
      </w:tr>
    </w:tbl>
    <w:p w14:paraId="67010000">
      <w:pPr>
        <w:pStyle w:val="Style_2"/>
        <w:rPr>
          <w:rFonts w:ascii="Times New Roman" w:hAnsi="Times New Roman"/>
          <w:color w:themeColor="text1" w:val="000000"/>
        </w:rPr>
      </w:pPr>
    </w:p>
    <w:sectPr>
      <w:headerReference r:id="rId2" w:type="default"/>
      <w:type w:val="nextPage"/>
      <w:pgSz w:h="11908" w:orient="landscape" w:w="16848"/>
      <w:pgMar w:bottom="283" w:footer="709" w:gutter="0" w:header="709" w:left="567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Balloon Text"/>
    <w:basedOn w:val="Style_5"/>
    <w:link w:val="Style_6_ch"/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basedOn w:val="Style_5"/>
    <w:next w:val="Style_5"/>
    <w:link w:val="Style_7_ch"/>
    <w:uiPriority w:val="39"/>
    <w:pPr>
      <w:widowControl w:val="1"/>
      <w:spacing w:after="57"/>
      <w:ind w:left="283"/>
    </w:pPr>
  </w:style>
  <w:style w:styleId="Style_7_ch" w:type="character">
    <w:name w:val="toc 2"/>
    <w:basedOn w:val="Style_5_ch"/>
    <w:link w:val="Style_7"/>
  </w:style>
  <w:style w:styleId="Style_8" w:type="paragraph">
    <w:name w:val="toc 4"/>
    <w:basedOn w:val="Style_5"/>
    <w:next w:val="Style_5"/>
    <w:link w:val="Style_8_ch"/>
    <w:uiPriority w:val="39"/>
    <w:pPr>
      <w:widowControl w:val="1"/>
      <w:spacing w:after="57"/>
      <w:ind w:left="850"/>
    </w:pPr>
  </w:style>
  <w:style w:styleId="Style_8_ch" w:type="character">
    <w:name w:val="toc 4"/>
    <w:basedOn w:val="Style_5_ch"/>
    <w:link w:val="Style_8"/>
  </w:style>
  <w:style w:styleId="Style_9" w:type="paragraph">
    <w:name w:val="heading 7"/>
    <w:basedOn w:val="Style_5"/>
    <w:next w:val="Style_5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5_ch"/>
    <w:link w:val="Style_9"/>
    <w:rPr>
      <w:rFonts w:ascii="Arial" w:hAnsi="Arial"/>
      <w:b w:val="1"/>
      <w:i w:val="1"/>
      <w:sz w:val="22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toc 6"/>
    <w:basedOn w:val="Style_5"/>
    <w:next w:val="Style_5"/>
    <w:link w:val="Style_10_ch"/>
    <w:uiPriority w:val="39"/>
    <w:pPr>
      <w:widowControl w:val="1"/>
      <w:spacing w:after="57"/>
      <w:ind w:left="1417"/>
    </w:pPr>
  </w:style>
  <w:style w:styleId="Style_10_ch" w:type="character">
    <w:name w:val="toc 6"/>
    <w:basedOn w:val="Style_5_ch"/>
    <w:link w:val="Style_10"/>
  </w:style>
  <w:style w:styleId="Style_11" w:type="paragraph">
    <w:name w:val="footer"/>
    <w:basedOn w:val="Style_5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7"/>
    <w:basedOn w:val="Style_5"/>
    <w:next w:val="Style_5"/>
    <w:link w:val="Style_12_ch"/>
    <w:uiPriority w:val="39"/>
    <w:pPr>
      <w:widowControl w:val="1"/>
      <w:spacing w:after="57"/>
      <w:ind w:left="1701"/>
    </w:pPr>
  </w:style>
  <w:style w:styleId="Style_12_ch" w:type="character">
    <w:name w:val="toc 7"/>
    <w:basedOn w:val="Style_5_ch"/>
    <w:link w:val="Style_12"/>
  </w:style>
  <w:style w:styleId="Style_13" w:type="paragraph">
    <w:name w:val="Endnote"/>
    <w:basedOn w:val="Style_5"/>
    <w:link w:val="Style_13_ch"/>
    <w:rPr>
      <w:sz w:val="20"/>
    </w:rPr>
  </w:style>
  <w:style w:styleId="Style_13_ch" w:type="character">
    <w:name w:val="Endnote"/>
    <w:basedOn w:val="Style_5_ch"/>
    <w:link w:val="Style_13"/>
    <w:rPr>
      <w:sz w:val="20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5_ch"/>
    <w:link w:val="Style_14"/>
    <w:rPr>
      <w:rFonts w:ascii="Arial" w:hAnsi="Arial"/>
      <w:sz w:val="30"/>
    </w:rPr>
  </w:style>
  <w:style w:styleId="Style_3" w:type="paragraph">
    <w:name w:val="List Paragraph"/>
    <w:basedOn w:val="Style_5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5" w:type="paragraph">
    <w:name w:val="Footer Char"/>
    <w:basedOn w:val="Style_16"/>
    <w:link w:val="Style_15_ch"/>
  </w:style>
  <w:style w:styleId="Style_15_ch" w:type="character">
    <w:name w:val="Footer Char"/>
    <w:basedOn w:val="Style_16_ch"/>
    <w:link w:val="Style_15"/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17" w:type="paragraph">
    <w:name w:val="heading 9"/>
    <w:basedOn w:val="Style_5"/>
    <w:next w:val="Style_5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5_ch"/>
    <w:link w:val="Style_17"/>
    <w:rPr>
      <w:rFonts w:ascii="Arial" w:hAnsi="Arial"/>
      <w:i w:val="1"/>
      <w:sz w:val="21"/>
    </w:rPr>
  </w:style>
  <w:style w:styleId="Style_18" w:type="paragraph">
    <w:name w:val="Intense Quote"/>
    <w:basedOn w:val="Style_5"/>
    <w:next w:val="Style_5"/>
    <w:link w:val="Style_1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8_ch" w:type="character">
    <w:name w:val="Intense Quote"/>
    <w:basedOn w:val="Style_5_ch"/>
    <w:link w:val="Style_18"/>
    <w:rPr>
      <w:i w:val="1"/>
    </w:rPr>
  </w:style>
  <w:style w:styleId="Style_19" w:type="paragraph">
    <w:name w:val="footnote reference"/>
    <w:basedOn w:val="Style_16"/>
    <w:link w:val="Style_19_ch"/>
    <w:rPr>
      <w:vertAlign w:val="superscript"/>
    </w:rPr>
  </w:style>
  <w:style w:styleId="Style_19_ch" w:type="character">
    <w:name w:val="footnote reference"/>
    <w:basedOn w:val="Style_16_ch"/>
    <w:link w:val="Style_19"/>
    <w:rPr>
      <w:vertAlign w:val="superscript"/>
    </w:rPr>
  </w:style>
  <w:style w:styleId="Style_20" w:type="paragraph">
    <w:name w:val="caption"/>
    <w:basedOn w:val="Style_5"/>
    <w:next w:val="Style_5"/>
    <w:link w:val="Style_2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0_ch" w:type="character">
    <w:name w:val="caption"/>
    <w:basedOn w:val="Style_5_ch"/>
    <w:link w:val="Style_20"/>
    <w:rPr>
      <w:b w:val="1"/>
      <w:color w:themeColor="accent1" w:val="4F81BD"/>
      <w:sz w:val="18"/>
    </w:rPr>
  </w:style>
  <w:style w:styleId="Style_21" w:type="paragraph">
    <w:name w:val="toc 3"/>
    <w:basedOn w:val="Style_5"/>
    <w:next w:val="Style_5"/>
    <w:link w:val="Style_21_ch"/>
    <w:uiPriority w:val="39"/>
    <w:pPr>
      <w:widowControl w:val="1"/>
      <w:spacing w:after="57"/>
      <w:ind w:left="567"/>
    </w:pPr>
  </w:style>
  <w:style w:styleId="Style_21_ch" w:type="character">
    <w:name w:val="toc 3"/>
    <w:basedOn w:val="Style_5_ch"/>
    <w:link w:val="Style_21"/>
  </w:style>
  <w:style w:styleId="Style_22" w:type="paragraph">
    <w:name w:val="Строгий1"/>
    <w:link w:val="Style_22_ch"/>
    <w:pPr>
      <w:widowControl w:val="0"/>
      <w:spacing w:after="200" w:line="276" w:lineRule="auto"/>
      <w:ind/>
      <w:jc w:val="left"/>
    </w:pPr>
    <w:rPr>
      <w:rFonts w:asciiTheme="minorAscii" w:hAnsiTheme="minorHAnsi"/>
      <w:b w:val="1"/>
      <w:color w:val="000000"/>
      <w:sz w:val="22"/>
    </w:rPr>
  </w:style>
  <w:style w:styleId="Style_22_ch" w:type="character">
    <w:name w:val="Строгий1"/>
    <w:link w:val="Style_22"/>
    <w:rPr>
      <w:rFonts w:asciiTheme="minorAscii" w:hAnsiTheme="minorHAnsi"/>
      <w:b w:val="1"/>
      <w:color w:val="000000"/>
      <w:sz w:val="22"/>
    </w:rPr>
  </w:style>
  <w:style w:styleId="Style_23" w:type="paragraph">
    <w:name w:val="Quote"/>
    <w:basedOn w:val="Style_5"/>
    <w:next w:val="Style_5"/>
    <w:link w:val="Style_23_ch"/>
    <w:pPr>
      <w:widowControl w:val="1"/>
      <w:ind w:left="720" w:right="720"/>
    </w:pPr>
    <w:rPr>
      <w:i w:val="1"/>
    </w:rPr>
  </w:style>
  <w:style w:styleId="Style_23_ch" w:type="character">
    <w:name w:val="Quote"/>
    <w:basedOn w:val="Style_5_ch"/>
    <w:link w:val="Style_23"/>
    <w:rPr>
      <w:i w:val="1"/>
    </w:rPr>
  </w:style>
  <w:style w:styleId="Style_24" w:type="paragraph">
    <w:name w:val="endnote reference"/>
    <w:basedOn w:val="Style_16"/>
    <w:link w:val="Style_24_ch"/>
    <w:rPr>
      <w:vertAlign w:val="superscript"/>
    </w:rPr>
  </w:style>
  <w:style w:styleId="Style_24_ch" w:type="character">
    <w:name w:val="endnote reference"/>
    <w:basedOn w:val="Style_16_ch"/>
    <w:link w:val="Style_24"/>
    <w:rPr>
      <w:vertAlign w:val="superscript"/>
    </w:rPr>
  </w:style>
  <w:style w:styleId="Style_25" w:type="paragraph">
    <w:name w:val="heading 5"/>
    <w:basedOn w:val="Style_5"/>
    <w:next w:val="Style_5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5_ch"/>
    <w:link w:val="Style_25"/>
    <w:rPr>
      <w:rFonts w:ascii="Arial" w:hAnsi="Arial"/>
      <w:b w:val="1"/>
      <w:sz w:val="24"/>
    </w:rPr>
  </w:style>
  <w:style w:styleId="Style_26" w:type="paragraph">
    <w:name w:val="heading 1"/>
    <w:basedOn w:val="Style_5"/>
    <w:next w:val="Style_5"/>
    <w:link w:val="Style_2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5_ch"/>
    <w:link w:val="Style_26"/>
    <w:rPr>
      <w:rFonts w:ascii="Arial" w:hAnsi="Arial"/>
      <w:sz w:val="40"/>
    </w:rPr>
  </w:style>
  <w:style w:styleId="Style_27" w:type="paragraph">
    <w:name w:val="Hyperlink"/>
    <w:link w:val="Style_27_ch"/>
    <w:rPr>
      <w:color w:themeColor="hyperlink" w:val="0000FF"/>
      <w:u w:val="single"/>
    </w:rPr>
  </w:style>
  <w:style w:styleId="Style_27_ch" w:type="character">
    <w:name w:val="Hyperlink"/>
    <w:link w:val="Style_27"/>
    <w:rPr>
      <w:color w:themeColor="hyperlink" w:val="0000FF"/>
      <w:u w:val="single"/>
    </w:rPr>
  </w:style>
  <w:style w:styleId="Style_28" w:type="paragraph">
    <w:name w:val="Footnote"/>
    <w:basedOn w:val="Style_5"/>
    <w:link w:val="Style_28_ch"/>
    <w:pPr>
      <w:widowControl w:val="1"/>
      <w:spacing w:after="40"/>
      <w:ind/>
    </w:pPr>
    <w:rPr>
      <w:sz w:val="18"/>
    </w:rPr>
  </w:style>
  <w:style w:styleId="Style_28_ch" w:type="character">
    <w:name w:val="Footnote"/>
    <w:basedOn w:val="Style_5_ch"/>
    <w:link w:val="Style_28"/>
    <w:rPr>
      <w:sz w:val="18"/>
    </w:rPr>
  </w:style>
  <w:style w:styleId="Style_29" w:type="paragraph">
    <w:name w:val="heading 8"/>
    <w:basedOn w:val="Style_5"/>
    <w:next w:val="Style_5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9_ch" w:type="character">
    <w:name w:val="heading 8"/>
    <w:basedOn w:val="Style_5_ch"/>
    <w:link w:val="Style_29"/>
    <w:rPr>
      <w:rFonts w:ascii="Arial" w:hAnsi="Arial"/>
      <w:i w:val="1"/>
      <w:sz w:val="22"/>
    </w:rPr>
  </w:style>
  <w:style w:styleId="Style_30" w:type="paragraph">
    <w:name w:val="Caption Char"/>
    <w:link w:val="Style_30_ch"/>
  </w:style>
  <w:style w:styleId="Style_30_ch" w:type="character">
    <w:name w:val="Caption Char"/>
    <w:link w:val="Style_30"/>
  </w:style>
  <w:style w:styleId="Style_31" w:type="paragraph">
    <w:name w:val="toc 1"/>
    <w:basedOn w:val="Style_5"/>
    <w:next w:val="Style_5"/>
    <w:link w:val="Style_31_ch"/>
    <w:uiPriority w:val="39"/>
    <w:pPr>
      <w:widowControl w:val="1"/>
      <w:spacing w:after="57"/>
      <w:ind/>
    </w:pPr>
  </w:style>
  <w:style w:styleId="Style_31_ch" w:type="character">
    <w:name w:val="toc 1"/>
    <w:basedOn w:val="Style_5_ch"/>
    <w:link w:val="Style_31"/>
  </w:style>
  <w:style w:styleId="Style_32" w:type="paragraph">
    <w:name w:val="Header and Footer"/>
    <w:link w:val="Style_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Основной текст1"/>
    <w:link w:val="Style_3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</w:style>
  <w:style w:styleId="Style_33_ch" w:type="character">
    <w:name w:val="Основной текст1"/>
    <w:link w:val="Style_33"/>
  </w:style>
  <w:style w:styleId="Style_34" w:type="paragraph">
    <w:name w:val="toc 9"/>
    <w:basedOn w:val="Style_5"/>
    <w:next w:val="Style_5"/>
    <w:link w:val="Style_34_ch"/>
    <w:uiPriority w:val="39"/>
    <w:pPr>
      <w:widowControl w:val="1"/>
      <w:spacing w:after="57"/>
      <w:ind w:left="2268"/>
    </w:pPr>
  </w:style>
  <w:style w:styleId="Style_34_ch" w:type="character">
    <w:name w:val="toc 9"/>
    <w:basedOn w:val="Style_5_ch"/>
    <w:link w:val="Style_34"/>
  </w:style>
  <w:style w:styleId="Style_35" w:type="paragraph">
    <w:name w:val="toc 8"/>
    <w:basedOn w:val="Style_5"/>
    <w:next w:val="Style_5"/>
    <w:link w:val="Style_35_ch"/>
    <w:uiPriority w:val="39"/>
    <w:pPr>
      <w:widowControl w:val="1"/>
      <w:spacing w:after="57"/>
      <w:ind w:left="1984"/>
    </w:pPr>
  </w:style>
  <w:style w:styleId="Style_35_ch" w:type="character">
    <w:name w:val="toc 8"/>
    <w:basedOn w:val="Style_5_ch"/>
    <w:link w:val="Style_35"/>
  </w:style>
  <w:style w:styleId="Style_36" w:type="paragraph">
    <w:name w:val="toc 5"/>
    <w:basedOn w:val="Style_5"/>
    <w:next w:val="Style_5"/>
    <w:link w:val="Style_36_ch"/>
    <w:uiPriority w:val="39"/>
    <w:pPr>
      <w:widowControl w:val="1"/>
      <w:spacing w:after="57"/>
      <w:ind w:left="1134"/>
    </w:pPr>
  </w:style>
  <w:style w:styleId="Style_36_ch" w:type="character">
    <w:name w:val="toc 5"/>
    <w:basedOn w:val="Style_5_ch"/>
    <w:link w:val="Style_36"/>
  </w:style>
  <w:style w:styleId="Style_37" w:type="paragraph">
    <w:name w:val="table of figures"/>
    <w:basedOn w:val="Style_5"/>
    <w:next w:val="Style_5"/>
    <w:link w:val="Style_37_ch"/>
  </w:style>
  <w:style w:styleId="Style_37_ch" w:type="character">
    <w:name w:val="table of figures"/>
    <w:basedOn w:val="Style_5_ch"/>
    <w:link w:val="Style_37"/>
  </w:style>
  <w:style w:styleId="Style_38" w:type="paragraph">
    <w:name w:val="Subtitle"/>
    <w:basedOn w:val="Style_5"/>
    <w:next w:val="Style_5"/>
    <w:link w:val="Style_38_ch"/>
    <w:uiPriority w:val="11"/>
    <w:qFormat/>
    <w:pPr>
      <w:widowControl w:val="1"/>
      <w:spacing w:after="200" w:before="200"/>
      <w:ind/>
    </w:pPr>
    <w:rPr>
      <w:sz w:val="24"/>
    </w:rPr>
  </w:style>
  <w:style w:styleId="Style_38_ch" w:type="character">
    <w:name w:val="Subtitle"/>
    <w:basedOn w:val="Style_5_ch"/>
    <w:link w:val="Style_38"/>
    <w:rPr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9" w:type="paragraph">
    <w:name w:val="TOC Heading"/>
    <w:link w:val="Style_39_ch"/>
  </w:style>
  <w:style w:styleId="Style_39_ch" w:type="character">
    <w:name w:val="TOC Heading"/>
    <w:link w:val="Style_39"/>
  </w:style>
  <w:style w:styleId="Style_40" w:type="paragraph">
    <w:name w:val="Title"/>
    <w:basedOn w:val="Style_5"/>
    <w:next w:val="Style_5"/>
    <w:link w:val="Style_4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0_ch" w:type="character">
    <w:name w:val="Title"/>
    <w:basedOn w:val="Style_5_ch"/>
    <w:link w:val="Style_40"/>
    <w:rPr>
      <w:sz w:val="48"/>
    </w:rPr>
  </w:style>
  <w:style w:styleId="Style_41" w:type="paragraph">
    <w:name w:val="heading 4"/>
    <w:basedOn w:val="Style_5"/>
    <w:next w:val="Style_5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1_ch" w:type="character">
    <w:name w:val="heading 4"/>
    <w:basedOn w:val="Style_5_ch"/>
    <w:link w:val="Style_41"/>
    <w:rPr>
      <w:rFonts w:ascii="Arial" w:hAnsi="Arial"/>
      <w:b w:val="1"/>
      <w:sz w:val="26"/>
    </w:rPr>
  </w:style>
  <w:style w:styleId="Style_42" w:type="paragraph">
    <w:name w:val="heading 2"/>
    <w:basedOn w:val="Style_5"/>
    <w:next w:val="Style_5"/>
    <w:link w:val="Style_4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42_ch" w:type="character">
    <w:name w:val="heading 2"/>
    <w:basedOn w:val="Style_5_ch"/>
    <w:link w:val="Style_42"/>
    <w:rPr>
      <w:rFonts w:ascii="Arial" w:hAnsi="Arial"/>
      <w:sz w:val="34"/>
    </w:rPr>
  </w:style>
  <w:style w:styleId="Style_43" w:type="paragraph">
    <w:name w:val="Header Char"/>
    <w:basedOn w:val="Style_16"/>
    <w:link w:val="Style_43_ch"/>
  </w:style>
  <w:style w:styleId="Style_43_ch" w:type="character">
    <w:name w:val="Header Char"/>
    <w:basedOn w:val="Style_16_ch"/>
    <w:link w:val="Style_43"/>
  </w:style>
  <w:style w:styleId="Style_44" w:type="paragraph">
    <w:name w:val="heading 6"/>
    <w:basedOn w:val="Style_5"/>
    <w:next w:val="Style_5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4_ch" w:type="character">
    <w:name w:val="heading 6"/>
    <w:basedOn w:val="Style_5_ch"/>
    <w:link w:val="Style_44"/>
    <w:rPr>
      <w:rFonts w:ascii="Arial" w:hAnsi="Arial"/>
      <w:b w:val="1"/>
      <w:sz w:val="22"/>
    </w:rPr>
  </w:style>
  <w:style w:styleId="Style_45" w:type="table">
    <w:name w:val="Grid Table 6 Colorful - Accent 6"/>
    <w:basedOn w:val="Style_4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6" w:type="table">
    <w:name w:val="List Table 7 Colorful - Accent 5"/>
    <w:basedOn w:val="Style_4"/>
    <w:tblPr>
      <w:tblBorders>
        <w:right w:sz="4" w:themeColor="accent5" w:themeTint="9A" w:val="single"/>
      </w:tblBorders>
    </w:tblPr>
  </w:style>
  <w:style w:styleId="Style_47" w:type="table">
    <w:name w:val="Grid Table 6 Colorful - Accent 1"/>
    <w:basedOn w:val="Style_4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8" w:type="table">
    <w:name w:val="Grid Table 7 Colorful - Accent 5"/>
    <w:basedOn w:val="Style_4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9" w:type="table">
    <w:name w:val="Grid Table 1 Light"/>
    <w:basedOn w:val="Style_4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0" w:type="table">
    <w:name w:val="List Table 5 Dark - Accent 6"/>
    <w:basedOn w:val="Style_4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1" w:type="table">
    <w:name w:val="List Table 5 Dark - Accent 5"/>
    <w:basedOn w:val="Style_4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2" w:type="table">
    <w:name w:val="Bordered - Accent 4"/>
    <w:basedOn w:val="Style_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3" w:type="table">
    <w:name w:val="Grid Table 1 Light - Accent 1"/>
    <w:basedOn w:val="Style_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4" w:type="table">
    <w:name w:val="Grid Table 7 Colorful - Accent 6"/>
    <w:basedOn w:val="Style_4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5" w:type="table">
    <w:name w:val="Grid Table 2 - Accent 5"/>
    <w:basedOn w:val="Style_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6" w:type="table">
    <w:name w:val="Grid Table 4 - Accent 2"/>
    <w:basedOn w:val="Style_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7" w:type="table">
    <w:name w:val="Grid Table 6 Colorful - Accent 4"/>
    <w:basedOn w:val="Style_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8" w:type="table">
    <w:name w:val="List Table 1 Light - Accent 1"/>
    <w:basedOn w:val="Style_4"/>
  </w:style>
  <w:style w:styleId="Style_59" w:type="table">
    <w:name w:val="Bordered &amp; Lined - Accent 3"/>
    <w:basedOn w:val="Style_4"/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0" w:type="table">
    <w:name w:val="List Table 4 - Accent 6"/>
    <w:basedOn w:val="Style_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1" w:type="table">
    <w:name w:val="Grid Table 5 Dark- Accent 1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2" w:type="table">
    <w:name w:val="List Table 7 Colorful - Accent 1"/>
    <w:basedOn w:val="Style_4"/>
    <w:tblPr>
      <w:tblBorders>
        <w:right w:sz="4" w:themeColor="accent1" w:val="single"/>
      </w:tblBorders>
    </w:tblPr>
  </w:style>
  <w:style w:styleId="Style_63" w:type="table">
    <w:name w:val="Plain Table 5"/>
    <w:basedOn w:val="Style_4"/>
  </w:style>
  <w:style w:styleId="Style_64" w:type="table">
    <w:name w:val="List Table 6 Colorful - Accent 1"/>
    <w:basedOn w:val="Style_4"/>
    <w:tblPr>
      <w:tblBorders>
        <w:top w:sz="4" w:themeColor="accent1" w:val="single"/>
        <w:bottom w:sz="4" w:themeColor="accent1" w:val="single"/>
      </w:tblBorders>
    </w:tblPr>
  </w:style>
  <w:style w:styleId="Style_65" w:type="table">
    <w:name w:val="Grid Table 1 Light - Accent 2"/>
    <w:basedOn w:val="Style_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6" w:type="table">
    <w:name w:val="Bordered - Accent 5"/>
    <w:basedOn w:val="Style_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7" w:type="table">
    <w:name w:val="List Table 1 Light - Accent 2"/>
    <w:basedOn w:val="Style_4"/>
  </w:style>
  <w:style w:styleId="Style_68" w:type="table">
    <w:name w:val="Grid Table 5 Dark- Accent 4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List Table 2 - Accent 1"/>
    <w:basedOn w:val="Style_4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0" w:type="table">
    <w:name w:val="Bordered &amp; Lined - Accent 1"/>
    <w:basedOn w:val="Style_4"/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1" w:type="table">
    <w:name w:val="Grid Table 5 Dark - Accent 3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List Table 2 - Accent 2"/>
    <w:basedOn w:val="Style_4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3" w:type="table">
    <w:name w:val="Bordered"/>
    <w:basedOn w:val="Style_4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4" w:type="table">
    <w:name w:val="Grid Table 2 - Accent 6"/>
    <w:basedOn w:val="Style_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Grid Table 3 - Accent 6"/>
    <w:basedOn w:val="Style_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6" w:type="table">
    <w:name w:val="Lined - Accent 2"/>
    <w:basedOn w:val="Style_4"/>
    <w:rPr>
      <w:color w:val="404040"/>
      <w:sz w:val="20"/>
    </w:rPr>
  </w:style>
  <w:style w:styleId="Style_77" w:type="table">
    <w:name w:val="List Table 5 Dark - Accent 3"/>
    <w:basedOn w:val="Style_4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8" w:type="table">
    <w:name w:val="Grid Table 7 Colorful - Accent 4"/>
    <w:basedOn w:val="Style_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9" w:type="table">
    <w:name w:val="Grid Table 1 Light - Accent 6"/>
    <w:basedOn w:val="Style_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Bordered &amp; Lined - Accent 5"/>
    <w:basedOn w:val="Style_4"/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1" w:type="table">
    <w:name w:val="Bordered - Accent 1"/>
    <w:basedOn w:val="Style_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2" w:type="table">
    <w:name w:val="Grid Table 5 Dark - Accent 5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st Table 6 Colorful - Accent 3"/>
    <w:basedOn w:val="Style_4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4" w:type="table">
    <w:name w:val="Grid Table 4 - Accent 6"/>
    <w:basedOn w:val="Style_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5" w:type="table">
    <w:name w:val="Bordered &amp; Lined - Accent 4"/>
    <w:basedOn w:val="Style_4"/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6" w:type="table">
    <w:name w:val="List Table 1 Light - Accent 6"/>
    <w:basedOn w:val="Style_4"/>
  </w:style>
  <w:style w:styleId="Style_87" w:type="table">
    <w:name w:val="List Table 7 Colorful - Accent 3"/>
    <w:basedOn w:val="Style_4"/>
    <w:tblPr>
      <w:tblBorders>
        <w:right w:sz="4" w:themeColor="accent3" w:themeTint="98" w:val="single"/>
      </w:tblBorders>
    </w:tblPr>
  </w:style>
  <w:style w:styleId="Style_88" w:type="table">
    <w:name w:val="List Table 3 - Accent 4"/>
    <w:basedOn w:val="Style_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9" w:type="table">
    <w:name w:val="Bordered - Accent 3"/>
    <w:basedOn w:val="Style_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0" w:type="table">
    <w:name w:val="Grid Table 2 - Accent 3"/>
    <w:basedOn w:val="Style_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1" w:type="table">
    <w:name w:val="Grid Table 1 Light - Accent 4"/>
    <w:basedOn w:val="Style_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2" w:type="table">
    <w:name w:val="List Table 5 Dark - Accent 4"/>
    <w:basedOn w:val="Style_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3" w:type="table">
    <w:name w:val="Grid Table 7 Colorful"/>
    <w:basedOn w:val="Style_4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4" w:type="table">
    <w:name w:val="List Table 7 Colorful"/>
    <w:basedOn w:val="Style_4"/>
    <w:tblPr>
      <w:tblBorders>
        <w:right w:sz="4" w:themeColor="text1" w:themeTint="80" w:val="single"/>
      </w:tblBorders>
    </w:tblPr>
  </w:style>
  <w:style w:styleId="Style_95" w:type="table">
    <w:name w:val="Bordered &amp; Lined - Accent 6"/>
    <w:basedOn w:val="Style_4"/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6" w:type="table">
    <w:name w:val="Grid Table 3 - Accent 3"/>
    <w:basedOn w:val="Style_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7" w:type="table">
    <w:name w:val="List Table 3 - Accent 1"/>
    <w:basedOn w:val="Style_4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8" w:type="table">
    <w:name w:val="Grid Table 3 - Accent 1"/>
    <w:basedOn w:val="Style_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9" w:type="table">
    <w:name w:val="Grid Table 7 Colorful - Accent 1"/>
    <w:basedOn w:val="Style_4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0" w:type="table">
    <w:name w:val="Grid Table 1 Light - Accent 5"/>
    <w:basedOn w:val="Style_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1" w:type="table">
    <w:name w:val="Bordered - Accent 6"/>
    <w:basedOn w:val="Style_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2" w:type="table">
    <w:name w:val="Lined - Accent 1"/>
    <w:basedOn w:val="Style_4"/>
    <w:rPr>
      <w:color w:val="404040"/>
      <w:sz w:val="20"/>
    </w:rPr>
  </w:style>
  <w:style w:styleId="Style_103" w:type="table">
    <w:name w:val="Grid Table 6 Colorful - Accent 5"/>
    <w:basedOn w:val="Style_4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4" w:type="table">
    <w:name w:val="List Table 2 - Accent 3"/>
    <w:basedOn w:val="Style_4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5" w:type="table">
    <w:name w:val="List Table 4 - Accent 1"/>
    <w:basedOn w:val="Style_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6" w:type="table">
    <w:name w:val="Grid Table 2 - Accent 2"/>
    <w:basedOn w:val="Style_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List Table 4 - Accent 4"/>
    <w:basedOn w:val="Style_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8" w:type="table">
    <w:name w:val="Grid Table 2 - Accent 1"/>
    <w:basedOn w:val="Style_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9" w:type="table">
    <w:name w:val="Grid Table 3 - Accent 2"/>
    <w:basedOn w:val="Style_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List Table 6 Colorful"/>
    <w:basedOn w:val="Style_4"/>
    <w:tblPr>
      <w:tblBorders>
        <w:top w:sz="4" w:themeColor="text1" w:themeTint="80" w:val="single"/>
        <w:bottom w:sz="4" w:themeColor="text1" w:themeTint="80" w:val="single"/>
      </w:tblBorders>
    </w:tblPr>
  </w:style>
  <w:style w:styleId="Style_111" w:type="table">
    <w:name w:val="List Table 6 Colorful - Accent 5"/>
    <w:basedOn w:val="Style_4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2" w:type="table">
    <w:name w:val="List Table 4 - Accent 2"/>
    <w:basedOn w:val="Style_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3" w:type="table">
    <w:name w:val="Grid Table 6 Colorful - Accent 2"/>
    <w:basedOn w:val="Style_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Grid Table 3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5" w:type="table">
    <w:name w:val="List Table 2 - Accent 6"/>
    <w:basedOn w:val="Style_4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6" w:type="table">
    <w:name w:val="List Table 2 - Accent 4"/>
    <w:basedOn w:val="Style_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7" w:type="table">
    <w:name w:val="Plain Table 3"/>
    <w:basedOn w:val="Style_4"/>
  </w:style>
  <w:style w:styleId="Style_118" w:type="table">
    <w:name w:val="Grid Table 4 - Accent 5"/>
    <w:basedOn w:val="Style_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9" w:type="table">
    <w:name w:val="List Table 1 Light"/>
    <w:basedOn w:val="Style_4"/>
  </w:style>
  <w:style w:styleId="Style_120" w:type="table">
    <w:name w:val="Grid Table 6 Colorful - Accent 3"/>
    <w:basedOn w:val="Style_4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List Table 3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2" w:type="table">
    <w:name w:val="Bordered &amp; Lined - Accent"/>
    <w:basedOn w:val="Style_4"/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3" w:type="table">
    <w:name w:val="Grid Table 6 Colorful"/>
    <w:basedOn w:val="Style_4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4" w:type="table">
    <w:name w:val="List Table 4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5" w:type="table">
    <w:name w:val="Grid Table 2 - Accent 4"/>
    <w:basedOn w:val="Style_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List Table 2"/>
    <w:basedOn w:val="Style_4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7" w:type="table">
    <w:name w:val="Plain Table 4"/>
    <w:basedOn w:val="Style_4"/>
  </w:style>
  <w:style w:styleId="Style_128" w:type="table">
    <w:name w:val="List Table 6 Colorful - Accent 6"/>
    <w:basedOn w:val="Style_4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9" w:type="table">
    <w:name w:val="List Table 5 Dark"/>
    <w:basedOn w:val="Style_4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0" w:type="table">
    <w:name w:val="Lined - Accent 4"/>
    <w:basedOn w:val="Style_4"/>
    <w:rPr>
      <w:color w:val="404040"/>
      <w:sz w:val="20"/>
    </w:rPr>
  </w:style>
  <w:style w:styleId="Style_131" w:type="table">
    <w:name w:val="List Table 1 Light - Accent 3"/>
    <w:basedOn w:val="Style_4"/>
  </w:style>
  <w:style w:styleId="Style_132" w:type="table">
    <w:name w:val="List Table 3 - Accent 2"/>
    <w:basedOn w:val="Style_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3" w:type="table">
    <w:name w:val="Grid Table 4"/>
    <w:basedOn w:val="Style_4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4" w:type="table">
    <w:name w:val="Plain Table 1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5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6" w:type="table">
    <w:name w:val="Grid Table 7 Colorful - Accent 2"/>
    <w:basedOn w:val="Style_4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List Table 4 - Accent 5"/>
    <w:basedOn w:val="Style_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8" w:type="table">
    <w:name w:val="Grid Table 1 Light - Accent 3"/>
    <w:basedOn w:val="Style_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9" w:type="table">
    <w:name w:val="List Table 6 Colorful - Accent 4"/>
    <w:basedOn w:val="Style_4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0" w:type="table">
    <w:name w:val="List Table 3 - Accent 3"/>
    <w:basedOn w:val="Style_4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1" w:type="table">
    <w:name w:val="List Table 1 Light - Accent 5"/>
    <w:basedOn w:val="Style_4"/>
  </w:style>
  <w:style w:styleId="Style_142" w:type="table">
    <w:name w:val="Grid Table 2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3" w:type="table">
    <w:name w:val="List Table 7 Colorful - Accent 2"/>
    <w:basedOn w:val="Style_4"/>
    <w:tblPr>
      <w:tblBorders>
        <w:right w:sz="4" w:themeColor="accent2" w:themeTint="97" w:val="single"/>
      </w:tblBorders>
    </w:tblPr>
  </w:style>
  <w:style w:styleId="Style_144" w:type="table">
    <w:name w:val="Grid Table 5 Dark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4 - Accent 1"/>
    <w:basedOn w:val="Style_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6" w:type="table">
    <w:name w:val="List Table 2 - Accent 5"/>
    <w:basedOn w:val="Style_4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7" w:type="table">
    <w:name w:val="List Table 5 Dark - Accent 1"/>
    <w:basedOn w:val="Style_4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8" w:type="table">
    <w:name w:val="List Table 6 Colorful - Accent 2"/>
    <w:basedOn w:val="Style_4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9" w:type="table">
    <w:name w:val="Bordered - Accent 2"/>
    <w:basedOn w:val="Style_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0" w:type="table">
    <w:name w:val="Grid Table 3 - Accent 4"/>
    <w:basedOn w:val="Style_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Grid Table 4 - Accent 4"/>
    <w:basedOn w:val="Style_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2" w:type="table">
    <w:name w:val="List Table 4 - Accent 3"/>
    <w:basedOn w:val="Style_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3" w:type="table">
    <w:name w:val="Grid Table 5 Dark - Accent 2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3 - Accent 6"/>
    <w:basedOn w:val="Style_4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5" w:type="table">
    <w:name w:val="Lined - Accent 5"/>
    <w:basedOn w:val="Style_4"/>
    <w:rPr>
      <w:color w:val="404040"/>
      <w:sz w:val="20"/>
    </w:rPr>
  </w:style>
  <w:style w:styleId="Style_156" w:type="table">
    <w:name w:val="List Table 7 Colorful - Accent 4"/>
    <w:basedOn w:val="Style_4"/>
    <w:tblPr>
      <w:tblBorders>
        <w:right w:sz="4" w:themeColor="accent4" w:themeTint="9A" w:val="single"/>
      </w:tblBorders>
    </w:tblPr>
  </w:style>
  <w:style w:styleId="Style_157" w:type="table">
    <w:name w:val="Plain Table 2"/>
    <w:basedOn w:val="Style_4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58" w:type="table">
    <w:name w:val="Table Grid Light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9" w:type="table">
    <w:name w:val="Grid Table 4 - Accent 3"/>
    <w:basedOn w:val="Style_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0" w:type="table">
    <w:name w:val="Lined - Accent 6"/>
    <w:basedOn w:val="Style_4"/>
    <w:rPr>
      <w:color w:val="404040"/>
      <w:sz w:val="20"/>
    </w:rPr>
  </w:style>
  <w:style w:styleId="Style_161" w:type="table">
    <w:name w:val="List Table 5 Dark - Accent 2"/>
    <w:basedOn w:val="Style_4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2" w:type="table">
    <w:name w:val="Lined - Accent 3"/>
    <w:basedOn w:val="Style_4"/>
    <w:rPr>
      <w:color w:val="404040"/>
      <w:sz w:val="20"/>
    </w:rPr>
  </w:style>
  <w:style w:styleId="Style_163" w:type="table">
    <w:name w:val="List Table 7 Colorful - Accent 6"/>
    <w:basedOn w:val="Style_4"/>
    <w:tblPr>
      <w:tblBorders>
        <w:right w:sz="4" w:themeColor="accent6" w:themeTint="98" w:val="single"/>
      </w:tblBorders>
    </w:tblPr>
  </w:style>
  <w:style w:styleId="Style_164" w:type="table">
    <w:name w:val="List Table 1 Light - Accent 4"/>
    <w:basedOn w:val="Style_4"/>
  </w:style>
  <w:style w:styleId="Style_165" w:type="table">
    <w:name w:val="Bordered &amp; Lined - Accent 2"/>
    <w:basedOn w:val="Style_4"/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6" w:type="table">
    <w:name w:val="List Table 3 - Accent 5"/>
    <w:basedOn w:val="Style_4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7" w:type="table">
    <w:name w:val="Lined - Accent"/>
    <w:basedOn w:val="Style_4"/>
    <w:rPr>
      <w:color w:val="404040"/>
      <w:sz w:val="20"/>
    </w:rPr>
  </w:style>
  <w:style w:styleId="Style_168" w:type="table">
    <w:name w:val="Grid Table 7 Colorful - Accent 3"/>
    <w:basedOn w:val="Style_4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9" w:type="table">
    <w:name w:val="Grid Table 5 Dark - Accent 6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Grid Table 3 - Accent 5"/>
    <w:basedOn w:val="Style_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svg" Type="http://schemas.openxmlformats.org/officeDocument/2006/relationships/image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2026-06-11T10:05:27Z</dcterms:created>
  <dcterms:modified xsi:type="dcterms:W3CDTF">2026-06-11T10:05:27Z</dcterms:modified>
</cp:coreProperties>
</file>