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79"/>
        <w:gridCol w:w="4359"/>
      </w:tblGrid>
      <w:tr>
        <w:tc>
          <w:tcPr>
            <w:tcW w:type="dxa" w:w="527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3</w:t>
            </w:r>
          </w:p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УТВЕРЖДЕНА</w:t>
            </w:r>
          </w:p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распоряжением администрации</w:t>
            </w:r>
          </w:p>
          <w:p w14:paraId="0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Ленинградский муниципальный  округ Краснодарского края</w:t>
            </w:r>
          </w:p>
          <w:p w14:paraId="09000000">
            <w:pPr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02.07.2026 г.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u w:val="single"/>
              </w:rPr>
              <w:t>247 - р</w:t>
            </w:r>
          </w:p>
        </w:tc>
      </w:tr>
    </w:tbl>
    <w:p w14:paraId="0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Смета</w:t>
      </w:r>
    </w:p>
    <w:p w14:paraId="0D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проведения </w:t>
      </w:r>
      <w:r>
        <w:rPr>
          <w:rFonts w:ascii="Times New Roman" w:hAnsi="Times New Roman"/>
          <w:b w:val="0"/>
          <w:sz w:val="28"/>
        </w:rPr>
        <w:t>фестиваля</w:t>
      </w: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>«Кубанские каникулы</w:t>
      </w:r>
      <w:r>
        <w:rPr>
          <w:rFonts w:ascii="Times New Roman" w:hAnsi="Times New Roman"/>
          <w:b w:val="0"/>
          <w:sz w:val="28"/>
        </w:rPr>
        <w:t>»</w:t>
      </w:r>
    </w:p>
    <w:p w14:paraId="0E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709"/>
        <w:gridCol w:w="4961"/>
        <w:gridCol w:w="1276"/>
        <w:gridCol w:w="1276"/>
        <w:gridCol w:w="1417"/>
      </w:tblGrid>
      <w:t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(шт.)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Цена</w:t>
            </w: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(руб.)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</w:t>
            </w:r>
          </w:p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(руб.)</w:t>
            </w:r>
          </w:p>
        </w:tc>
      </w:tr>
      <w:t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>лонка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портативная 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1150</w:t>
            </w:r>
            <w:r>
              <w:rPr>
                <w:rFonts w:ascii="Times New Roman" w:hAnsi="Times New Roman"/>
                <w:sz w:val="28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7 700</w:t>
            </w:r>
            <w:r>
              <w:rPr>
                <w:rFonts w:ascii="Times New Roman" w:hAnsi="Times New Roman"/>
                <w:sz w:val="28"/>
              </w:rPr>
              <w:t>,00</w:t>
            </w:r>
          </w:p>
        </w:tc>
      </w:tr>
      <w:t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Флешка  USB 8 Gb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16 800,00</w:t>
            </w:r>
          </w:p>
        </w:tc>
      </w:tr>
      <w:tr>
        <w:tc>
          <w:tcPr>
            <w:tcW w:type="dxa" w:w="822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2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24 850</w:t>
            </w:r>
            <w:r>
              <w:rPr>
                <w:rFonts w:ascii="Times New Roman" w:hAnsi="Times New Roman"/>
                <w:sz w:val="28"/>
              </w:rPr>
              <w:t>,00</w:t>
            </w:r>
          </w:p>
        </w:tc>
      </w:tr>
    </w:tbl>
    <w:p w14:paraId="24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Л.П. Петроченкова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9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List Paragraph"/>
    <w:basedOn w:val="Style_3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foot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2014-09-05T11:35:00Z</dcterms:created>
  <dcterms:modified xsi:type="dcterms:W3CDTF">2026-07-03T07:01:39Z</dcterms:modified>
</cp:coreProperties>
</file>