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93" w:rsidRPr="00FF769F" w:rsidRDefault="004F6793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Отчет</w:t>
      </w:r>
    </w:p>
    <w:p w:rsidR="006C4A43" w:rsidRDefault="00FF769F" w:rsidP="006C4A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</w:t>
      </w:r>
      <w:r w:rsidR="004F6793" w:rsidRPr="00FF769F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5E45AD">
        <w:rPr>
          <w:rFonts w:ascii="Times New Roman" w:hAnsi="Times New Roman" w:cs="Times New Roman"/>
          <w:sz w:val="28"/>
          <w:szCs w:val="28"/>
        </w:rPr>
        <w:t>проверки внутреннего аудита</w:t>
      </w:r>
      <w:r w:rsidR="006C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793" w:rsidRDefault="006C4A43" w:rsidP="006C4A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4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в муниципальном образовании Ленинградский район» в 2020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6793" w:rsidRDefault="00765A10" w:rsidP="00765A10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6C4A43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2021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ст.Ленинградская</w:t>
      </w:r>
    </w:p>
    <w:p w:rsid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 w:rsidR="00041713">
        <w:rPr>
          <w:rFonts w:ascii="Times New Roman" w:hAnsi="Times New Roman" w:cs="Times New Roman"/>
          <w:sz w:val="28"/>
          <w:szCs w:val="28"/>
        </w:rPr>
        <w:t xml:space="preserve"> </w:t>
      </w:r>
      <w:r w:rsidR="006C4A43">
        <w:rPr>
          <w:rFonts w:ascii="Times New Roman" w:hAnsi="Times New Roman" w:cs="Times New Roman"/>
          <w:sz w:val="28"/>
          <w:szCs w:val="28"/>
        </w:rPr>
        <w:t>Отдел культуры</w:t>
      </w:r>
      <w:r w:rsidR="0086378B" w:rsidRPr="00E6278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765A10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6C4A43">
        <w:rPr>
          <w:rFonts w:ascii="Times New Roman" w:hAnsi="Times New Roman" w:cs="Times New Roman"/>
          <w:sz w:val="28"/>
          <w:szCs w:val="28"/>
        </w:rPr>
        <w:t>.</w:t>
      </w:r>
    </w:p>
    <w:p w:rsidR="00F0571A" w:rsidRPr="005E45AD" w:rsidRDefault="004F6793" w:rsidP="005E45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Основание для проведения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E5A" w:rsidRPr="005E45AD">
        <w:rPr>
          <w:rFonts w:ascii="Times New Roman" w:hAnsi="Times New Roman" w:cs="Times New Roman"/>
          <w:sz w:val="28"/>
          <w:szCs w:val="28"/>
        </w:rPr>
        <w:t xml:space="preserve">план проведения администрацией муниципального образования </w:t>
      </w:r>
      <w:r w:rsidR="00765A10" w:rsidRPr="005E45AD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156E5A" w:rsidRPr="005E45AD">
        <w:rPr>
          <w:rFonts w:ascii="Times New Roman" w:hAnsi="Times New Roman" w:cs="Times New Roman"/>
          <w:sz w:val="28"/>
          <w:szCs w:val="28"/>
        </w:rPr>
        <w:t xml:space="preserve"> плановых проверок по внутреннему финансовому </w:t>
      </w:r>
      <w:r w:rsidR="00752585" w:rsidRPr="005E45AD">
        <w:rPr>
          <w:rFonts w:ascii="Times New Roman" w:hAnsi="Times New Roman" w:cs="Times New Roman"/>
          <w:sz w:val="28"/>
          <w:szCs w:val="28"/>
        </w:rPr>
        <w:t>аудиту на 202</w:t>
      </w:r>
      <w:r w:rsidR="00765A10" w:rsidRPr="005E45AD">
        <w:rPr>
          <w:rFonts w:ascii="Times New Roman" w:hAnsi="Times New Roman" w:cs="Times New Roman"/>
          <w:sz w:val="28"/>
          <w:szCs w:val="28"/>
        </w:rPr>
        <w:t>1</w:t>
      </w:r>
      <w:r w:rsidR="00156E5A" w:rsidRPr="005E45AD">
        <w:rPr>
          <w:rFonts w:ascii="Times New Roman" w:hAnsi="Times New Roman" w:cs="Times New Roman"/>
          <w:sz w:val="28"/>
          <w:szCs w:val="28"/>
        </w:rPr>
        <w:t xml:space="preserve"> год,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65A10" w:rsidRPr="005E45AD">
        <w:rPr>
          <w:rFonts w:ascii="Times New Roman" w:hAnsi="Times New Roman" w:cs="Times New Roman"/>
          <w:sz w:val="28"/>
          <w:szCs w:val="28"/>
        </w:rPr>
        <w:t>ый</w:t>
      </w:r>
      <w:r w:rsidR="00156E5A" w:rsidRPr="005E45AD">
        <w:rPr>
          <w:rFonts w:ascii="Times New Roman" w:hAnsi="Times New Roman" w:cs="Times New Roman"/>
          <w:sz w:val="28"/>
          <w:szCs w:val="28"/>
        </w:rPr>
        <w:t xml:space="preserve"> 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</w:t>
      </w:r>
      <w:r w:rsidR="00765A10" w:rsidRPr="005E45A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765A10" w:rsidRPr="005E45AD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202</w:t>
      </w:r>
      <w:r w:rsidR="00765A10" w:rsidRPr="005E45AD">
        <w:rPr>
          <w:rFonts w:ascii="Times New Roman" w:hAnsi="Times New Roman" w:cs="Times New Roman"/>
          <w:sz w:val="28"/>
          <w:szCs w:val="28"/>
        </w:rPr>
        <w:t>0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5A10" w:rsidRPr="005E45AD">
        <w:rPr>
          <w:rFonts w:ascii="Times New Roman" w:hAnsi="Times New Roman" w:cs="Times New Roman"/>
          <w:sz w:val="28"/>
          <w:szCs w:val="28"/>
        </w:rPr>
        <w:t>283-р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 w:rsidR="00765A10" w:rsidRPr="005E45AD">
        <w:rPr>
          <w:rFonts w:ascii="Times New Roman" w:hAnsi="Times New Roman" w:cs="Times New Roman"/>
          <w:sz w:val="28"/>
          <w:szCs w:val="28"/>
        </w:rPr>
        <w:t>проверок контрольно-ревизионным отделом администрации муниципального образования Ленинградский район в сфере бюджетных правоотношений», (приложение 2) на 2021 год по внутреннему финансовому аудиту.</w:t>
      </w:r>
    </w:p>
    <w:p w:rsidR="006C4A43" w:rsidRPr="006C4A43" w:rsidRDefault="004F6793" w:rsidP="006C4A43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аудиторской проверки:</w:t>
      </w:r>
      <w:r w:rsid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A10" w:rsidRPr="005E45AD">
        <w:rPr>
          <w:rFonts w:ascii="Times New Roman" w:hAnsi="Times New Roman" w:cs="Times New Roman"/>
          <w:sz w:val="28"/>
          <w:szCs w:val="28"/>
          <w:lang w:eastAsia="ru-RU"/>
        </w:rPr>
        <w:t xml:space="preserve">правомерность и эффективность использования бюджетных средств, выделенных из бюджета района в 2020 году на реализацию муниципальной целевой программы </w:t>
      </w:r>
      <w:r w:rsidR="006C4A4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C4A43" w:rsidRPr="006C4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в муниципальном образовании Ленинградский район» в 2020 году</w:t>
      </w:r>
      <w:r w:rsidR="006C4A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554AC" w:rsidRPr="005E45AD" w:rsidRDefault="006C4A43" w:rsidP="006C4A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752585" w:rsidRPr="005E45AD">
        <w:rPr>
          <w:rFonts w:ascii="Times New Roman" w:hAnsi="Times New Roman" w:cs="Times New Roman"/>
          <w:sz w:val="28"/>
          <w:szCs w:val="28"/>
        </w:rPr>
        <w:t>202</w:t>
      </w:r>
      <w:r w:rsidR="005E45AD" w:rsidRPr="005E45AD">
        <w:rPr>
          <w:rFonts w:ascii="Times New Roman" w:hAnsi="Times New Roman" w:cs="Times New Roman"/>
          <w:sz w:val="28"/>
          <w:szCs w:val="28"/>
        </w:rPr>
        <w:t>0</w:t>
      </w:r>
      <w:r w:rsidR="009554AC" w:rsidRPr="005E45A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554AC" w:rsidRPr="005E45AD" w:rsidRDefault="009554AC" w:rsidP="005E45A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 xml:space="preserve">Сроки проведения аудиторской проверки: 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с </w:t>
      </w:r>
      <w:r w:rsidR="006C4A43">
        <w:rPr>
          <w:rFonts w:ascii="Times New Roman" w:hAnsi="Times New Roman" w:cs="Times New Roman"/>
          <w:sz w:val="28"/>
          <w:szCs w:val="28"/>
        </w:rPr>
        <w:t xml:space="preserve">6 сентября </w:t>
      </w:r>
      <w:r w:rsidR="0086378B" w:rsidRPr="005E45AD">
        <w:rPr>
          <w:rFonts w:ascii="Times New Roman" w:hAnsi="Times New Roman" w:cs="Times New Roman"/>
          <w:sz w:val="28"/>
          <w:szCs w:val="28"/>
        </w:rPr>
        <w:t>202</w:t>
      </w:r>
      <w:r w:rsidR="005E45AD" w:rsidRPr="005E45AD">
        <w:rPr>
          <w:rFonts w:ascii="Times New Roman" w:hAnsi="Times New Roman" w:cs="Times New Roman"/>
          <w:sz w:val="28"/>
          <w:szCs w:val="28"/>
        </w:rPr>
        <w:t>1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C4A43">
        <w:rPr>
          <w:rFonts w:ascii="Times New Roman" w:hAnsi="Times New Roman" w:cs="Times New Roman"/>
          <w:sz w:val="28"/>
          <w:szCs w:val="28"/>
        </w:rPr>
        <w:t>17 сентября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202</w:t>
      </w:r>
      <w:r w:rsidR="005E45AD" w:rsidRPr="005E45AD">
        <w:rPr>
          <w:rFonts w:ascii="Times New Roman" w:hAnsi="Times New Roman" w:cs="Times New Roman"/>
          <w:sz w:val="28"/>
          <w:szCs w:val="28"/>
        </w:rPr>
        <w:t>1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45AD">
        <w:rPr>
          <w:rFonts w:ascii="Times New Roman" w:hAnsi="Times New Roman" w:cs="Times New Roman"/>
          <w:sz w:val="28"/>
          <w:szCs w:val="28"/>
        </w:rPr>
        <w:t>.</w:t>
      </w:r>
    </w:p>
    <w:p w:rsidR="009554AC" w:rsidRPr="005E45AD" w:rsidRDefault="009554AC" w:rsidP="005E45A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 xml:space="preserve">Вид аудиторской проверки: </w:t>
      </w:r>
      <w:r w:rsidRPr="005E45AD">
        <w:rPr>
          <w:rFonts w:ascii="Times New Roman" w:hAnsi="Times New Roman" w:cs="Times New Roman"/>
          <w:sz w:val="28"/>
          <w:szCs w:val="28"/>
        </w:rPr>
        <w:t>камеральная</w:t>
      </w:r>
      <w:r w:rsidR="00156E5A" w:rsidRPr="005E45AD">
        <w:rPr>
          <w:rFonts w:ascii="Times New Roman" w:hAnsi="Times New Roman" w:cs="Times New Roman"/>
          <w:sz w:val="28"/>
          <w:szCs w:val="28"/>
        </w:rPr>
        <w:t>, выборочная</w:t>
      </w:r>
      <w:r w:rsidRPr="005E45AD">
        <w:rPr>
          <w:rFonts w:ascii="Times New Roman" w:hAnsi="Times New Roman" w:cs="Times New Roman"/>
          <w:sz w:val="28"/>
          <w:szCs w:val="28"/>
        </w:rPr>
        <w:t>.</w:t>
      </w:r>
    </w:p>
    <w:p w:rsidR="00C14E42" w:rsidRDefault="009554AC" w:rsidP="005E45AD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аудиторской проверки:</w:t>
      </w:r>
    </w:p>
    <w:p w:rsidR="005E45AD" w:rsidRPr="005E45AD" w:rsidRDefault="005E45AD" w:rsidP="005E45A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E45AD">
        <w:rPr>
          <w:rFonts w:ascii="Times New Roman" w:hAnsi="Times New Roman" w:cs="Times New Roman"/>
          <w:sz w:val="28"/>
          <w:szCs w:val="28"/>
          <w:lang w:eastAsia="ru-RU"/>
        </w:rPr>
        <w:t>соответствие использования средств бюджета района, выделенных в 2020 году на реализацию программы, утвержденным мероприятиям и направлениям расходов, определение эффективности использования бюджетных средств;</w:t>
      </w:r>
    </w:p>
    <w:p w:rsidR="005E45AD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sz w:val="28"/>
          <w:szCs w:val="28"/>
          <w:lang w:eastAsia="ru-RU"/>
        </w:rPr>
        <w:t>- соблюдение законодательства, обеспечение учета и отчетности израсходованных в рамках программы бюджетных средств;</w:t>
      </w:r>
    </w:p>
    <w:p w:rsidR="006C4A43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sz w:val="28"/>
          <w:szCs w:val="28"/>
          <w:lang w:eastAsia="ru-RU"/>
        </w:rPr>
        <w:t>-  проверка соответствия нормативно правовых актов.</w:t>
      </w:r>
    </w:p>
    <w:p w:rsidR="00C14E42" w:rsidRDefault="005E45AD" w:rsidP="00C14E42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>Р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5AD">
        <w:rPr>
          <w:rFonts w:ascii="Times New Roman" w:hAnsi="Times New Roman" w:cs="Times New Roman"/>
          <w:b/>
          <w:sz w:val="28"/>
          <w:szCs w:val="28"/>
        </w:rPr>
        <w:t>проверки внутреннего аудита:</w:t>
      </w:r>
      <w:r w:rsidR="00C14E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D83" w:rsidRPr="005E45AD" w:rsidRDefault="00156E5A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- </w:t>
      </w:r>
      <w:r w:rsidR="00041713" w:rsidRPr="005E45AD">
        <w:rPr>
          <w:rFonts w:ascii="Times New Roman" w:hAnsi="Times New Roman" w:cs="Times New Roman"/>
          <w:sz w:val="28"/>
          <w:szCs w:val="28"/>
        </w:rPr>
        <w:t>по результатам аудиторской проверки нарушений не установлено.</w:t>
      </w:r>
    </w:p>
    <w:p w:rsidR="00C14E42" w:rsidRDefault="00C14E42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769F" w:rsidRDefault="00FF769F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Приложение:</w:t>
      </w:r>
    </w:p>
    <w:p w:rsidR="00A42D83" w:rsidRPr="005E45AD" w:rsidRDefault="00A42D83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1.</w:t>
      </w:r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№ </w:t>
      </w:r>
      <w:r w:rsidR="00C14E42">
        <w:rPr>
          <w:rFonts w:ascii="Times New Roman" w:hAnsi="Times New Roman" w:cs="Times New Roman"/>
          <w:sz w:val="28"/>
          <w:szCs w:val="28"/>
        </w:rPr>
        <w:t>1</w:t>
      </w:r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проведения аудиторского мероприятия</w:t>
      </w:r>
      <w:r w:rsidRPr="005E45AD">
        <w:rPr>
          <w:rFonts w:ascii="Times New Roman" w:hAnsi="Times New Roman" w:cs="Times New Roman"/>
          <w:sz w:val="28"/>
          <w:szCs w:val="28"/>
        </w:rPr>
        <w:t>.</w:t>
      </w:r>
    </w:p>
    <w:p w:rsidR="0085430D" w:rsidRPr="005E45AD" w:rsidRDefault="0085430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E45AD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Начальник</w:t>
      </w:r>
      <w:r w:rsidR="00A42D83" w:rsidRPr="005E45AD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Pr="005E45AD">
        <w:rPr>
          <w:rFonts w:ascii="Times New Roman" w:hAnsi="Times New Roman" w:cs="Times New Roman"/>
          <w:sz w:val="28"/>
          <w:szCs w:val="28"/>
        </w:rPr>
        <w:t>р</w:t>
      </w:r>
      <w:r w:rsidR="00A42D83" w:rsidRPr="005E45AD">
        <w:rPr>
          <w:rFonts w:ascii="Times New Roman" w:hAnsi="Times New Roman" w:cs="Times New Roman"/>
          <w:sz w:val="28"/>
          <w:szCs w:val="28"/>
        </w:rPr>
        <w:t>евизионно</w:t>
      </w:r>
      <w:r w:rsidRPr="005E45AD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85430D" w:rsidRPr="005E45AD" w:rsidRDefault="005E45A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отдела</w:t>
      </w:r>
      <w:r w:rsidR="0085430D" w:rsidRPr="005E45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5430D" w:rsidRPr="005E45AD" w:rsidRDefault="0085430D" w:rsidP="008D097F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0" w:name="_GoBack"/>
      <w:bookmarkEnd w:id="0"/>
    </w:p>
    <w:p w:rsidR="004F6793" w:rsidRPr="005E45AD" w:rsidRDefault="004F6793" w:rsidP="005E45AD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4F6793" w:rsidRPr="005E45AD" w:rsidSect="005E45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CC" w:rsidRDefault="006509CC" w:rsidP="005E45AD">
      <w:pPr>
        <w:spacing w:after="0" w:line="240" w:lineRule="auto"/>
      </w:pPr>
      <w:r>
        <w:separator/>
      </w:r>
    </w:p>
  </w:endnote>
  <w:endnote w:type="continuationSeparator" w:id="0">
    <w:p w:rsidR="006509CC" w:rsidRDefault="006509CC" w:rsidP="005E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CC" w:rsidRDefault="006509CC" w:rsidP="005E45AD">
      <w:pPr>
        <w:spacing w:after="0" w:line="240" w:lineRule="auto"/>
      </w:pPr>
      <w:r>
        <w:separator/>
      </w:r>
    </w:p>
  </w:footnote>
  <w:footnote w:type="continuationSeparator" w:id="0">
    <w:p w:rsidR="006509CC" w:rsidRDefault="006509CC" w:rsidP="005E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34540"/>
      <w:docPartObj>
        <w:docPartGallery w:val="Page Numbers (Top of Page)"/>
        <w:docPartUnique/>
      </w:docPartObj>
    </w:sdtPr>
    <w:sdtEndPr/>
    <w:sdtContent>
      <w:p w:rsidR="005E45AD" w:rsidRDefault="005E45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97F">
          <w:rPr>
            <w:noProof/>
          </w:rPr>
          <w:t>2</w:t>
        </w:r>
        <w:r>
          <w:fldChar w:fldCharType="end"/>
        </w:r>
      </w:p>
    </w:sdtContent>
  </w:sdt>
  <w:p w:rsidR="005E45AD" w:rsidRDefault="005E45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43297"/>
    <w:multiLevelType w:val="hybridMultilevel"/>
    <w:tmpl w:val="FBBE2FB2"/>
    <w:lvl w:ilvl="0" w:tplc="2F1E0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57652A"/>
    <w:multiLevelType w:val="hybridMultilevel"/>
    <w:tmpl w:val="EA2AE98C"/>
    <w:lvl w:ilvl="0" w:tplc="EB3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A"/>
    <w:rsid w:val="00041713"/>
    <w:rsid w:val="00041D88"/>
    <w:rsid w:val="001559DD"/>
    <w:rsid w:val="00156E5A"/>
    <w:rsid w:val="001F47E5"/>
    <w:rsid w:val="004F6793"/>
    <w:rsid w:val="00530AFA"/>
    <w:rsid w:val="00576A07"/>
    <w:rsid w:val="005773D8"/>
    <w:rsid w:val="005D0771"/>
    <w:rsid w:val="005E45AD"/>
    <w:rsid w:val="00635825"/>
    <w:rsid w:val="006509CC"/>
    <w:rsid w:val="006C4A43"/>
    <w:rsid w:val="006F12BF"/>
    <w:rsid w:val="00752585"/>
    <w:rsid w:val="00765A10"/>
    <w:rsid w:val="0085430D"/>
    <w:rsid w:val="0086378B"/>
    <w:rsid w:val="008D097F"/>
    <w:rsid w:val="009045AF"/>
    <w:rsid w:val="00953715"/>
    <w:rsid w:val="009554AC"/>
    <w:rsid w:val="00A27575"/>
    <w:rsid w:val="00A42D83"/>
    <w:rsid w:val="00B7229C"/>
    <w:rsid w:val="00C14E42"/>
    <w:rsid w:val="00DB76A2"/>
    <w:rsid w:val="00F0571A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BC91-4663-40A0-91A5-2BD3642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771"/>
  </w:style>
  <w:style w:type="paragraph" w:styleId="a6">
    <w:name w:val="footer"/>
    <w:basedOn w:val="a"/>
    <w:link w:val="a7"/>
    <w:uiPriority w:val="99"/>
    <w:unhideWhenUsed/>
    <w:rsid w:val="005E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5AD"/>
  </w:style>
  <w:style w:type="paragraph" w:styleId="a8">
    <w:name w:val="No Spacing"/>
    <w:uiPriority w:val="1"/>
    <w:qFormat/>
    <w:rsid w:val="005E4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novikova</cp:lastModifiedBy>
  <cp:revision>4</cp:revision>
  <dcterms:created xsi:type="dcterms:W3CDTF">2022-09-26T13:06:00Z</dcterms:created>
  <dcterms:modified xsi:type="dcterms:W3CDTF">2022-09-26T14:03:00Z</dcterms:modified>
</cp:coreProperties>
</file>