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FC139A" w:rsidRDefault="00271842" w:rsidP="00271842">
      <w:pPr>
        <w:pStyle w:val="ab"/>
        <w:rPr>
          <w:b w:val="0"/>
          <w:sz w:val="28"/>
          <w:szCs w:val="28"/>
        </w:rPr>
      </w:pPr>
      <w:r w:rsidRPr="00FC139A">
        <w:rPr>
          <w:sz w:val="28"/>
          <w:szCs w:val="28"/>
        </w:rPr>
        <w:t xml:space="preserve">СОВЕТ МУНИЦИПАЛЬНОГО ОБРАЗОВАНИЯ </w:t>
      </w:r>
    </w:p>
    <w:p w14:paraId="700A76D6" w14:textId="77777777" w:rsidR="00271842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FC139A">
        <w:rPr>
          <w:b/>
          <w:sz w:val="28"/>
          <w:szCs w:val="28"/>
        </w:rPr>
        <w:t>ЛЕНИНГРАДСКИЙ РАЙОН</w:t>
      </w:r>
    </w:p>
    <w:p w14:paraId="3EB090AC" w14:textId="77777777" w:rsidR="00FC139A" w:rsidRPr="00FC139A" w:rsidRDefault="00FC139A" w:rsidP="00271842">
      <w:pPr>
        <w:spacing w:line="240" w:lineRule="atLeast"/>
        <w:jc w:val="center"/>
        <w:rPr>
          <w:b/>
          <w:sz w:val="28"/>
          <w:szCs w:val="28"/>
        </w:rPr>
      </w:pPr>
    </w:p>
    <w:p w14:paraId="5C7DF63D" w14:textId="77777777" w:rsidR="00271842" w:rsidRPr="00FC139A" w:rsidRDefault="00271842" w:rsidP="00271842">
      <w:pPr>
        <w:pStyle w:val="ab"/>
        <w:rPr>
          <w:sz w:val="28"/>
          <w:szCs w:val="28"/>
        </w:rPr>
      </w:pPr>
      <w:r w:rsidRPr="00FC139A">
        <w:rPr>
          <w:sz w:val="28"/>
          <w:szCs w:val="28"/>
        </w:rPr>
        <w:t xml:space="preserve">  РЕШЕНИЕ</w:t>
      </w:r>
    </w:p>
    <w:p w14:paraId="5D873A91" w14:textId="77777777" w:rsidR="00271842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7DEB640" w14:textId="3DBA5CC7" w:rsidR="00271842" w:rsidRPr="00C6484A" w:rsidRDefault="009D4B8E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6484A" w:rsidRPr="00C6484A">
        <w:rPr>
          <w:sz w:val="28"/>
          <w:szCs w:val="28"/>
        </w:rPr>
        <w:t xml:space="preserve">25 </w:t>
      </w:r>
      <w:r w:rsidR="00C6484A">
        <w:rPr>
          <w:sz w:val="28"/>
          <w:szCs w:val="28"/>
        </w:rPr>
        <w:t xml:space="preserve">июля 2024 года      </w:t>
      </w:r>
      <w:bookmarkStart w:id="0" w:name="_GoBack"/>
      <w:bookmarkEnd w:id="0"/>
      <w:r w:rsidR="00271842">
        <w:rPr>
          <w:sz w:val="28"/>
          <w:szCs w:val="28"/>
        </w:rPr>
        <w:t xml:space="preserve">                                                 </w:t>
      </w:r>
      <w:r w:rsidR="00FC139A">
        <w:rPr>
          <w:sz w:val="28"/>
          <w:szCs w:val="28"/>
        </w:rPr>
        <w:t xml:space="preserve">                             </w:t>
      </w:r>
      <w:r w:rsidR="00271842">
        <w:rPr>
          <w:sz w:val="28"/>
          <w:szCs w:val="28"/>
        </w:rPr>
        <w:t xml:space="preserve">  №</w:t>
      </w:r>
      <w:r w:rsidR="007A2A84">
        <w:rPr>
          <w:sz w:val="28"/>
          <w:szCs w:val="28"/>
        </w:rPr>
        <w:t xml:space="preserve"> </w:t>
      </w:r>
      <w:r w:rsidR="00C6484A" w:rsidRPr="00C6484A">
        <w:rPr>
          <w:sz w:val="28"/>
          <w:szCs w:val="28"/>
        </w:rPr>
        <w:t>53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16AAE2FD" w14:textId="77777777" w:rsidR="00FC139A" w:rsidRPr="00FC139A" w:rsidRDefault="00FC139A" w:rsidP="00FC139A"/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bCs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34D2C8D8" w14:textId="77777777" w:rsidR="00FC139A" w:rsidRPr="007562FF" w:rsidRDefault="00FC139A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79051042" w14:textId="77777777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48194D0D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755432D6" w:rsidR="00BF3FB2" w:rsidRPr="00521FF3" w:rsidRDefault="00BF3FB2" w:rsidP="00330C35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>1) стать</w:t>
      </w:r>
      <w:r w:rsidR="00F1232E">
        <w:t>ю</w:t>
      </w:r>
      <w:r w:rsidRPr="00521FF3">
        <w:t xml:space="preserve"> 1 изложить в следующей редакции:</w:t>
      </w:r>
    </w:p>
    <w:p w14:paraId="42A48BA0" w14:textId="77777777" w:rsidR="00F1232E" w:rsidRPr="00F1232E" w:rsidRDefault="00BF3FB2" w:rsidP="00F1232E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eastAsia="Calibri"/>
          <w:b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F1232E" w:rsidRPr="00F1232E">
        <w:rPr>
          <w:rFonts w:eastAsia="Calibri"/>
          <w:bCs/>
          <w:sz w:val="28"/>
          <w:szCs w:val="28"/>
          <w:lang w:eastAsia="en-US"/>
        </w:rPr>
        <w:t>Статья 1</w:t>
      </w:r>
    </w:p>
    <w:p w14:paraId="3D8D6001" w14:textId="77777777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2024 год:</w:t>
      </w:r>
    </w:p>
    <w:p w14:paraId="73A8C8E6" w14:textId="2F564AA6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4E4136">
        <w:rPr>
          <w:rFonts w:eastAsia="Calibri"/>
          <w:sz w:val="28"/>
          <w:szCs w:val="28"/>
          <w:lang w:eastAsia="en-US"/>
        </w:rPr>
        <w:t>2</w:t>
      </w:r>
      <w:r w:rsidR="00782E7D">
        <w:rPr>
          <w:rFonts w:eastAsia="Calibri"/>
          <w:sz w:val="28"/>
          <w:szCs w:val="28"/>
          <w:lang w:eastAsia="en-US"/>
        </w:rPr>
        <w:t> </w:t>
      </w:r>
      <w:r w:rsidR="004E4136">
        <w:rPr>
          <w:rFonts w:eastAsia="Calibri"/>
          <w:sz w:val="28"/>
          <w:szCs w:val="28"/>
          <w:lang w:eastAsia="en-US"/>
        </w:rPr>
        <w:t>2</w:t>
      </w:r>
      <w:r w:rsidR="00782E7D">
        <w:rPr>
          <w:rFonts w:eastAsia="Calibri"/>
          <w:sz w:val="28"/>
          <w:szCs w:val="28"/>
          <w:lang w:eastAsia="en-US"/>
        </w:rPr>
        <w:t>71 715,0</w:t>
      </w:r>
      <w:r w:rsidR="004E4136">
        <w:rPr>
          <w:rFonts w:eastAsia="Calibri"/>
          <w:sz w:val="28"/>
          <w:szCs w:val="28"/>
          <w:lang w:eastAsia="en-US"/>
        </w:rPr>
        <w:t xml:space="preserve"> </w:t>
      </w:r>
      <w:r w:rsidRPr="004E4136">
        <w:rPr>
          <w:rFonts w:eastAsia="Calibri"/>
          <w:sz w:val="28"/>
          <w:szCs w:val="28"/>
          <w:lang w:eastAsia="en-US"/>
        </w:rPr>
        <w:t>тыс. рублей;</w:t>
      </w:r>
    </w:p>
    <w:p w14:paraId="2D3004C9" w14:textId="589F6AB9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E4136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4E4136" w:rsidRPr="004E4136">
        <w:rPr>
          <w:rFonts w:eastAsia="Calibri"/>
          <w:sz w:val="28"/>
          <w:szCs w:val="28"/>
          <w:lang w:eastAsia="en-US"/>
        </w:rPr>
        <w:t>2</w:t>
      </w:r>
      <w:r w:rsidR="00782E7D">
        <w:rPr>
          <w:rFonts w:eastAsia="Calibri"/>
          <w:sz w:val="28"/>
          <w:szCs w:val="28"/>
          <w:lang w:eastAsia="en-US"/>
        </w:rPr>
        <w:t> </w:t>
      </w:r>
      <w:r w:rsidR="004E4136" w:rsidRPr="004E4136">
        <w:rPr>
          <w:rFonts w:eastAsia="Calibri"/>
          <w:sz w:val="28"/>
          <w:szCs w:val="28"/>
          <w:lang w:eastAsia="en-US"/>
        </w:rPr>
        <w:t>3</w:t>
      </w:r>
      <w:r w:rsidR="00782E7D">
        <w:rPr>
          <w:rFonts w:eastAsia="Calibri"/>
          <w:sz w:val="28"/>
          <w:szCs w:val="28"/>
          <w:lang w:eastAsia="en-US"/>
        </w:rPr>
        <w:t xml:space="preserve">72 758,2 </w:t>
      </w:r>
      <w:r w:rsidRPr="004E4136">
        <w:rPr>
          <w:rFonts w:eastAsia="Calibri"/>
          <w:sz w:val="28"/>
          <w:szCs w:val="28"/>
          <w:lang w:eastAsia="en-US"/>
        </w:rPr>
        <w:t>тыс. рублей</w:t>
      </w:r>
      <w:r w:rsidRPr="00F1232E">
        <w:rPr>
          <w:rFonts w:eastAsia="Calibri"/>
          <w:sz w:val="28"/>
          <w:szCs w:val="28"/>
          <w:lang w:eastAsia="en-US"/>
        </w:rPr>
        <w:t>;</w:t>
      </w:r>
    </w:p>
    <w:p w14:paraId="263455C8" w14:textId="49FF0064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район на 1 января 2025 года в сумме </w:t>
      </w:r>
      <w:r w:rsidR="002B1138">
        <w:rPr>
          <w:rFonts w:eastAsia="Calibri"/>
          <w:sz w:val="28"/>
          <w:szCs w:val="28"/>
          <w:lang w:eastAsia="en-US"/>
        </w:rPr>
        <w:t>46 00</w:t>
      </w:r>
      <w:r w:rsidRPr="00F1232E">
        <w:rPr>
          <w:rFonts w:eastAsia="Calibri"/>
          <w:sz w:val="28"/>
          <w:szCs w:val="28"/>
          <w:lang w:eastAsia="en-US"/>
        </w:rPr>
        <w:t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40CBAD6D" w14:textId="37839FD1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4) </w:t>
      </w:r>
      <w:r w:rsidR="004E4136">
        <w:rPr>
          <w:rFonts w:eastAsia="Calibri"/>
          <w:sz w:val="28"/>
          <w:szCs w:val="28"/>
          <w:lang w:eastAsia="en-US"/>
        </w:rPr>
        <w:t>дефицит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4E4136">
        <w:rPr>
          <w:rFonts w:eastAsia="Calibri"/>
          <w:sz w:val="28"/>
          <w:szCs w:val="28"/>
          <w:lang w:eastAsia="en-US"/>
        </w:rPr>
        <w:t>101 043,2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тыс. рублей</w:t>
      </w:r>
      <w:r w:rsidRPr="00F1232E">
        <w:rPr>
          <w:rFonts w:eastAsia="Calibri"/>
          <w:sz w:val="28"/>
          <w:szCs w:val="28"/>
          <w:lang w:eastAsia="en-US"/>
        </w:rPr>
        <w:t>.</w:t>
      </w:r>
    </w:p>
    <w:p w14:paraId="60C90B48" w14:textId="77777777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2.Утвердить основные характеристики бюджета муниципального образования Ленинградский район на 2025 год и 2026 год:</w:t>
      </w:r>
    </w:p>
    <w:p w14:paraId="1BC2BD73" w14:textId="38D1B301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1) общий объем доходов на 2025 год в сумме </w:t>
      </w:r>
      <w:r w:rsidR="000F49DE">
        <w:rPr>
          <w:rFonts w:eastAsia="Calibri"/>
          <w:sz w:val="28"/>
          <w:szCs w:val="28"/>
          <w:lang w:eastAsia="en-US"/>
        </w:rPr>
        <w:t>1</w:t>
      </w:r>
      <w:r w:rsidR="00047B93">
        <w:rPr>
          <w:rFonts w:eastAsia="Calibri"/>
          <w:sz w:val="28"/>
          <w:szCs w:val="28"/>
          <w:lang w:eastAsia="en-US"/>
        </w:rPr>
        <w:t> 856 668</w:t>
      </w:r>
      <w:r w:rsidR="000F49DE">
        <w:rPr>
          <w:rFonts w:eastAsia="Calibri"/>
          <w:sz w:val="28"/>
          <w:szCs w:val="28"/>
          <w:lang w:eastAsia="en-US"/>
        </w:rPr>
        <w:t>,0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 и на 2026 год в сумме 1</w:t>
      </w:r>
      <w:r w:rsidR="000F49DE">
        <w:rPr>
          <w:rFonts w:eastAsia="Calibri"/>
          <w:sz w:val="28"/>
          <w:szCs w:val="28"/>
          <w:lang w:eastAsia="en-US"/>
        </w:rPr>
        <w:t> </w:t>
      </w:r>
      <w:r w:rsidRPr="00F1232E">
        <w:rPr>
          <w:rFonts w:eastAsia="Calibri"/>
          <w:sz w:val="28"/>
          <w:szCs w:val="28"/>
          <w:lang w:eastAsia="en-US"/>
        </w:rPr>
        <w:t>6</w:t>
      </w:r>
      <w:r w:rsidR="000F49DE">
        <w:rPr>
          <w:rFonts w:eastAsia="Calibri"/>
          <w:sz w:val="28"/>
          <w:szCs w:val="28"/>
          <w:lang w:eastAsia="en-US"/>
        </w:rPr>
        <w:t>77 601,7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6B49C205" w14:textId="77777777" w:rsidR="00FC139A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2) общий объем расходов на 2025 год в сумме </w:t>
      </w:r>
      <w:r w:rsidR="000F49DE">
        <w:rPr>
          <w:rFonts w:eastAsia="Calibri"/>
          <w:sz w:val="28"/>
          <w:szCs w:val="28"/>
          <w:lang w:eastAsia="en-US"/>
        </w:rPr>
        <w:t>1 8</w:t>
      </w:r>
      <w:r w:rsidR="00047B93">
        <w:rPr>
          <w:rFonts w:eastAsia="Calibri"/>
          <w:sz w:val="28"/>
          <w:szCs w:val="28"/>
          <w:lang w:eastAsia="en-US"/>
        </w:rPr>
        <w:t>56</w:t>
      </w:r>
      <w:r w:rsidR="000F49DE">
        <w:rPr>
          <w:rFonts w:eastAsia="Calibri"/>
          <w:sz w:val="28"/>
          <w:szCs w:val="28"/>
          <w:lang w:eastAsia="en-US"/>
        </w:rPr>
        <w:t> </w:t>
      </w:r>
      <w:r w:rsidR="00047B93">
        <w:rPr>
          <w:rFonts w:eastAsia="Calibri"/>
          <w:sz w:val="28"/>
          <w:szCs w:val="28"/>
          <w:lang w:eastAsia="en-US"/>
        </w:rPr>
        <w:t>6</w:t>
      </w:r>
      <w:r w:rsidR="000F49DE">
        <w:rPr>
          <w:rFonts w:eastAsia="Calibri"/>
          <w:sz w:val="28"/>
          <w:szCs w:val="28"/>
          <w:lang w:eastAsia="en-US"/>
        </w:rPr>
        <w:t>68,0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рублей, в том числе условно утвержденные расходы в сумме 19670,0 тыс. рублей, и на </w:t>
      </w:r>
    </w:p>
    <w:p w14:paraId="647C93EE" w14:textId="1A43F891" w:rsidR="00FC139A" w:rsidRDefault="00FC139A" w:rsidP="00FC139A">
      <w:pPr>
        <w:tabs>
          <w:tab w:val="left" w:pos="156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  <w:r w:rsidRPr="00FC139A">
        <w:rPr>
          <w:rFonts w:eastAsia="Calibri"/>
          <w:sz w:val="28"/>
          <w:szCs w:val="28"/>
          <w:lang w:eastAsia="en-US"/>
        </w:rPr>
        <w:lastRenderedPageBreak/>
        <w:t>2</w:t>
      </w:r>
    </w:p>
    <w:p w14:paraId="3CA383C1" w14:textId="77777777" w:rsidR="00FC139A" w:rsidRPr="00FC139A" w:rsidRDefault="00FC139A" w:rsidP="00FC139A">
      <w:pPr>
        <w:tabs>
          <w:tab w:val="left" w:pos="156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14:paraId="18EA94A9" w14:textId="07A51E00" w:rsidR="00F1232E" w:rsidRPr="00F1232E" w:rsidRDefault="00F1232E" w:rsidP="00FC139A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2026 год в сумме </w:t>
      </w:r>
      <w:r w:rsidR="000F49DE">
        <w:rPr>
          <w:rFonts w:eastAsia="Calibri"/>
          <w:sz w:val="28"/>
          <w:szCs w:val="28"/>
          <w:lang w:eastAsia="en-US"/>
        </w:rPr>
        <w:t>1 677 601,7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рублей, в том числе условно утвержденные расходы в сумме 37998,0 тыс. рублей;</w:t>
      </w:r>
    </w:p>
    <w:p w14:paraId="7A55CD7D" w14:textId="77777777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3) верхний предел муниципального внутреннего долга муниципального образования Ленинградский район на 1 января 2026 года в сумме 0,0 тыс. рублей, в том числе верхний предел долга по муниципальным гарантиям муниципального образования Ленинградский район в сумме 0,0 тыс. рублей, и  верхний предел муниципального внутреннего долга муниципального образования Ленинградский район на 1 января 2026 года в сумме 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3DBC3CA5" w14:textId="0C1F040B" w:rsidR="00375435" w:rsidRDefault="00F1232E" w:rsidP="000F49D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на 2025 год в сумме 0,0 тыс. рублей и на 2026 год в сумме 0,0 тыс. рублей.</w:t>
      </w:r>
      <w:r w:rsidR="00375435">
        <w:rPr>
          <w:rFonts w:eastAsia="Calibri"/>
          <w:sz w:val="28"/>
          <w:szCs w:val="28"/>
          <w:lang w:eastAsia="en-US"/>
        </w:rPr>
        <w:t>»;</w:t>
      </w:r>
    </w:p>
    <w:p w14:paraId="49E31E3B" w14:textId="653209E9" w:rsidR="00EA0864" w:rsidRPr="00E640BF" w:rsidRDefault="00F1232E" w:rsidP="00047B93">
      <w:pPr>
        <w:pStyle w:val="a6"/>
        <w:widowControl w:val="0"/>
        <w:tabs>
          <w:tab w:val="left" w:pos="855"/>
        </w:tabs>
        <w:suppressAutoHyphens/>
        <w:ind w:firstLine="851"/>
        <w:rPr>
          <w:szCs w:val="28"/>
        </w:rPr>
      </w:pPr>
      <w:r>
        <w:rPr>
          <w:rFonts w:eastAsia="Calibri"/>
          <w:szCs w:val="28"/>
          <w:lang w:eastAsia="en-US"/>
        </w:rPr>
        <w:t xml:space="preserve">2) </w:t>
      </w:r>
      <w:r w:rsidR="002A2BD2" w:rsidRPr="00E640BF">
        <w:rPr>
          <w:szCs w:val="28"/>
        </w:rPr>
        <w:t xml:space="preserve">приложения </w:t>
      </w:r>
      <w:r w:rsidR="00497955" w:rsidRPr="00E640BF">
        <w:rPr>
          <w:szCs w:val="28"/>
        </w:rPr>
        <w:t>1</w:t>
      </w:r>
      <w:r w:rsidR="003378FE">
        <w:rPr>
          <w:szCs w:val="28"/>
        </w:rPr>
        <w:t xml:space="preserve">, </w:t>
      </w:r>
      <w:r w:rsidR="00BE19BF" w:rsidRPr="00BE19BF">
        <w:rPr>
          <w:szCs w:val="28"/>
        </w:rPr>
        <w:t>2</w:t>
      </w:r>
      <w:r w:rsidR="00BE19BF">
        <w:rPr>
          <w:szCs w:val="28"/>
        </w:rPr>
        <w:t xml:space="preserve">, </w:t>
      </w:r>
      <w:r w:rsidR="00E351D2">
        <w:rPr>
          <w:szCs w:val="28"/>
        </w:rPr>
        <w:t>3, 10</w:t>
      </w:r>
      <w:r w:rsidR="009C7D97">
        <w:rPr>
          <w:szCs w:val="28"/>
        </w:rPr>
        <w:t>,</w:t>
      </w:r>
      <w:r w:rsidR="00BE19BF">
        <w:rPr>
          <w:szCs w:val="28"/>
        </w:rPr>
        <w:t xml:space="preserve"> 11,</w:t>
      </w:r>
      <w:r w:rsidR="00E351D2">
        <w:rPr>
          <w:szCs w:val="28"/>
        </w:rPr>
        <w:t xml:space="preserve"> 12,</w:t>
      </w:r>
      <w:r w:rsidR="00BE19BF">
        <w:rPr>
          <w:szCs w:val="28"/>
        </w:rPr>
        <w:t xml:space="preserve"> 13</w:t>
      </w:r>
      <w:r w:rsidR="00047B93">
        <w:rPr>
          <w:szCs w:val="28"/>
        </w:rPr>
        <w:t xml:space="preserve"> и</w:t>
      </w:r>
      <w:r w:rsidR="00BE19BF">
        <w:rPr>
          <w:szCs w:val="28"/>
        </w:rPr>
        <w:t xml:space="preserve"> 18</w:t>
      </w:r>
      <w:r w:rsidR="00047B93">
        <w:rPr>
          <w:szCs w:val="28"/>
        </w:rPr>
        <w:t xml:space="preserve"> </w:t>
      </w:r>
      <w:r w:rsidR="00EA0864" w:rsidRPr="00E640BF">
        <w:rPr>
          <w:szCs w:val="28"/>
        </w:rPr>
        <w:t>изложить в новой редакции (прило</w:t>
      </w:r>
      <w:r w:rsidR="002A2BD2" w:rsidRPr="00E640BF">
        <w:rPr>
          <w:szCs w:val="28"/>
        </w:rPr>
        <w:t xml:space="preserve">жения </w:t>
      </w:r>
      <w:r w:rsidR="006F4ED9" w:rsidRPr="00E640BF">
        <w:rPr>
          <w:szCs w:val="28"/>
        </w:rPr>
        <w:t>1-</w:t>
      </w:r>
      <w:r w:rsidR="00BE19BF">
        <w:rPr>
          <w:szCs w:val="28"/>
        </w:rPr>
        <w:t>9</w:t>
      </w:r>
      <w:r w:rsidR="00EA0864" w:rsidRPr="00E640BF">
        <w:rPr>
          <w:szCs w:val="28"/>
        </w:rPr>
        <w:t>).</w:t>
      </w:r>
    </w:p>
    <w:p w14:paraId="290B9121" w14:textId="09BD323D" w:rsidR="007A2B54" w:rsidRPr="00E640BF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 w:rsidRPr="00E640BF">
        <w:t xml:space="preserve"> О.Н</w:t>
      </w:r>
      <w:r w:rsidR="00D8349B" w:rsidRPr="00E640BF">
        <w:t>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5420BBB2" w14:textId="77777777" w:rsidR="00161902" w:rsidRDefault="00161902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Исполняющий обязанности </w:t>
      </w:r>
    </w:p>
    <w:p w14:paraId="112FCDC5" w14:textId="3427C64B" w:rsidR="005F00EF" w:rsidRPr="005F00EF" w:rsidRDefault="00161902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5F00EF" w:rsidRPr="005F00EF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ы</w:t>
      </w:r>
      <w:r w:rsidR="005F00EF" w:rsidRPr="005F00EF">
        <w:rPr>
          <w:sz w:val="28"/>
          <w:szCs w:val="28"/>
          <w:lang w:eastAsia="en-US"/>
        </w:rPr>
        <w:t xml:space="preserve"> муниципального образования</w:t>
      </w:r>
    </w:p>
    <w:p w14:paraId="0B96216B" w14:textId="009E0122" w:rsidR="00320780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Ленинградский р</w:t>
      </w:r>
      <w:r w:rsidR="00FC139A">
        <w:rPr>
          <w:sz w:val="28"/>
          <w:szCs w:val="28"/>
          <w:lang w:eastAsia="en-US"/>
        </w:rPr>
        <w:t>айон</w:t>
      </w:r>
      <w:r w:rsidR="00FC139A">
        <w:rPr>
          <w:sz w:val="28"/>
          <w:szCs w:val="28"/>
          <w:lang w:eastAsia="en-US"/>
        </w:rPr>
        <w:tab/>
      </w:r>
      <w:r w:rsidR="00FC139A">
        <w:rPr>
          <w:sz w:val="28"/>
          <w:szCs w:val="28"/>
          <w:lang w:eastAsia="en-US"/>
        </w:rPr>
        <w:tab/>
      </w:r>
      <w:r w:rsidR="00FC139A">
        <w:rPr>
          <w:sz w:val="28"/>
          <w:szCs w:val="28"/>
          <w:lang w:eastAsia="en-US"/>
        </w:rPr>
        <w:tab/>
      </w:r>
      <w:r w:rsidR="00FC139A">
        <w:rPr>
          <w:sz w:val="28"/>
          <w:szCs w:val="28"/>
          <w:lang w:eastAsia="en-US"/>
        </w:rPr>
        <w:tab/>
      </w:r>
      <w:r w:rsidR="00FC139A">
        <w:rPr>
          <w:sz w:val="28"/>
          <w:szCs w:val="28"/>
          <w:lang w:eastAsia="en-US"/>
        </w:rPr>
        <w:tab/>
        <w:t xml:space="preserve">                      </w:t>
      </w:r>
      <w:r w:rsidRPr="005F00EF">
        <w:rPr>
          <w:sz w:val="28"/>
          <w:szCs w:val="28"/>
          <w:lang w:eastAsia="en-US"/>
        </w:rPr>
        <w:t xml:space="preserve">  </w:t>
      </w:r>
      <w:r w:rsidR="00161902">
        <w:rPr>
          <w:sz w:val="28"/>
          <w:szCs w:val="28"/>
          <w:lang w:eastAsia="en-US"/>
        </w:rPr>
        <w:t>В.Н. Шерстобитов</w:t>
      </w:r>
    </w:p>
    <w:p w14:paraId="7CE6BD32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8B342E0" w14:textId="489E27C7" w:rsidR="00CC746F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  <w:r w:rsidR="00CC746F">
        <w:rPr>
          <w:szCs w:val="28"/>
        </w:rPr>
        <w:br w:type="page"/>
      </w:r>
    </w:p>
    <w:sectPr w:rsidR="00CC746F" w:rsidSect="00FC139A">
      <w:headerReference w:type="even" r:id="rId7"/>
      <w:headerReference w:type="default" r:id="rId8"/>
      <w:headerReference w:type="first" r:id="rId9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280C8" w14:textId="77777777" w:rsidR="00C0210D" w:rsidRDefault="00C0210D">
      <w:r>
        <w:separator/>
      </w:r>
    </w:p>
  </w:endnote>
  <w:endnote w:type="continuationSeparator" w:id="0">
    <w:p w14:paraId="59FF0790" w14:textId="77777777" w:rsidR="00C0210D" w:rsidRDefault="00C0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9746A" w14:textId="77777777" w:rsidR="00C0210D" w:rsidRDefault="00C0210D">
      <w:r>
        <w:separator/>
      </w:r>
    </w:p>
  </w:footnote>
  <w:footnote w:type="continuationSeparator" w:id="0">
    <w:p w14:paraId="4673DDEF" w14:textId="77777777" w:rsidR="00C0210D" w:rsidRDefault="00C02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F70D7" w14:textId="469F609A" w:rsidR="00E639C1" w:rsidRDefault="00E639C1" w:rsidP="00FC139A">
    <w:pPr>
      <w:pStyle w:val="a3"/>
    </w:pPr>
  </w:p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68F6EFD8" w:rsidR="00E639C1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83511551" r:id="rId2"/>
      </w:object>
    </w:r>
    <w:r w:rsidR="00E639C1"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47610"/>
    <w:rsid w:val="00047B93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6EC1"/>
    <w:rsid w:val="000E7209"/>
    <w:rsid w:val="000F0532"/>
    <w:rsid w:val="000F471D"/>
    <w:rsid w:val="000F49DE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1902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1138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4136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4EDB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D5F60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2E7D"/>
    <w:rsid w:val="00785C0D"/>
    <w:rsid w:val="00790A1D"/>
    <w:rsid w:val="00790A2C"/>
    <w:rsid w:val="00793971"/>
    <w:rsid w:val="00794064"/>
    <w:rsid w:val="0079408F"/>
    <w:rsid w:val="007A2A84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4C8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E19BF"/>
    <w:rsid w:val="00BF14B5"/>
    <w:rsid w:val="00BF3FB2"/>
    <w:rsid w:val="00BF45F6"/>
    <w:rsid w:val="00C01829"/>
    <w:rsid w:val="00C0210D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484A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526A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351D2"/>
    <w:rsid w:val="00E435B8"/>
    <w:rsid w:val="00E516BB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C65DB"/>
    <w:rsid w:val="00ED3B52"/>
    <w:rsid w:val="00ED534F"/>
    <w:rsid w:val="00EE20B8"/>
    <w:rsid w:val="00EF60C2"/>
    <w:rsid w:val="00F077B8"/>
    <w:rsid w:val="00F1232E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C139A"/>
    <w:rsid w:val="00FD0973"/>
    <w:rsid w:val="00FD662B"/>
    <w:rsid w:val="00FD72A0"/>
    <w:rsid w:val="00FD7A18"/>
    <w:rsid w:val="00FE00DE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6</cp:revision>
  <cp:lastPrinted>2024-07-26T12:05:00Z</cp:lastPrinted>
  <dcterms:created xsi:type="dcterms:W3CDTF">2024-07-16T12:00:00Z</dcterms:created>
  <dcterms:modified xsi:type="dcterms:W3CDTF">2024-07-26T12:06:00Z</dcterms:modified>
</cp:coreProperties>
</file>