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5907750"/>
    <w:p w14:paraId="700C8C25" w14:textId="77777777" w:rsidR="00E36414" w:rsidRDefault="00E36414" w:rsidP="00E36414">
      <w:pPr>
        <w:jc w:val="center"/>
        <w:rPr>
          <w:sz w:val="20"/>
        </w:rPr>
      </w:pPr>
      <w:r w:rsidRPr="00151340">
        <w:rPr>
          <w:sz w:val="20"/>
        </w:rPr>
        <w:object w:dxaOrig="1440" w:dyaOrig="1440" w14:anchorId="67457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8" o:title=""/>
          </v:shape>
          <o:OLEObject Type="Embed" ProgID="CorelDRAW.Graphic.11" ShapeID="_x0000_i1025" DrawAspect="Content" ObjectID="_1835439037" r:id="rId9"/>
        </w:object>
      </w:r>
    </w:p>
    <w:p w14:paraId="2C695EA7" w14:textId="77777777" w:rsidR="00E36414" w:rsidRPr="009C0AF7" w:rsidRDefault="00E36414" w:rsidP="00E36414">
      <w:pPr>
        <w:jc w:val="center"/>
        <w:rPr>
          <w:sz w:val="20"/>
          <w:szCs w:val="16"/>
        </w:rPr>
      </w:pPr>
    </w:p>
    <w:p w14:paraId="61610635" w14:textId="77777777" w:rsidR="00E36414" w:rsidRDefault="00E36414" w:rsidP="00E36414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14:paraId="6237FB6A" w14:textId="77777777" w:rsidR="00E36414" w:rsidRDefault="00E36414" w:rsidP="00E36414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ЛЕНИНГРАДСКИЙ МУНИЦИПАЛЬНЫЙ ОКРУГ</w:t>
      </w:r>
    </w:p>
    <w:p w14:paraId="18B4FB62" w14:textId="77777777" w:rsidR="00E36414" w:rsidRDefault="00E36414" w:rsidP="00E36414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721CAB53" w14:textId="77777777" w:rsidR="00E36414" w:rsidRPr="009C0AF7" w:rsidRDefault="00E36414" w:rsidP="00E36414">
      <w:pPr>
        <w:ind w:right="-6"/>
        <w:jc w:val="center"/>
        <w:rPr>
          <w:sz w:val="16"/>
        </w:rPr>
      </w:pPr>
    </w:p>
    <w:p w14:paraId="50E58F5B" w14:textId="77777777" w:rsidR="00E36414" w:rsidRDefault="00E36414" w:rsidP="00E36414">
      <w:pPr>
        <w:jc w:val="center"/>
        <w:rPr>
          <w:b/>
          <w:spacing w:val="12"/>
          <w:sz w:val="32"/>
          <w:szCs w:val="36"/>
        </w:rPr>
      </w:pPr>
      <w:r w:rsidRPr="00BE04AD">
        <w:rPr>
          <w:b/>
          <w:spacing w:val="12"/>
          <w:sz w:val="32"/>
          <w:szCs w:val="36"/>
        </w:rPr>
        <w:t>ПОСТАНОВЛЕНИЕ</w:t>
      </w:r>
    </w:p>
    <w:p w14:paraId="11B967CF" w14:textId="77777777" w:rsidR="00E36414" w:rsidRPr="009C0AF7" w:rsidRDefault="00E36414" w:rsidP="00E36414">
      <w:pPr>
        <w:jc w:val="center"/>
        <w:rPr>
          <w:b/>
          <w:spacing w:val="12"/>
          <w:sz w:val="26"/>
          <w:szCs w:val="26"/>
        </w:rPr>
      </w:pPr>
    </w:p>
    <w:p w14:paraId="10D02A32" w14:textId="77777777" w:rsidR="00E36414" w:rsidRDefault="00E36414" w:rsidP="00E36414">
      <w:pPr>
        <w:spacing w:after="120"/>
        <w:jc w:val="center"/>
        <w:rPr>
          <w:sz w:val="28"/>
        </w:rPr>
      </w:pPr>
    </w:p>
    <w:p w14:paraId="1CEF8A45" w14:textId="5318BE16" w:rsidR="00E36414" w:rsidRPr="009C0AF7" w:rsidRDefault="00E36414" w:rsidP="00E36414">
      <w:pPr>
        <w:spacing w:after="120"/>
        <w:rPr>
          <w:sz w:val="28"/>
        </w:rPr>
      </w:pPr>
      <w:r>
        <w:rPr>
          <w:sz w:val="28"/>
        </w:rPr>
        <w:t>«</w:t>
      </w:r>
      <w:r w:rsidR="00D10339">
        <w:rPr>
          <w:sz w:val="28"/>
        </w:rPr>
        <w:t>10</w:t>
      </w:r>
      <w:r>
        <w:rPr>
          <w:sz w:val="28"/>
        </w:rPr>
        <w:t xml:space="preserve">» </w:t>
      </w:r>
      <w:r w:rsidR="00D10339">
        <w:rPr>
          <w:sz w:val="28"/>
        </w:rPr>
        <w:t>ноября</w:t>
      </w:r>
      <w:r>
        <w:rPr>
          <w:sz w:val="28"/>
        </w:rPr>
        <w:t xml:space="preserve"> 2025г.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10339">
        <w:rPr>
          <w:sz w:val="28"/>
        </w:rPr>
        <w:tab/>
      </w:r>
      <w:r w:rsidR="00D10339">
        <w:rPr>
          <w:sz w:val="28"/>
        </w:rPr>
        <w:tab/>
      </w:r>
      <w:r>
        <w:rPr>
          <w:sz w:val="28"/>
        </w:rPr>
        <w:t xml:space="preserve">       № </w:t>
      </w:r>
      <w:r w:rsidR="00D10339">
        <w:rPr>
          <w:sz w:val="28"/>
        </w:rPr>
        <w:t>1693</w:t>
      </w:r>
    </w:p>
    <w:p w14:paraId="2C984532" w14:textId="77777777" w:rsidR="00E36414" w:rsidRPr="00E44ACD" w:rsidRDefault="00E36414" w:rsidP="00E36414">
      <w:pPr>
        <w:jc w:val="center"/>
        <w:rPr>
          <w:sz w:val="28"/>
          <w:szCs w:val="22"/>
        </w:rPr>
      </w:pPr>
      <w:r w:rsidRPr="00E44ACD">
        <w:rPr>
          <w:sz w:val="28"/>
          <w:szCs w:val="22"/>
        </w:rPr>
        <w:t>станица Ленинградская</w:t>
      </w:r>
    </w:p>
    <w:bookmarkEnd w:id="0"/>
    <w:p w14:paraId="67A92FB2" w14:textId="77777777" w:rsidR="004953BE" w:rsidRDefault="004953BE">
      <w:pPr>
        <w:contextualSpacing/>
        <w:rPr>
          <w:sz w:val="28"/>
        </w:rPr>
      </w:pPr>
    </w:p>
    <w:p w14:paraId="1673FD56" w14:textId="418F825E" w:rsidR="007058CF" w:rsidRPr="007058CF" w:rsidRDefault="00E10987" w:rsidP="00E10987">
      <w:pPr>
        <w:pStyle w:val="af3"/>
        <w:shd w:val="clear" w:color="auto" w:fill="FFFFFF"/>
        <w:spacing w:before="0" w:after="0"/>
        <w:ind w:left="1134" w:right="10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97ACC">
        <w:rPr>
          <w:rFonts w:ascii="Times New Roman" w:hAnsi="Times New Roman" w:cs="Times New Roman"/>
          <w:b/>
          <w:bCs/>
          <w:sz w:val="28"/>
          <w:szCs w:val="28"/>
        </w:rPr>
        <w:t>б утверждении Перечня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</w:t>
      </w:r>
      <w:r w:rsidR="00097ACC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7058CF" w:rsidRPr="007058CF">
        <w:rPr>
          <w:rFonts w:ascii="Times New Roman" w:hAnsi="Times New Roman" w:cs="Times New Roman"/>
          <w:b/>
          <w:bCs/>
          <w:sz w:val="28"/>
          <w:szCs w:val="28"/>
        </w:rPr>
        <w:t xml:space="preserve"> по локализации пожара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8CF" w:rsidRPr="007058CF">
        <w:rPr>
          <w:rFonts w:ascii="Times New Roman" w:hAnsi="Times New Roman" w:cs="Times New Roman"/>
          <w:b/>
          <w:bCs/>
          <w:sz w:val="28"/>
          <w:szCs w:val="28"/>
        </w:rPr>
        <w:t>и спасению людей</w:t>
      </w:r>
      <w:r w:rsidR="007058C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058CF" w:rsidRPr="007058CF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8CF" w:rsidRPr="007058CF">
        <w:rPr>
          <w:rFonts w:ascii="Times New Roman" w:hAnsi="Times New Roman" w:cs="Times New Roman"/>
          <w:b/>
          <w:bCs/>
          <w:sz w:val="28"/>
          <w:szCs w:val="28"/>
        </w:rPr>
        <w:t>до прибытия подразделений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8CF" w:rsidRPr="007058CF">
        <w:rPr>
          <w:rFonts w:ascii="Times New Roman" w:hAnsi="Times New Roman" w:cs="Times New Roman"/>
          <w:b/>
          <w:bCs/>
          <w:sz w:val="28"/>
          <w:szCs w:val="28"/>
        </w:rPr>
        <w:t>Государственной противопожарной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Ленинградского муниципального округа</w:t>
      </w:r>
    </w:p>
    <w:p w14:paraId="388F995C" w14:textId="77777777" w:rsidR="007058CF" w:rsidRDefault="007058CF" w:rsidP="00E10987">
      <w:pPr>
        <w:pStyle w:val="10"/>
        <w:spacing w:beforeAutospacing="0" w:afterAutospacing="0"/>
        <w:ind w:left="1134" w:right="1076" w:firstLine="709"/>
        <w:jc w:val="both"/>
        <w:rPr>
          <w:b w:val="0"/>
          <w:sz w:val="28"/>
        </w:rPr>
      </w:pPr>
    </w:p>
    <w:p w14:paraId="7B4B63BD" w14:textId="77777777" w:rsidR="007058CF" w:rsidRDefault="007058CF" w:rsidP="00F62D44">
      <w:pPr>
        <w:pStyle w:val="10"/>
        <w:spacing w:beforeAutospacing="0" w:afterAutospacing="0"/>
        <w:ind w:firstLine="709"/>
        <w:jc w:val="both"/>
        <w:rPr>
          <w:b w:val="0"/>
          <w:sz w:val="28"/>
        </w:rPr>
      </w:pPr>
    </w:p>
    <w:p w14:paraId="34C58DC7" w14:textId="1BB49E96" w:rsidR="004953BE" w:rsidRPr="00683B80" w:rsidRDefault="00683B80" w:rsidP="00683B80">
      <w:pPr>
        <w:pStyle w:val="af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</w:rPr>
      </w:pPr>
      <w:r w:rsidRPr="00683B80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19 Федерального закона от 21 декабря 1994 г. № 69-ФЗ «О пожарной безопасности», Федеральным законом от 22</w:t>
      </w:r>
      <w:r w:rsidR="00507FDC">
        <w:rPr>
          <w:rFonts w:ascii="Times New Roman" w:hAnsi="Times New Roman" w:cs="Times New Roman"/>
          <w:color w:val="auto"/>
          <w:sz w:val="28"/>
          <w:szCs w:val="28"/>
        </w:rPr>
        <w:t xml:space="preserve"> июля </w:t>
      </w:r>
      <w:r w:rsidRPr="00683B80">
        <w:rPr>
          <w:rFonts w:ascii="Times New Roman" w:hAnsi="Times New Roman" w:cs="Times New Roman"/>
          <w:color w:val="auto"/>
          <w:sz w:val="28"/>
          <w:szCs w:val="28"/>
        </w:rPr>
        <w:t xml:space="preserve">2008 </w:t>
      </w:r>
      <w:r w:rsidR="00CA10AA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Pr="00683B80">
        <w:rPr>
          <w:rFonts w:ascii="Times New Roman" w:hAnsi="Times New Roman" w:cs="Times New Roman"/>
          <w:color w:val="auto"/>
          <w:sz w:val="28"/>
          <w:szCs w:val="28"/>
        </w:rPr>
        <w:t>№ 123-ФЗ «Технический регламент о требованиях пожарной безопасности», в целях своевременного принятия мер по локализации пожара, спасению людей и имущества в границах населенных пунктов Ленинградского муниципального округа</w:t>
      </w:r>
      <w:r w:rsidR="002F495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A4076" w:rsidRPr="00683B80">
        <w:rPr>
          <w:rFonts w:ascii="Times New Roman" w:hAnsi="Times New Roman" w:cs="Times New Roman"/>
          <w:color w:val="auto"/>
          <w:sz w:val="28"/>
        </w:rPr>
        <w:t xml:space="preserve"> </w:t>
      </w:r>
      <w:r w:rsidR="00B30F6A" w:rsidRPr="007E57DE">
        <w:rPr>
          <w:rFonts w:ascii="Times New Roman" w:hAnsi="Times New Roman" w:cs="Times New Roman"/>
          <w:color w:val="auto"/>
          <w:spacing w:val="40"/>
          <w:sz w:val="28"/>
        </w:rPr>
        <w:t>постановляю</w:t>
      </w:r>
      <w:r w:rsidR="00B30F6A" w:rsidRPr="00683B80">
        <w:rPr>
          <w:rFonts w:ascii="Times New Roman" w:hAnsi="Times New Roman" w:cs="Times New Roman"/>
          <w:color w:val="auto"/>
          <w:sz w:val="28"/>
        </w:rPr>
        <w:t>:</w:t>
      </w:r>
    </w:p>
    <w:p w14:paraId="72FAD41F" w14:textId="0D03D0C5" w:rsidR="00683B80" w:rsidRPr="00683B80" w:rsidRDefault="00683B80" w:rsidP="00683B80">
      <w:pPr>
        <w:pStyle w:val="af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3B80">
        <w:rPr>
          <w:rFonts w:ascii="Times New Roman" w:hAnsi="Times New Roman" w:cs="Times New Roman"/>
          <w:color w:val="auto"/>
          <w:sz w:val="28"/>
          <w:szCs w:val="28"/>
        </w:rPr>
        <w:t xml:space="preserve">1. Утвердить </w:t>
      </w:r>
      <w:r w:rsidR="00781BEB">
        <w:rPr>
          <w:rFonts w:ascii="Times New Roman" w:hAnsi="Times New Roman" w:cs="Times New Roman"/>
          <w:color w:val="auto"/>
          <w:sz w:val="28"/>
          <w:szCs w:val="28"/>
        </w:rPr>
        <w:t>Перечень мероприятий</w:t>
      </w:r>
      <w:r w:rsidRPr="00683B80">
        <w:rPr>
          <w:rFonts w:ascii="Times New Roman" w:hAnsi="Times New Roman" w:cs="Times New Roman"/>
          <w:color w:val="auto"/>
          <w:sz w:val="28"/>
          <w:szCs w:val="28"/>
        </w:rPr>
        <w:t xml:space="preserve"> по локализации пожара </w:t>
      </w:r>
      <w:r w:rsidR="00E1098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83B80">
        <w:rPr>
          <w:rFonts w:ascii="Times New Roman" w:hAnsi="Times New Roman" w:cs="Times New Roman"/>
          <w:color w:val="auto"/>
          <w:sz w:val="28"/>
          <w:szCs w:val="28"/>
        </w:rPr>
        <w:t xml:space="preserve"> спасению людей</w:t>
      </w:r>
      <w:r w:rsidR="00E1098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83B80">
        <w:rPr>
          <w:rFonts w:ascii="Times New Roman" w:hAnsi="Times New Roman" w:cs="Times New Roman"/>
          <w:color w:val="auto"/>
          <w:sz w:val="28"/>
          <w:szCs w:val="28"/>
        </w:rPr>
        <w:t xml:space="preserve"> имущества до прибытия подразделений Государственной противопожарной службы на территории Ленинградского муниципального округа</w:t>
      </w:r>
      <w:r w:rsidR="00507FDC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(приложение)</w:t>
      </w:r>
      <w:r w:rsidRPr="00683B8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805F2E" w14:textId="07E9F73F" w:rsidR="00E1780E" w:rsidRPr="00E1780E" w:rsidRDefault="00683B80" w:rsidP="00E1780E">
      <w:pPr>
        <w:pStyle w:val="af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0E">
        <w:rPr>
          <w:rFonts w:ascii="Times New Roman" w:hAnsi="Times New Roman" w:cs="Times New Roman"/>
          <w:color w:val="auto"/>
          <w:spacing w:val="-29"/>
          <w:sz w:val="28"/>
          <w:szCs w:val="28"/>
        </w:rPr>
        <w:t xml:space="preserve">2. </w:t>
      </w:r>
      <w:r w:rsidR="00E1780E" w:rsidRPr="00E17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 w:rsidR="007E7836"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главы Ленинградского муниципального округа</w:t>
      </w:r>
      <w:r w:rsidR="002F49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E7836">
        <w:rPr>
          <w:rFonts w:ascii="Times New Roman" w:hAnsi="Times New Roman" w:cs="Times New Roman"/>
          <w:color w:val="000000" w:themeColor="text1"/>
          <w:sz w:val="28"/>
          <w:szCs w:val="28"/>
        </w:rPr>
        <w:t>Шерстобитова В.Н</w:t>
      </w:r>
      <w:r w:rsidR="00E1780E" w:rsidRPr="00E17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F71A339" w14:textId="052DCA79" w:rsidR="004953BE" w:rsidRPr="00E1780E" w:rsidRDefault="00E1780E" w:rsidP="00E560EF">
      <w:pPr>
        <w:tabs>
          <w:tab w:val="left" w:pos="1134"/>
        </w:tabs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683B80" w:rsidRPr="00E1780E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 xml:space="preserve">его </w:t>
      </w:r>
      <w:r w:rsidR="00EE2379">
        <w:rPr>
          <w:sz w:val="28"/>
          <w:szCs w:val="28"/>
        </w:rPr>
        <w:t>официально</w:t>
      </w:r>
      <w:r w:rsidR="004C7D48">
        <w:rPr>
          <w:sz w:val="28"/>
          <w:szCs w:val="28"/>
        </w:rPr>
        <w:t>го</w:t>
      </w:r>
      <w:r w:rsidR="00EE2379">
        <w:rPr>
          <w:sz w:val="28"/>
          <w:szCs w:val="28"/>
        </w:rPr>
        <w:t xml:space="preserve"> опубликования</w:t>
      </w:r>
      <w:r w:rsidR="00683B80" w:rsidRPr="00E1780E">
        <w:rPr>
          <w:sz w:val="28"/>
          <w:szCs w:val="28"/>
        </w:rPr>
        <w:t xml:space="preserve"> и подлежит размещению на официальном сайте </w:t>
      </w:r>
      <w:r w:rsidR="00B30F6A" w:rsidRPr="00E1780E">
        <w:rPr>
          <w:color w:val="auto"/>
          <w:sz w:val="28"/>
          <w:szCs w:val="28"/>
        </w:rPr>
        <w:t>администрации Ленинградского муниципального округа (www.adminlenkub.ru).</w:t>
      </w:r>
    </w:p>
    <w:p w14:paraId="1D9E96C9" w14:textId="77777777" w:rsidR="004953BE" w:rsidRDefault="004953BE">
      <w:pPr>
        <w:keepLines/>
        <w:ind w:firstLine="708"/>
        <w:jc w:val="both"/>
        <w:rPr>
          <w:rStyle w:val="postbody10"/>
          <w:sz w:val="28"/>
        </w:rPr>
      </w:pPr>
    </w:p>
    <w:p w14:paraId="33C85300" w14:textId="77777777" w:rsidR="00F5106F" w:rsidRDefault="00F5106F">
      <w:pPr>
        <w:keepLines/>
        <w:ind w:firstLine="708"/>
        <w:jc w:val="both"/>
        <w:rPr>
          <w:rStyle w:val="postbody10"/>
          <w:sz w:val="28"/>
        </w:rPr>
      </w:pPr>
    </w:p>
    <w:p w14:paraId="0DBB9D9B" w14:textId="539B4732" w:rsidR="00132185" w:rsidRDefault="00E10987" w:rsidP="00132185">
      <w:pPr>
        <w:keepLines/>
        <w:rPr>
          <w:rStyle w:val="postbody10"/>
          <w:sz w:val="28"/>
        </w:rPr>
      </w:pPr>
      <w:r>
        <w:rPr>
          <w:sz w:val="28"/>
        </w:rPr>
        <w:t>Г</w:t>
      </w:r>
      <w:r w:rsidR="00B30F6A">
        <w:rPr>
          <w:sz w:val="28"/>
        </w:rPr>
        <w:t>лав</w:t>
      </w:r>
      <w:r>
        <w:rPr>
          <w:sz w:val="28"/>
        </w:rPr>
        <w:t>а</w:t>
      </w:r>
      <w:r w:rsidR="00B30F6A">
        <w:rPr>
          <w:sz w:val="28"/>
        </w:rPr>
        <w:t xml:space="preserve"> </w:t>
      </w:r>
      <w:r w:rsidR="00781BEB">
        <w:rPr>
          <w:sz w:val="28"/>
        </w:rPr>
        <w:t>Ленинградского</w:t>
      </w:r>
    </w:p>
    <w:p w14:paraId="17830E23" w14:textId="695DB900" w:rsidR="004953BE" w:rsidRDefault="00B30F6A" w:rsidP="00132185">
      <w:pPr>
        <w:keepLines/>
        <w:rPr>
          <w:sz w:val="28"/>
        </w:rPr>
      </w:pPr>
      <w:r>
        <w:rPr>
          <w:rStyle w:val="postbody10"/>
          <w:sz w:val="28"/>
        </w:rPr>
        <w:t xml:space="preserve">муниципального округа                      </w:t>
      </w:r>
      <w:r w:rsidR="00132185">
        <w:rPr>
          <w:rStyle w:val="postbody10"/>
          <w:sz w:val="28"/>
        </w:rPr>
        <w:t xml:space="preserve">                             </w:t>
      </w:r>
      <w:r>
        <w:rPr>
          <w:rStyle w:val="postbody10"/>
          <w:sz w:val="28"/>
        </w:rPr>
        <w:t xml:space="preserve">   </w:t>
      </w:r>
      <w:r w:rsidR="00E10987">
        <w:rPr>
          <w:rStyle w:val="postbody10"/>
          <w:sz w:val="28"/>
        </w:rPr>
        <w:t xml:space="preserve">      </w:t>
      </w:r>
      <w:r>
        <w:rPr>
          <w:rStyle w:val="postbody10"/>
          <w:sz w:val="28"/>
        </w:rPr>
        <w:t xml:space="preserve">          </w:t>
      </w:r>
      <w:r w:rsidR="00E10987">
        <w:rPr>
          <w:sz w:val="28"/>
        </w:rPr>
        <w:t>Ю.Ю. Шулико</w:t>
      </w:r>
    </w:p>
    <w:sectPr w:rsidR="004953BE" w:rsidSect="003C1AE7">
      <w:headerReference w:type="default" r:id="rId10"/>
      <w:pgSz w:w="11906" w:h="16838"/>
      <w:pgMar w:top="1134" w:right="624" w:bottom="1276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6C5A" w14:textId="77777777" w:rsidR="00EC6CD4" w:rsidRDefault="00EC6CD4">
      <w:r>
        <w:separator/>
      </w:r>
    </w:p>
  </w:endnote>
  <w:endnote w:type="continuationSeparator" w:id="0">
    <w:p w14:paraId="3F5900EE" w14:textId="77777777" w:rsidR="00EC6CD4" w:rsidRDefault="00EC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BCA5" w14:textId="77777777" w:rsidR="00EC6CD4" w:rsidRDefault="00EC6CD4">
      <w:r>
        <w:separator/>
      </w:r>
    </w:p>
  </w:footnote>
  <w:footnote w:type="continuationSeparator" w:id="0">
    <w:p w14:paraId="6952C1F2" w14:textId="77777777" w:rsidR="00EC6CD4" w:rsidRDefault="00EC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38FF" w14:textId="77777777" w:rsidR="00106A0E" w:rsidRDefault="00621B84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816F37">
      <w:rPr>
        <w:noProof/>
      </w:rPr>
      <w:t>2</w:t>
    </w:r>
    <w:r>
      <w:rPr>
        <w:noProof/>
      </w:rPr>
      <w:fldChar w:fldCharType="end"/>
    </w:r>
  </w:p>
  <w:p w14:paraId="0AB55B5E" w14:textId="77777777" w:rsidR="00106A0E" w:rsidRDefault="00106A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148BF"/>
    <w:multiLevelType w:val="hybridMultilevel"/>
    <w:tmpl w:val="6DD05760"/>
    <w:lvl w:ilvl="0" w:tplc="A288D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017E1D"/>
    <w:multiLevelType w:val="multilevel"/>
    <w:tmpl w:val="E5EE5DDE"/>
    <w:lvl w:ilvl="0">
      <w:start w:val="1"/>
      <w:numFmt w:val="decimal"/>
      <w:lvlText w:val="%1."/>
      <w:lvlJc w:val="left"/>
      <w:pPr>
        <w:widowControl/>
        <w:ind w:left="106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BE"/>
    <w:rsid w:val="00034C79"/>
    <w:rsid w:val="00045DAF"/>
    <w:rsid w:val="00073944"/>
    <w:rsid w:val="00097ACC"/>
    <w:rsid w:val="00106A0E"/>
    <w:rsid w:val="00132185"/>
    <w:rsid w:val="00202877"/>
    <w:rsid w:val="002070F8"/>
    <w:rsid w:val="002707D4"/>
    <w:rsid w:val="002A1A53"/>
    <w:rsid w:val="002F4951"/>
    <w:rsid w:val="0033284F"/>
    <w:rsid w:val="00363796"/>
    <w:rsid w:val="00387321"/>
    <w:rsid w:val="003C1AE7"/>
    <w:rsid w:val="003F6D8E"/>
    <w:rsid w:val="00416C4B"/>
    <w:rsid w:val="004953BE"/>
    <w:rsid w:val="004C7D48"/>
    <w:rsid w:val="00506E5C"/>
    <w:rsid w:val="00507FDC"/>
    <w:rsid w:val="00536FFA"/>
    <w:rsid w:val="00543C3A"/>
    <w:rsid w:val="005B2917"/>
    <w:rsid w:val="00621B84"/>
    <w:rsid w:val="00683B80"/>
    <w:rsid w:val="006F09E9"/>
    <w:rsid w:val="007058CF"/>
    <w:rsid w:val="007476D1"/>
    <w:rsid w:val="00781BEB"/>
    <w:rsid w:val="007C00F6"/>
    <w:rsid w:val="007E57DE"/>
    <w:rsid w:val="007E7836"/>
    <w:rsid w:val="00816F37"/>
    <w:rsid w:val="00834BF1"/>
    <w:rsid w:val="008727CF"/>
    <w:rsid w:val="008B3043"/>
    <w:rsid w:val="00965A03"/>
    <w:rsid w:val="00984C2A"/>
    <w:rsid w:val="009A4076"/>
    <w:rsid w:val="009C186B"/>
    <w:rsid w:val="00A0526A"/>
    <w:rsid w:val="00AC25B2"/>
    <w:rsid w:val="00B00841"/>
    <w:rsid w:val="00B30F6A"/>
    <w:rsid w:val="00B94883"/>
    <w:rsid w:val="00C031BD"/>
    <w:rsid w:val="00C42253"/>
    <w:rsid w:val="00C42949"/>
    <w:rsid w:val="00C6312A"/>
    <w:rsid w:val="00CA10AA"/>
    <w:rsid w:val="00D06E2D"/>
    <w:rsid w:val="00D10339"/>
    <w:rsid w:val="00D352CB"/>
    <w:rsid w:val="00D41D7E"/>
    <w:rsid w:val="00D60E18"/>
    <w:rsid w:val="00E10987"/>
    <w:rsid w:val="00E1780E"/>
    <w:rsid w:val="00E36414"/>
    <w:rsid w:val="00E41588"/>
    <w:rsid w:val="00E560EF"/>
    <w:rsid w:val="00E81F2E"/>
    <w:rsid w:val="00EA2D06"/>
    <w:rsid w:val="00EC6CD4"/>
    <w:rsid w:val="00EC75EB"/>
    <w:rsid w:val="00EE2379"/>
    <w:rsid w:val="00F5106F"/>
    <w:rsid w:val="00F62D44"/>
    <w:rsid w:val="00F84129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76BA"/>
  <w15:docId w15:val="{83DCB0A7-1041-4AF3-BDC7-EDB8C59D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C1AE7"/>
    <w:pPr>
      <w:jc w:val="left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3C1AE7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3C1AE7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1AE7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1AE7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1AE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1AE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C1AE7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1AE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1AE7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1AE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1AE7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1AE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1AE7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1AE7"/>
    <w:rPr>
      <w:rFonts w:ascii="XO Thames" w:hAnsi="XO Thames"/>
      <w:sz w:val="28"/>
    </w:rPr>
  </w:style>
  <w:style w:type="paragraph" w:customStyle="1" w:styleId="postbody1">
    <w:name w:val="postbody1"/>
    <w:link w:val="postbody10"/>
    <w:rsid w:val="003C1AE7"/>
    <w:rPr>
      <w:sz w:val="20"/>
    </w:rPr>
  </w:style>
  <w:style w:type="character" w:customStyle="1" w:styleId="postbody10">
    <w:name w:val="postbody1"/>
    <w:link w:val="postbody1"/>
    <w:rsid w:val="003C1AE7"/>
    <w:rPr>
      <w:sz w:val="20"/>
    </w:rPr>
  </w:style>
  <w:style w:type="paragraph" w:customStyle="1" w:styleId="Endnote">
    <w:name w:val="Endnote"/>
    <w:link w:val="Endnote0"/>
    <w:rsid w:val="003C1AE7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sid w:val="003C1AE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1AE7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3C1AE7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3C1AE7"/>
    <w:rPr>
      <w:rFonts w:ascii="Segoe UI" w:hAnsi="Segoe UI"/>
      <w:sz w:val="18"/>
    </w:rPr>
  </w:style>
  <w:style w:type="paragraph" w:styleId="a5">
    <w:name w:val="header"/>
    <w:basedOn w:val="a"/>
    <w:link w:val="a6"/>
    <w:rsid w:val="003C1A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3C1AE7"/>
    <w:rPr>
      <w:rFonts w:ascii="Times New Roman" w:hAnsi="Times New Roman"/>
      <w:sz w:val="24"/>
    </w:rPr>
  </w:style>
  <w:style w:type="paragraph" w:styleId="a7">
    <w:name w:val="List Paragraph"/>
    <w:basedOn w:val="a"/>
    <w:link w:val="a8"/>
    <w:rsid w:val="003C1AE7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3C1AE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C1AE7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1AE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1AE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C1AE7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9"/>
    <w:rsid w:val="003C1AE7"/>
    <w:rPr>
      <w:color w:val="0000FF"/>
      <w:u w:val="single"/>
    </w:rPr>
  </w:style>
  <w:style w:type="character" w:styleId="a9">
    <w:name w:val="Hyperlink"/>
    <w:link w:val="12"/>
    <w:rsid w:val="003C1AE7"/>
    <w:rPr>
      <w:color w:val="0000FF"/>
      <w:u w:val="single"/>
    </w:rPr>
  </w:style>
  <w:style w:type="paragraph" w:customStyle="1" w:styleId="Footnote">
    <w:name w:val="Footnote"/>
    <w:link w:val="Footnote0"/>
    <w:rsid w:val="003C1AE7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3C1AE7"/>
    <w:rPr>
      <w:rFonts w:ascii="XO Thames" w:hAnsi="XO Thames"/>
      <w:sz w:val="22"/>
    </w:rPr>
  </w:style>
  <w:style w:type="paragraph" w:customStyle="1" w:styleId="13">
    <w:name w:val="Основной шрифт абзаца1"/>
    <w:rsid w:val="003C1AE7"/>
  </w:style>
  <w:style w:type="paragraph" w:styleId="14">
    <w:name w:val="toc 1"/>
    <w:next w:val="a"/>
    <w:link w:val="15"/>
    <w:uiPriority w:val="39"/>
    <w:rsid w:val="003C1AE7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C1A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1AE7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C1AE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C1AE7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1AE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1AE7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1AE7"/>
    <w:rPr>
      <w:rFonts w:ascii="XO Thames" w:hAnsi="XO Thames"/>
      <w:sz w:val="28"/>
    </w:rPr>
  </w:style>
  <w:style w:type="paragraph" w:customStyle="1" w:styleId="23">
    <w:name w:val="Текст2 с красной строки"/>
    <w:basedOn w:val="a"/>
    <w:link w:val="24"/>
    <w:rsid w:val="003C1AE7"/>
    <w:pPr>
      <w:spacing w:before="120" w:after="120"/>
      <w:ind w:firstLine="709"/>
      <w:jc w:val="both"/>
    </w:pPr>
  </w:style>
  <w:style w:type="character" w:customStyle="1" w:styleId="24">
    <w:name w:val="Текст2 с красной строки"/>
    <w:basedOn w:val="1"/>
    <w:link w:val="23"/>
    <w:rsid w:val="003C1AE7"/>
    <w:rPr>
      <w:rFonts w:ascii="Times New Roman" w:hAnsi="Times New Roman"/>
      <w:sz w:val="24"/>
    </w:rPr>
  </w:style>
  <w:style w:type="paragraph" w:styleId="aa">
    <w:name w:val="footer"/>
    <w:basedOn w:val="a"/>
    <w:link w:val="ab"/>
    <w:rsid w:val="003C1A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3C1AE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3C1AE7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1AE7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3C1AE7"/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3C1AE7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3C1AE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3C1AE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1AE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1AE7"/>
    <w:rPr>
      <w:rFonts w:ascii="XO Thames" w:hAnsi="XO Thames"/>
      <w:b/>
      <w:sz w:val="28"/>
    </w:rPr>
  </w:style>
  <w:style w:type="paragraph" w:styleId="af0">
    <w:name w:val="Body Text Indent"/>
    <w:basedOn w:val="a"/>
    <w:link w:val="af1"/>
    <w:unhideWhenUsed/>
    <w:rsid w:val="00D352CB"/>
    <w:pPr>
      <w:spacing w:after="120"/>
      <w:ind w:left="283"/>
    </w:pPr>
    <w:rPr>
      <w:color w:val="auto"/>
      <w:sz w:val="20"/>
    </w:rPr>
  </w:style>
  <w:style w:type="character" w:customStyle="1" w:styleId="af1">
    <w:name w:val="Основной текст с отступом Знак"/>
    <w:basedOn w:val="a0"/>
    <w:link w:val="af0"/>
    <w:rsid w:val="00D352CB"/>
    <w:rPr>
      <w:rFonts w:ascii="Times New Roman" w:hAnsi="Times New Roman"/>
      <w:color w:val="auto"/>
      <w:sz w:val="20"/>
    </w:rPr>
  </w:style>
  <w:style w:type="table" w:styleId="af2">
    <w:name w:val="Table Grid"/>
    <w:basedOn w:val="a1"/>
    <w:rsid w:val="00D352CB"/>
    <w:pPr>
      <w:jc w:val="left"/>
    </w:pPr>
    <w:rPr>
      <w:rFonts w:ascii="Times New Roman" w:hAnsi="Times New Roman"/>
      <w:color w:val="auto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7058CF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character" w:styleId="af4">
    <w:name w:val="annotation reference"/>
    <w:basedOn w:val="a0"/>
    <w:uiPriority w:val="99"/>
    <w:semiHidden/>
    <w:unhideWhenUsed/>
    <w:rsid w:val="00781BE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81BEB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81BEB"/>
    <w:rPr>
      <w:rFonts w:ascii="Times New Roman" w:hAnsi="Times New Roman"/>
      <w:sz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81BE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81BEB"/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50E29-B638-4A11-A5B8-555D5C6D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AAS</cp:lastModifiedBy>
  <cp:revision>24</cp:revision>
  <cp:lastPrinted>2025-11-12T13:30:00Z</cp:lastPrinted>
  <dcterms:created xsi:type="dcterms:W3CDTF">2025-05-29T11:40:00Z</dcterms:created>
  <dcterms:modified xsi:type="dcterms:W3CDTF">2026-03-19T12:24:00Z</dcterms:modified>
</cp:coreProperties>
</file>