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0"/>
        <w:widowControl/>
        <w:rPr>
          <w:rFonts w:ascii="FreeSerif" w:hAnsi="FreeSerif" w:cs="FreeSerif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Приложение 5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</w:rPr>
      </w:r>
    </w:p>
    <w:p>
      <w:pPr>
        <w:ind w:left="5529" w:right="-568"/>
        <w:tabs>
          <w:tab w:val="center" w:pos="4790" w:leader="none"/>
          <w:tab w:val="left" w:pos="559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Положению о муниципальном </w:t>
      </w:r>
      <w:r>
        <w:rPr>
          <w:rFonts w:ascii="FreeSerif" w:hAnsi="FreeSerif" w:cs="FreeSerif"/>
          <w:sz w:val="28"/>
          <w:szCs w:val="28"/>
        </w:rPr>
      </w:r>
    </w:p>
    <w:p>
      <w:pPr>
        <w:ind w:left="5529" w:right="142"/>
        <w:widowControl/>
        <w:rPr>
          <w:rFonts w:ascii="FreeSerif" w:hAnsi="FreeSerif" w:cs="FreeSerif"/>
          <w:spacing w:val="2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контроле </w:t>
      </w:r>
      <w:r>
        <w:rPr>
          <w:rFonts w:ascii="FreeSerif" w:hAnsi="FreeSerif" w:eastAsia="FreeSerif" w:cs="FreeSerif"/>
          <w:spacing w:val="2"/>
          <w:sz w:val="28"/>
          <w:szCs w:val="28"/>
        </w:rPr>
        <w:t xml:space="preserve">на автомобильном </w:t>
      </w:r>
      <w:r>
        <w:rPr>
          <w:rFonts w:ascii="FreeSerif" w:hAnsi="FreeSerif" w:cs="FreeSerif"/>
          <w:spacing w:val="2"/>
          <w:sz w:val="28"/>
          <w:szCs w:val="28"/>
        </w:rPr>
      </w:r>
    </w:p>
    <w:p>
      <w:pPr>
        <w:pStyle w:val="890"/>
        <w:ind w:left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pacing w:val="2"/>
          <w:sz w:val="28"/>
          <w:szCs w:val="28"/>
        </w:rPr>
        <w:t xml:space="preserve">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sz w:val="28"/>
          <w:szCs w:val="28"/>
        </w:rPr>
        <w:t xml:space="preserve">в границах муниципального образования Ленинградский муниципальный                                                                              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890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77"/>
        <w:ind w:left="0"/>
        <w:tabs>
          <w:tab w:val="left" w:pos="1134" w:leader="none"/>
          <w:tab w:val="left" w:pos="567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</w:rPr>
        <w:t xml:space="preserve">К</w:t>
      </w:r>
      <w:r>
        <w:rPr>
          <w:rFonts w:ascii="FreeSerif" w:hAnsi="FreeSerif" w:eastAsia="FreeSerif" w:cs="FreeSerif"/>
          <w:b/>
          <w:sz w:val="28"/>
        </w:rPr>
        <w:t xml:space="preserve">лючевые показатели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муниципального контроля</w:t>
      </w:r>
      <w:r>
        <w:rPr>
          <w:rFonts w:ascii="FreeSerif" w:hAnsi="FreeSerif" w:eastAsia="FreeSerif" w:cs="FreeSerif"/>
          <w:b/>
          <w:sz w:val="28"/>
        </w:rPr>
        <w:t xml:space="preserve"> на автомобильном транспорте </w:t>
      </w:r>
      <w:r>
        <w:rPr>
          <w:rFonts w:ascii="FreeSerif" w:hAnsi="FreeSerif" w:eastAsia="FreeSerif" w:cs="FreeSerif"/>
          <w:b/>
          <w:sz w:val="28"/>
        </w:rPr>
        <w:t xml:space="preserve">и их целевые значения, индикативные показатели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widowControl/>
        <w:rPr>
          <w:rFonts w:ascii="FreeSerif" w:hAnsi="FreeSerif" w:cs="FreeSerif"/>
          <w:b/>
          <w:sz w:val="20"/>
        </w:rPr>
      </w:pPr>
      <w:r>
        <w:rPr>
          <w:rFonts w:ascii="FreeSerif" w:hAnsi="FreeSerif" w:eastAsia="FreeSerif" w:cs="FreeSerif"/>
          <w:b/>
          <w:sz w:val="20"/>
        </w:rPr>
      </w:r>
      <w:r>
        <w:rPr>
          <w:rFonts w:ascii="FreeSerif" w:hAnsi="FreeSerif" w:cs="FreeSerif"/>
          <w:b/>
          <w:sz w:val="20"/>
        </w:rPr>
      </w:r>
    </w:p>
    <w:tbl>
      <w:tblPr>
        <w:tblW w:w="0" w:type="auto"/>
        <w:tblInd w:w="193" w:type="dxa"/>
        <w:tblLayout w:type="fixed"/>
        <w:tblLook w:val="04A0" w:firstRow="1" w:lastRow="0" w:firstColumn="1" w:lastColumn="0" w:noHBand="0" w:noVBand="1"/>
      </w:tblPr>
      <w:tblGrid>
        <w:gridCol w:w="6119"/>
        <w:gridCol w:w="3042"/>
      </w:tblGrid>
      <w:tr>
        <w:tblPrEx/>
        <w:trPr>
          <w:trHeight w:val="31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b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Ключевые показатели</w:t>
            </w:r>
            <w:r>
              <w:rPr>
                <w:rFonts w:ascii="FreeSerif" w:hAnsi="FreeSerif" w:cs="FreeSerif"/>
                <w:b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Целевые значения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устраненных нарушений из числа выявленных нарушений земельного законодательства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70%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выполнения плана проведения плановых контрольных мероприятий на очередной календарный год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100%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2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обоснованных жалоб на действия (бездействие) органа муниципального земельного контроля и (или) его должностного лица при проведении контрольных мероприятий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6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отмененных результатов контрольных мероприятий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4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результативных контрольных мероприятий, по которым не были приняты соответствующие меры административного воздействия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5%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внесенных судебных решений </w:t>
            </w:r>
            <w:r>
              <w:rPr>
                <w:rFonts w:ascii="FreeSerif" w:hAnsi="FreeSerif" w:eastAsia="FreeSerif" w:cs="FreeSerif"/>
                <w:sz w:val="26"/>
              </w:rPr>
              <w:br/>
              <w:t xml:space="preserve">о назначении административного наказания </w:t>
            </w:r>
            <w:r>
              <w:rPr>
                <w:rFonts w:ascii="FreeSerif" w:hAnsi="FreeSerif" w:eastAsia="FreeSerif" w:cs="FreeSerif"/>
                <w:sz w:val="26"/>
              </w:rPr>
              <w:br/>
              <w:t xml:space="preserve">по материалам органа муниципального земельного контроля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95%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19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земельного контроля постановлений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42" w:type="dxa"/>
            <w:textDirection w:val="lrTb"/>
            <w:noWrap w:val="false"/>
          </w:tcPr>
          <w:p>
            <w:pPr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0%</w:t>
            </w:r>
            <w:r>
              <w:rPr>
                <w:rFonts w:ascii="FreeSerif" w:hAnsi="FreeSerif" w:cs="FreeSerif"/>
                <w:sz w:val="26"/>
              </w:rPr>
            </w:r>
          </w:p>
        </w:tc>
      </w:tr>
    </w:tbl>
    <w:p>
      <w:pPr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142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Индикативные показатели</w:t>
      </w:r>
      <w:r>
        <w:rPr>
          <w:rFonts w:ascii="FreeSerif" w:hAnsi="FreeSerif" w:cs="FreeSerif"/>
          <w:b/>
          <w:sz w:val="28"/>
        </w:rPr>
      </w:r>
    </w:p>
    <w:p>
      <w:pPr>
        <w:ind w:right="-142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3585"/>
        <w:gridCol w:w="1069"/>
        <w:gridCol w:w="3356"/>
        <w:gridCol w:w="94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№ п</w:t>
            </w:r>
            <w:r>
              <w:rPr>
                <w:rFonts w:ascii="FreeSerif" w:hAnsi="FreeSerif" w:eastAsia="FreeSerif" w:cs="FreeSerif"/>
                <w:sz w:val="26"/>
              </w:rPr>
              <w:t xml:space="preserve">/п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Наименование показателя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Формула расчета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Комментарии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(интерпретация значений)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Значе</w:t>
            </w:r>
            <w:r>
              <w:rPr>
                <w:rFonts w:ascii="FreeSerif" w:hAnsi="FreeSerif" w:eastAsia="FreeSerif" w:cs="FreeSerif"/>
                <w:sz w:val="26"/>
              </w:rPr>
              <w:t xml:space="preserve">-</w:t>
            </w:r>
            <w:r>
              <w:rPr>
                <w:rFonts w:ascii="FreeSerif" w:hAnsi="FreeSerif" w:eastAsia="FreeSerif" w:cs="FreeSerif"/>
                <w:sz w:val="26"/>
              </w:rPr>
              <w:br/>
            </w:r>
            <w:r>
              <w:rPr>
                <w:rFonts w:ascii="FreeSerif" w:hAnsi="FreeSerif" w:eastAsia="FreeSerif" w:cs="FreeSerif"/>
                <w:sz w:val="26"/>
              </w:rPr>
              <w:t xml:space="preserve">ние</w:t>
            </w:r>
            <w:r>
              <w:rPr>
                <w:rFonts w:ascii="FreeSerif" w:hAnsi="FreeSerif" w:eastAsia="FreeSerif" w:cs="FreeSerif"/>
                <w:sz w:val="26"/>
              </w:rPr>
              <w:t xml:space="preserve"> </w:t>
            </w:r>
            <w:r>
              <w:rPr>
                <w:rFonts w:ascii="FreeSerif" w:hAnsi="FreeSerif" w:eastAsia="FreeSerif" w:cs="FreeSerif"/>
                <w:sz w:val="26"/>
              </w:rPr>
              <w:br/>
            </w:r>
            <w:r>
              <w:rPr>
                <w:rFonts w:ascii="FreeSerif" w:hAnsi="FreeSerif" w:eastAsia="FreeSerif" w:cs="FreeSerif"/>
                <w:sz w:val="26"/>
              </w:rPr>
              <w:t xml:space="preserve">показа-</w:t>
            </w:r>
            <w:r>
              <w:rPr>
                <w:rFonts w:ascii="FreeSerif" w:hAnsi="FreeSerif" w:eastAsia="FreeSerif" w:cs="FreeSerif"/>
                <w:sz w:val="26"/>
              </w:rPr>
              <w:t xml:space="preserve">телей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 - количество субъектов, допустивших нарушения, в результате которых причинен вред (ущерб) или была создана угроза его причинения,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контрольно-надзорные мероприятия, ед. 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2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у которых были устранены нарушения, выявленные в результате проведения контрольных мероприятий,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-- количество субъектов, устранивших нарушения, выявленные в результате проведения контрольных мероприятий,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контрольно-надзорные мероприятия, ед.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100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3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8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Доля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нарушениями, в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/Д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*100 %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5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Дт</w:t>
            </w:r>
            <w:r>
              <w:rPr>
                <w:rFonts w:ascii="FreeSerif" w:hAnsi="FreeSerif" w:eastAsia="FreeSerif" w:cs="FreeSerif"/>
                <w:sz w:val="26"/>
              </w:rPr>
              <w:t xml:space="preserve">-- количество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нарушениями, ед.</w:t>
            </w:r>
            <w:r>
              <w:rPr>
                <w:rFonts w:ascii="FreeSerif" w:hAnsi="FreeSerif" w:cs="FreeSerif"/>
                <w:sz w:val="26"/>
              </w:rPr>
            </w:r>
          </w:p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Д - общее количество субъектов, в отношении которых были проведены контрольные мероприятия, ед.</w:t>
            </w:r>
            <w:r>
              <w:rPr>
                <w:rFonts w:ascii="FreeSerif" w:hAnsi="FreeSerif" w:cs="FreeSerif"/>
                <w:sz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4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FreeSerif" w:hAnsi="FreeSerif" w:cs="FreeSerif"/>
                <w:sz w:val="26"/>
              </w:rPr>
            </w:pPr>
            <w:r>
              <w:rPr>
                <w:rFonts w:ascii="FreeSerif" w:hAnsi="FreeSerif" w:eastAsia="FreeSerif" w:cs="FreeSerif"/>
                <w:sz w:val="26"/>
              </w:rPr>
              <w:t xml:space="preserve">0</w:t>
            </w:r>
            <w:r>
              <w:rPr>
                <w:rFonts w:ascii="FreeSerif" w:hAnsi="FreeSerif" w:cs="FreeSerif"/>
                <w:sz w:val="26"/>
              </w:rPr>
            </w:r>
          </w:p>
        </w:tc>
      </w:tr>
    </w:tbl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89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комиссии)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</w:t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     С.Н. Шмарово</w:t>
      </w: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cs="FreeSerif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76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73"/>
    <w:uiPriority w:val="29"/>
    <w:rPr>
      <w:i/>
    </w:rPr>
  </w:style>
  <w:style w:type="character" w:styleId="41">
    <w:name w:val="Intense Quote Char"/>
    <w:link w:val="697"/>
    <w:uiPriority w:val="30"/>
    <w:rPr>
      <w:i/>
    </w:rPr>
  </w:style>
  <w:style w:type="character" w:styleId="47">
    <w:name w:val="Caption Char"/>
    <w:basedOn w:val="882"/>
    <w:link w:val="772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902"/>
  </w:style>
  <w:style w:type="paragraph" w:styleId="686">
    <w:name w:val="Heading 1"/>
    <w:next w:val="685"/>
    <w:link w:val="809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899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29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4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0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>
    <w:name w:val="No Spacing"/>
    <w:link w:val="696"/>
    <w:rPr>
      <w:rFonts w:ascii="Arial" w:hAnsi="Arial"/>
      <w:sz w:val="20"/>
    </w:rPr>
  </w:style>
  <w:style w:type="character" w:styleId="696" w:customStyle="1">
    <w:name w:val="Без интервала Знак"/>
    <w:link w:val="695"/>
    <w:rPr>
      <w:rFonts w:ascii="Arial" w:hAnsi="Arial"/>
      <w:color w:val="000000"/>
      <w:sz w:val="20"/>
    </w:rPr>
  </w:style>
  <w:style w:type="paragraph" w:styleId="697">
    <w:name w:val="Intense Quote"/>
    <w:basedOn w:val="890"/>
    <w:next w:val="890"/>
    <w:link w:val="698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698" w:customStyle="1">
    <w:name w:val="Выделенная цитата Знак"/>
    <w:basedOn w:val="891"/>
    <w:link w:val="697"/>
    <w:rPr>
      <w:rFonts w:ascii="Arial" w:hAnsi="Arial"/>
      <w:i/>
      <w:color w:val="000000"/>
      <w:sz w:val="20"/>
    </w:rPr>
  </w:style>
  <w:style w:type="paragraph" w:styleId="699">
    <w:name w:val="toc 2"/>
    <w:next w:val="685"/>
    <w:link w:val="700"/>
    <w:uiPriority w:val="39"/>
    <w:pPr>
      <w:ind w:left="200"/>
      <w:widowControl/>
    </w:pPr>
    <w:rPr>
      <w:rFonts w:ascii="XO Thames" w:hAnsi="XO Thames"/>
      <w:sz w:val="28"/>
    </w:rPr>
  </w:style>
  <w:style w:type="character" w:styleId="700" w:customStyle="1">
    <w:name w:val="Оглавление 2 Знак"/>
    <w:link w:val="699"/>
    <w:rPr>
      <w:rFonts w:ascii="XO Thames" w:hAnsi="XO Thames"/>
      <w:sz w:val="28"/>
    </w:rPr>
  </w:style>
  <w:style w:type="paragraph" w:styleId="701" w:customStyle="1">
    <w:name w:val="Heading 4 (user)"/>
    <w:basedOn w:val="890"/>
    <w:next w:val="890"/>
    <w:link w:val="702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02" w:customStyle="1">
    <w:name w:val="Heading 4 (user)"/>
    <w:basedOn w:val="891"/>
    <w:link w:val="701"/>
    <w:rPr>
      <w:rFonts w:ascii="XO Thames" w:hAnsi="XO Thames"/>
      <w:b/>
      <w:color w:val="595959"/>
      <w:sz w:val="26"/>
    </w:rPr>
  </w:style>
  <w:style w:type="paragraph" w:styleId="703" w:customStyle="1">
    <w:name w:val="Основной шрифт абзаца1"/>
    <w:link w:val="704"/>
    <w:pPr>
      <w:spacing w:after="200" w:line="276" w:lineRule="auto"/>
      <w:widowControl/>
    </w:pPr>
    <w:rPr>
      <w:rFonts w:ascii="Calibri" w:hAnsi="Calibri"/>
      <w:sz w:val="22"/>
    </w:rPr>
  </w:style>
  <w:style w:type="character" w:styleId="704" w:customStyle="1">
    <w:name w:val="Основной шрифт абзаца1"/>
    <w:link w:val="703"/>
    <w:rPr>
      <w:rFonts w:ascii="Calibri" w:hAnsi="Calibri"/>
      <w:color w:val="000000"/>
      <w:sz w:val="22"/>
    </w:rPr>
  </w:style>
  <w:style w:type="paragraph" w:styleId="705" w:customStyle="1">
    <w:name w:val="Heading 6 (user)"/>
    <w:basedOn w:val="890"/>
    <w:next w:val="890"/>
    <w:link w:val="706"/>
    <w:pPr>
      <w:keepLines/>
      <w:keepNext/>
      <w:spacing w:before="320" w:after="200"/>
      <w:widowControl/>
    </w:pPr>
    <w:rPr>
      <w:b/>
      <w:sz w:val="22"/>
    </w:rPr>
  </w:style>
  <w:style w:type="character" w:styleId="706" w:customStyle="1">
    <w:name w:val="Heading 6 (user)"/>
    <w:basedOn w:val="891"/>
    <w:link w:val="705"/>
    <w:rPr>
      <w:rFonts w:ascii="Arial" w:hAnsi="Arial"/>
      <w:b/>
      <w:color w:val="000000"/>
      <w:sz w:val="22"/>
    </w:rPr>
  </w:style>
  <w:style w:type="paragraph" w:styleId="707">
    <w:name w:val="toc 4"/>
    <w:next w:val="685"/>
    <w:link w:val="708"/>
    <w:uiPriority w:val="39"/>
    <w:pPr>
      <w:ind w:left="600"/>
      <w:widowControl/>
    </w:pPr>
    <w:rPr>
      <w:rFonts w:ascii="XO Thames" w:hAnsi="XO Thames"/>
      <w:sz w:val="28"/>
    </w:rPr>
  </w:style>
  <w:style w:type="character" w:styleId="708" w:customStyle="1">
    <w:name w:val="Оглавление 4 Знак"/>
    <w:link w:val="707"/>
    <w:rPr>
      <w:rFonts w:ascii="XO Thames" w:hAnsi="XO Thames"/>
      <w:sz w:val="28"/>
    </w:rPr>
  </w:style>
  <w:style w:type="paragraph" w:styleId="709" w:customStyle="1">
    <w:name w:val="Contents Heading"/>
    <w:link w:val="710"/>
    <w:pPr>
      <w:spacing w:after="200" w:line="276" w:lineRule="auto"/>
      <w:widowControl/>
    </w:pPr>
    <w:rPr>
      <w:rFonts w:ascii="Calibri" w:hAnsi="Calibri"/>
      <w:sz w:val="22"/>
    </w:rPr>
  </w:style>
  <w:style w:type="character" w:styleId="710" w:customStyle="1">
    <w:name w:val="Contents Heading"/>
    <w:link w:val="709"/>
    <w:rPr>
      <w:rFonts w:ascii="Calibri" w:hAnsi="Calibri"/>
      <w:color w:val="000000"/>
      <w:sz w:val="22"/>
    </w:rPr>
  </w:style>
  <w:style w:type="paragraph" w:styleId="711" w:customStyle="1">
    <w:name w:val="Гиперссылка1"/>
    <w:basedOn w:val="703"/>
    <w:next w:val="703"/>
    <w:link w:val="712"/>
    <w:rPr>
      <w:color w:val="0000ff"/>
      <w:sz w:val="20"/>
      <w:u w:val="single"/>
    </w:rPr>
  </w:style>
  <w:style w:type="character" w:styleId="712" w:customStyle="1">
    <w:name w:val="Гиперссылка1"/>
    <w:basedOn w:val="704"/>
    <w:link w:val="711"/>
    <w:rPr>
      <w:rFonts w:ascii="Calibri" w:hAnsi="Calibri"/>
      <w:color w:val="0000ff"/>
      <w:sz w:val="20"/>
      <w:u w:val="single"/>
    </w:rPr>
  </w:style>
  <w:style w:type="paragraph" w:styleId="713" w:customStyle="1">
    <w:name w:val="Heading 7 (user)"/>
    <w:basedOn w:val="890"/>
    <w:next w:val="890"/>
    <w:link w:val="714"/>
    <w:pPr>
      <w:keepLines/>
      <w:keepNext/>
      <w:spacing w:before="320" w:after="200"/>
      <w:widowControl/>
    </w:pPr>
    <w:rPr>
      <w:b/>
      <w:i/>
      <w:sz w:val="22"/>
    </w:rPr>
  </w:style>
  <w:style w:type="character" w:styleId="714" w:customStyle="1">
    <w:name w:val="Heading 7 (user)"/>
    <w:basedOn w:val="891"/>
    <w:link w:val="713"/>
    <w:rPr>
      <w:rFonts w:ascii="Arial" w:hAnsi="Arial"/>
      <w:b/>
      <w:i/>
      <w:color w:val="000000"/>
      <w:sz w:val="22"/>
    </w:rPr>
  </w:style>
  <w:style w:type="paragraph" w:styleId="715">
    <w:name w:val="List"/>
    <w:basedOn w:val="738"/>
    <w:next w:val="738"/>
    <w:link w:val="716"/>
  </w:style>
  <w:style w:type="character" w:styleId="716" w:customStyle="1">
    <w:name w:val="Список Знак"/>
    <w:basedOn w:val="739"/>
    <w:link w:val="715"/>
    <w:rPr>
      <w:rFonts w:ascii="Arial" w:hAnsi="Arial"/>
      <w:color w:val="000000"/>
      <w:sz w:val="20"/>
    </w:rPr>
  </w:style>
  <w:style w:type="paragraph" w:styleId="717">
    <w:name w:val="Header"/>
    <w:basedOn w:val="685"/>
    <w:next w:val="685"/>
    <w:link w:val="744"/>
    <w:pPr>
      <w:widowControl/>
      <w:tabs>
        <w:tab w:val="center" w:pos="4677" w:leader="none"/>
        <w:tab w:val="right" w:pos="9355" w:leader="none"/>
      </w:tabs>
    </w:pPr>
  </w:style>
  <w:style w:type="character" w:styleId="718" w:customStyle="1">
    <w:name w:val="Верхний колонтитул1"/>
    <w:basedOn w:val="902"/>
  </w:style>
  <w:style w:type="paragraph" w:styleId="719">
    <w:name w:val="toc 6"/>
    <w:next w:val="685"/>
    <w:link w:val="720"/>
    <w:uiPriority w:val="39"/>
    <w:pPr>
      <w:ind w:left="1000"/>
      <w:widowControl/>
    </w:pPr>
    <w:rPr>
      <w:rFonts w:ascii="XO Thames" w:hAnsi="XO Thames"/>
      <w:sz w:val="28"/>
    </w:rPr>
  </w:style>
  <w:style w:type="character" w:styleId="720" w:customStyle="1">
    <w:name w:val="Оглавление 6 Знак"/>
    <w:link w:val="719"/>
    <w:rPr>
      <w:rFonts w:ascii="XO Thames" w:hAnsi="XO Thames"/>
      <w:sz w:val="28"/>
    </w:rPr>
  </w:style>
  <w:style w:type="paragraph" w:styleId="721">
    <w:name w:val="toc 7"/>
    <w:next w:val="685"/>
    <w:link w:val="722"/>
    <w:uiPriority w:val="39"/>
    <w:pPr>
      <w:ind w:left="1200"/>
      <w:widowControl/>
    </w:pPr>
    <w:rPr>
      <w:rFonts w:ascii="XO Thames" w:hAnsi="XO Thames"/>
      <w:sz w:val="28"/>
    </w:rPr>
  </w:style>
  <w:style w:type="character" w:styleId="722" w:customStyle="1">
    <w:name w:val="Оглавление 7 Знак"/>
    <w:link w:val="721"/>
    <w:rPr>
      <w:rFonts w:ascii="XO Thames" w:hAnsi="XO Thames"/>
      <w:sz w:val="28"/>
    </w:rPr>
  </w:style>
  <w:style w:type="paragraph" w:styleId="723" w:customStyle="1">
    <w:name w:val="Footnote (user)"/>
    <w:basedOn w:val="890"/>
    <w:next w:val="890"/>
    <w:link w:val="724"/>
  </w:style>
  <w:style w:type="character" w:styleId="724" w:customStyle="1">
    <w:name w:val="Footnote (user)"/>
    <w:basedOn w:val="891"/>
    <w:link w:val="723"/>
    <w:rPr>
      <w:rFonts w:ascii="Arial" w:hAnsi="Arial"/>
      <w:color w:val="000000"/>
      <w:sz w:val="20"/>
    </w:rPr>
  </w:style>
  <w:style w:type="paragraph" w:styleId="725" w:customStyle="1">
    <w:name w:val="s_1"/>
    <w:basedOn w:val="890"/>
    <w:next w:val="890"/>
    <w:link w:val="726"/>
    <w:pPr>
      <w:widowControl/>
    </w:pPr>
    <w:rPr>
      <w:rFonts w:ascii="Times New Roman" w:hAnsi="Times New Roman"/>
      <w:sz w:val="24"/>
    </w:rPr>
  </w:style>
  <w:style w:type="character" w:styleId="726" w:customStyle="1">
    <w:name w:val="s_1"/>
    <w:basedOn w:val="891"/>
    <w:link w:val="725"/>
    <w:rPr>
      <w:rFonts w:ascii="Times New Roman" w:hAnsi="Times New Roman"/>
      <w:color w:val="000000"/>
      <w:sz w:val="24"/>
    </w:rPr>
  </w:style>
  <w:style w:type="paragraph" w:styleId="727" w:customStyle="1">
    <w:name w:val="Endnote"/>
    <w:link w:val="728"/>
    <w:pPr>
      <w:ind w:firstLine="851"/>
      <w:jc w:val="both"/>
      <w:widowControl/>
    </w:pPr>
    <w:rPr>
      <w:rFonts w:ascii="XO Thames" w:hAnsi="XO Thames"/>
      <w:sz w:val="22"/>
    </w:rPr>
  </w:style>
  <w:style w:type="character" w:styleId="728" w:customStyle="1">
    <w:name w:val="Endnote"/>
    <w:link w:val="727"/>
    <w:rPr>
      <w:rFonts w:ascii="XO Thames" w:hAnsi="XO Thames"/>
      <w:sz w:val="22"/>
    </w:rPr>
  </w:style>
  <w:style w:type="character" w:styleId="729" w:customStyle="1">
    <w:name w:val="Заголовок 3 Знак"/>
    <w:link w:val="688"/>
    <w:rPr>
      <w:rFonts w:ascii="XO Thames" w:hAnsi="XO Thames"/>
      <w:b/>
      <w:sz w:val="26"/>
    </w:rPr>
  </w:style>
  <w:style w:type="paragraph" w:styleId="730" w:customStyle="1">
    <w:name w:val="Title Char"/>
    <w:basedOn w:val="764"/>
    <w:next w:val="764"/>
    <w:link w:val="731"/>
    <w:rPr>
      <w:sz w:val="48"/>
    </w:rPr>
  </w:style>
  <w:style w:type="character" w:styleId="731" w:customStyle="1">
    <w:name w:val="Title Char"/>
    <w:basedOn w:val="765"/>
    <w:link w:val="730"/>
    <w:rPr>
      <w:rFonts w:ascii="Calibri" w:hAnsi="Calibri"/>
      <w:color w:val="000000"/>
      <w:sz w:val="48"/>
    </w:rPr>
  </w:style>
  <w:style w:type="paragraph" w:styleId="732" w:customStyle="1">
    <w:name w:val="Heading"/>
    <w:basedOn w:val="890"/>
    <w:next w:val="890"/>
    <w:link w:val="733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33" w:customStyle="1">
    <w:name w:val="Heading"/>
    <w:basedOn w:val="891"/>
    <w:link w:val="732"/>
    <w:rPr>
      <w:rFonts w:ascii="XO Thames" w:hAnsi="XO Thames"/>
      <w:b/>
      <w:color w:val="000000"/>
      <w:sz w:val="52"/>
    </w:rPr>
  </w:style>
  <w:style w:type="paragraph" w:styleId="734" w:customStyle="1">
    <w:name w:val="formattext"/>
    <w:basedOn w:val="890"/>
    <w:next w:val="890"/>
    <w:link w:val="735"/>
    <w:pPr>
      <w:widowControl/>
    </w:pPr>
    <w:rPr>
      <w:rFonts w:ascii="Times New Roman" w:hAnsi="Times New Roman"/>
      <w:sz w:val="24"/>
    </w:rPr>
  </w:style>
  <w:style w:type="character" w:styleId="735" w:customStyle="1">
    <w:name w:val="formattext"/>
    <w:basedOn w:val="891"/>
    <w:link w:val="734"/>
    <w:rPr>
      <w:rFonts w:ascii="Times New Roman" w:hAnsi="Times New Roman"/>
      <w:color w:val="000000"/>
      <w:sz w:val="24"/>
    </w:rPr>
  </w:style>
  <w:style w:type="paragraph" w:styleId="736" w:customStyle="1">
    <w:name w:val="Footer (user)"/>
    <w:basedOn w:val="890"/>
    <w:next w:val="890"/>
    <w:link w:val="737"/>
    <w:pPr>
      <w:widowControl/>
    </w:pPr>
  </w:style>
  <w:style w:type="character" w:styleId="737" w:customStyle="1">
    <w:name w:val="Footer (user)"/>
    <w:basedOn w:val="891"/>
    <w:link w:val="736"/>
    <w:rPr>
      <w:rFonts w:ascii="Arial" w:hAnsi="Arial"/>
      <w:color w:val="000000"/>
      <w:sz w:val="20"/>
    </w:rPr>
  </w:style>
  <w:style w:type="paragraph" w:styleId="738" w:customStyle="1">
    <w:name w:val="Text body"/>
    <w:basedOn w:val="890"/>
    <w:next w:val="890"/>
    <w:link w:val="739"/>
    <w:pPr>
      <w:spacing w:after="120"/>
      <w:widowControl/>
    </w:pPr>
  </w:style>
  <w:style w:type="character" w:styleId="739" w:customStyle="1">
    <w:name w:val="Text body"/>
    <w:basedOn w:val="891"/>
    <w:link w:val="738"/>
    <w:rPr>
      <w:rFonts w:ascii="Arial" w:hAnsi="Arial"/>
      <w:color w:val="000000"/>
      <w:sz w:val="20"/>
    </w:rPr>
  </w:style>
  <w:style w:type="paragraph" w:styleId="740" w:customStyle="1">
    <w:name w:val="Contents 7 (user)"/>
    <w:basedOn w:val="890"/>
    <w:next w:val="890"/>
    <w:link w:val="741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741" w:customStyle="1">
    <w:name w:val="Contents 7 (user)"/>
    <w:basedOn w:val="891"/>
    <w:link w:val="740"/>
    <w:rPr>
      <w:rFonts w:ascii="Calibri" w:hAnsi="Calibri"/>
      <w:color w:val="000000"/>
      <w:sz w:val="22"/>
    </w:rPr>
  </w:style>
  <w:style w:type="paragraph" w:styleId="742" w:customStyle="1">
    <w:name w:val="Знак сноски1"/>
    <w:basedOn w:val="703"/>
    <w:next w:val="703"/>
    <w:link w:val="743"/>
    <w:rPr>
      <w:sz w:val="20"/>
      <w:vertAlign w:val="superscript"/>
    </w:rPr>
  </w:style>
  <w:style w:type="character" w:styleId="743" w:customStyle="1">
    <w:name w:val="Знак сноски1"/>
    <w:basedOn w:val="704"/>
    <w:link w:val="742"/>
    <w:rPr>
      <w:rFonts w:ascii="Calibri" w:hAnsi="Calibri"/>
      <w:color w:val="000000"/>
      <w:sz w:val="20"/>
      <w:vertAlign w:val="superscript"/>
    </w:rPr>
  </w:style>
  <w:style w:type="character" w:styleId="744" w:customStyle="1">
    <w:name w:val="Верхний колонтитул Знак2"/>
    <w:basedOn w:val="694"/>
    <w:link w:val="717"/>
    <w:rPr>
      <w:rFonts w:ascii="Calibri" w:hAnsi="Calibri"/>
      <w:color w:val="000000"/>
      <w:sz w:val="22"/>
    </w:rPr>
  </w:style>
  <w:style w:type="paragraph" w:styleId="745" w:customStyle="1">
    <w:name w:val="Contents 1 (user)"/>
    <w:basedOn w:val="890"/>
    <w:next w:val="890"/>
    <w:link w:val="746"/>
    <w:pPr>
      <w:spacing w:after="200" w:line="276" w:lineRule="auto"/>
      <w:widowControl/>
    </w:pPr>
    <w:rPr>
      <w:rFonts w:ascii="XO Thames" w:hAnsi="XO Thames"/>
      <w:b/>
    </w:rPr>
  </w:style>
  <w:style w:type="character" w:styleId="746" w:customStyle="1">
    <w:name w:val="Contents 1 (user)"/>
    <w:basedOn w:val="891"/>
    <w:link w:val="745"/>
    <w:rPr>
      <w:rFonts w:ascii="XO Thames" w:hAnsi="XO Thames"/>
      <w:b/>
      <w:color w:val="000000"/>
      <w:sz w:val="20"/>
    </w:rPr>
  </w:style>
  <w:style w:type="paragraph" w:styleId="747" w:customStyle="1">
    <w:name w:val="Table Contents"/>
    <w:basedOn w:val="685"/>
    <w:next w:val="685"/>
    <w:link w:val="748"/>
  </w:style>
  <w:style w:type="character" w:styleId="748" w:customStyle="1">
    <w:name w:val="Table Contents"/>
    <w:basedOn w:val="694"/>
    <w:link w:val="747"/>
    <w:rPr>
      <w:rFonts w:ascii="Calibri" w:hAnsi="Calibri"/>
      <w:color w:val="000000"/>
      <w:sz w:val="22"/>
    </w:rPr>
  </w:style>
  <w:style w:type="paragraph" w:styleId="749" w:customStyle="1">
    <w:name w:val="Обычный1"/>
    <w:link w:val="750"/>
    <w:pPr>
      <w:spacing w:after="200" w:line="276" w:lineRule="auto"/>
      <w:widowControl/>
    </w:pPr>
    <w:rPr>
      <w:rFonts w:ascii="Arial" w:hAnsi="Arial"/>
      <w:sz w:val="20"/>
    </w:rPr>
  </w:style>
  <w:style w:type="character" w:styleId="750" w:customStyle="1">
    <w:name w:val="Обычный1"/>
    <w:link w:val="749"/>
    <w:rPr>
      <w:rFonts w:ascii="Arial" w:hAnsi="Arial"/>
      <w:color w:val="000000"/>
      <w:sz w:val="20"/>
    </w:rPr>
  </w:style>
  <w:style w:type="paragraph" w:styleId="751" w:customStyle="1">
    <w:name w:val="Heading 5 (user)"/>
    <w:basedOn w:val="890"/>
    <w:next w:val="890"/>
    <w:link w:val="752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752" w:customStyle="1">
    <w:name w:val="Heading 5 (user)"/>
    <w:basedOn w:val="891"/>
    <w:link w:val="751"/>
    <w:rPr>
      <w:rFonts w:ascii="XO Thames" w:hAnsi="XO Thames"/>
      <w:b/>
      <w:color w:val="000000"/>
      <w:sz w:val="22"/>
    </w:rPr>
  </w:style>
  <w:style w:type="paragraph" w:styleId="753" w:customStyle="1">
    <w:name w:val="empty"/>
    <w:basedOn w:val="890"/>
    <w:next w:val="890"/>
    <w:link w:val="754"/>
    <w:pPr>
      <w:widowControl/>
    </w:pPr>
    <w:rPr>
      <w:rFonts w:ascii="Times New Roman" w:hAnsi="Times New Roman"/>
      <w:sz w:val="24"/>
    </w:rPr>
  </w:style>
  <w:style w:type="character" w:styleId="754" w:customStyle="1">
    <w:name w:val="empty"/>
    <w:basedOn w:val="891"/>
    <w:link w:val="753"/>
    <w:rPr>
      <w:rFonts w:ascii="Times New Roman" w:hAnsi="Times New Roman"/>
      <w:color w:val="000000"/>
      <w:sz w:val="24"/>
    </w:rPr>
  </w:style>
  <w:style w:type="paragraph" w:styleId="755">
    <w:name w:val="Subtitle"/>
    <w:basedOn w:val="890"/>
    <w:next w:val="890"/>
    <w:link w:val="879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56" w:customStyle="1">
    <w:name w:val="Подзаголовок1"/>
    <w:basedOn w:val="891"/>
    <w:rPr>
      <w:rFonts w:ascii="XO Thames" w:hAnsi="XO Thames"/>
      <w:i/>
      <w:color w:val="616161"/>
      <w:sz w:val="24"/>
    </w:rPr>
  </w:style>
  <w:style w:type="paragraph" w:styleId="757" w:customStyle="1">
    <w:name w:val="Основной шрифт абзаца2"/>
  </w:style>
  <w:style w:type="paragraph" w:styleId="758" w:customStyle="1">
    <w:name w:val="Footer Char"/>
    <w:basedOn w:val="764"/>
    <w:next w:val="764"/>
    <w:link w:val="759"/>
  </w:style>
  <w:style w:type="character" w:styleId="759" w:customStyle="1">
    <w:name w:val="Footer Char"/>
    <w:basedOn w:val="765"/>
    <w:link w:val="758"/>
    <w:rPr>
      <w:rFonts w:ascii="Calibri" w:hAnsi="Calibri"/>
      <w:color w:val="000000"/>
      <w:sz w:val="22"/>
    </w:rPr>
  </w:style>
  <w:style w:type="paragraph" w:styleId="760" w:customStyle="1">
    <w:name w:val="Header (user)"/>
    <w:basedOn w:val="890"/>
    <w:next w:val="890"/>
    <w:link w:val="761"/>
    <w:pPr>
      <w:widowControl/>
    </w:pPr>
  </w:style>
  <w:style w:type="character" w:styleId="761" w:customStyle="1">
    <w:name w:val="Header (user)"/>
    <w:basedOn w:val="891"/>
    <w:link w:val="760"/>
    <w:rPr>
      <w:rFonts w:ascii="Arial" w:hAnsi="Arial"/>
      <w:color w:val="000000"/>
      <w:sz w:val="20"/>
    </w:rPr>
  </w:style>
  <w:style w:type="paragraph" w:styleId="762" w:customStyle="1">
    <w:name w:val="Caption (user)"/>
    <w:basedOn w:val="890"/>
    <w:next w:val="890"/>
    <w:link w:val="763"/>
    <w:pPr>
      <w:spacing w:line="276" w:lineRule="auto"/>
      <w:widowControl/>
    </w:pPr>
    <w:rPr>
      <w:b/>
      <w:color w:val="4f81bd"/>
      <w:sz w:val="18"/>
    </w:rPr>
  </w:style>
  <w:style w:type="character" w:styleId="763" w:customStyle="1">
    <w:name w:val="Caption (user)"/>
    <w:basedOn w:val="891"/>
    <w:link w:val="762"/>
    <w:rPr>
      <w:rFonts w:ascii="Arial" w:hAnsi="Arial"/>
      <w:b/>
      <w:color w:val="4f81bd"/>
      <w:sz w:val="18"/>
    </w:rPr>
  </w:style>
  <w:style w:type="paragraph" w:styleId="764" w:customStyle="1">
    <w:name w:val="Основной шрифт абзаца2"/>
    <w:link w:val="765"/>
    <w:pPr>
      <w:spacing w:after="200" w:line="276" w:lineRule="auto"/>
      <w:widowControl/>
    </w:pPr>
    <w:rPr>
      <w:rFonts w:ascii="Calibri" w:hAnsi="Calibri"/>
      <w:sz w:val="22"/>
    </w:rPr>
  </w:style>
  <w:style w:type="character" w:styleId="765" w:customStyle="1">
    <w:name w:val="Основной шрифт абзаца2"/>
    <w:link w:val="764"/>
    <w:rPr>
      <w:rFonts w:ascii="Calibri" w:hAnsi="Calibri"/>
      <w:color w:val="000000"/>
      <w:sz w:val="22"/>
    </w:rPr>
  </w:style>
  <w:style w:type="paragraph" w:styleId="766">
    <w:name w:val="Body Text Indent 3"/>
    <w:basedOn w:val="890"/>
    <w:next w:val="890"/>
    <w:link w:val="767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67" w:customStyle="1">
    <w:name w:val="Основной текст с отступом 3 Знак"/>
    <w:basedOn w:val="891"/>
    <w:link w:val="766"/>
    <w:rPr>
      <w:rFonts w:ascii="Times New Roman" w:hAnsi="Times New Roman"/>
      <w:color w:val="000000"/>
      <w:sz w:val="28"/>
    </w:rPr>
  </w:style>
  <w:style w:type="paragraph" w:styleId="768" w:customStyle="1">
    <w:name w:val="Heading 3 Char"/>
    <w:basedOn w:val="764"/>
    <w:next w:val="764"/>
    <w:link w:val="769"/>
    <w:rPr>
      <w:rFonts w:ascii="Arial" w:hAnsi="Arial"/>
      <w:sz w:val="30"/>
    </w:rPr>
  </w:style>
  <w:style w:type="character" w:styleId="769" w:customStyle="1">
    <w:name w:val="Heading 3 Char"/>
    <w:basedOn w:val="765"/>
    <w:link w:val="768"/>
    <w:rPr>
      <w:rFonts w:ascii="Arial" w:hAnsi="Arial"/>
      <w:color w:val="000000"/>
      <w:sz w:val="30"/>
    </w:rPr>
  </w:style>
  <w:style w:type="paragraph" w:styleId="770" w:customStyle="1">
    <w:name w:val="s_10"/>
    <w:basedOn w:val="764"/>
    <w:next w:val="764"/>
    <w:link w:val="771"/>
  </w:style>
  <w:style w:type="character" w:styleId="771" w:customStyle="1">
    <w:name w:val="s_10"/>
    <w:basedOn w:val="765"/>
    <w:link w:val="770"/>
    <w:rPr>
      <w:rFonts w:ascii="Calibri" w:hAnsi="Calibri"/>
      <w:color w:val="000000"/>
      <w:sz w:val="22"/>
    </w:rPr>
  </w:style>
  <w:style w:type="paragraph" w:styleId="772">
    <w:name w:val="Footer"/>
    <w:basedOn w:val="685"/>
    <w:link w:val="866"/>
    <w:pPr>
      <w:widowControl/>
      <w:tabs>
        <w:tab w:val="center" w:pos="4677" w:leader="none"/>
        <w:tab w:val="right" w:pos="9355" w:leader="none"/>
      </w:tabs>
    </w:pPr>
  </w:style>
  <w:style w:type="character" w:styleId="773" w:customStyle="1">
    <w:name w:val="Нижний колонтитул1"/>
    <w:basedOn w:val="694"/>
    <w:rPr>
      <w:rFonts w:ascii="Calibri" w:hAnsi="Calibri"/>
      <w:color w:val="000000"/>
      <w:sz w:val="22"/>
    </w:rPr>
  </w:style>
  <w:style w:type="paragraph" w:styleId="774">
    <w:name w:val="table of figures"/>
    <w:basedOn w:val="890"/>
    <w:next w:val="890"/>
    <w:link w:val="775"/>
    <w:pPr>
      <w:widowControl/>
    </w:pPr>
  </w:style>
  <w:style w:type="character" w:styleId="775" w:customStyle="1">
    <w:name w:val="Перечень рисунков Знак"/>
    <w:basedOn w:val="891"/>
    <w:link w:val="774"/>
    <w:rPr>
      <w:rFonts w:ascii="Arial" w:hAnsi="Arial"/>
      <w:color w:val="000000"/>
      <w:sz w:val="20"/>
    </w:rPr>
  </w:style>
  <w:style w:type="paragraph" w:styleId="776" w:customStyle="1">
    <w:name w:val="s_3"/>
    <w:basedOn w:val="890"/>
    <w:next w:val="890"/>
    <w:link w:val="777"/>
    <w:pPr>
      <w:widowControl/>
    </w:pPr>
    <w:rPr>
      <w:rFonts w:ascii="Times New Roman" w:hAnsi="Times New Roman"/>
      <w:sz w:val="24"/>
    </w:rPr>
  </w:style>
  <w:style w:type="character" w:styleId="777" w:customStyle="1">
    <w:name w:val="s_3"/>
    <w:basedOn w:val="891"/>
    <w:link w:val="776"/>
    <w:rPr>
      <w:rFonts w:ascii="Times New Roman" w:hAnsi="Times New Roman"/>
      <w:color w:val="000000"/>
      <w:sz w:val="24"/>
    </w:rPr>
  </w:style>
  <w:style w:type="paragraph" w:styleId="778" w:customStyle="1">
    <w:name w:val="Нормальный (OEM)"/>
    <w:basedOn w:val="890"/>
    <w:next w:val="890"/>
    <w:link w:val="779"/>
    <w:pPr>
      <w:jc w:val="both"/>
      <w:widowControl/>
    </w:pPr>
    <w:rPr>
      <w:rFonts w:ascii="Courier New" w:hAnsi="Courier New"/>
    </w:rPr>
  </w:style>
  <w:style w:type="character" w:styleId="779" w:customStyle="1">
    <w:name w:val="Нормальный (OEM)"/>
    <w:basedOn w:val="891"/>
    <w:link w:val="778"/>
    <w:rPr>
      <w:rFonts w:ascii="Courier New" w:hAnsi="Courier New"/>
      <w:color w:val="000000"/>
      <w:sz w:val="20"/>
    </w:rPr>
  </w:style>
  <w:style w:type="paragraph" w:styleId="780">
    <w:name w:val="toc 3"/>
    <w:next w:val="685"/>
    <w:link w:val="781"/>
    <w:uiPriority w:val="39"/>
    <w:pPr>
      <w:ind w:left="400"/>
      <w:widowControl/>
    </w:pPr>
    <w:rPr>
      <w:rFonts w:ascii="XO Thames" w:hAnsi="XO Thames"/>
      <w:sz w:val="28"/>
    </w:rPr>
  </w:style>
  <w:style w:type="character" w:styleId="781" w:customStyle="1">
    <w:name w:val="Оглавление 3 Знак"/>
    <w:link w:val="780"/>
    <w:rPr>
      <w:rFonts w:ascii="XO Thames" w:hAnsi="XO Thames"/>
      <w:sz w:val="28"/>
    </w:rPr>
  </w:style>
  <w:style w:type="paragraph" w:styleId="782" w:customStyle="1">
    <w:name w:val="s_91"/>
    <w:basedOn w:val="890"/>
    <w:next w:val="890"/>
    <w:link w:val="783"/>
    <w:pPr>
      <w:widowControl/>
    </w:pPr>
    <w:rPr>
      <w:rFonts w:ascii="Times New Roman" w:hAnsi="Times New Roman"/>
      <w:sz w:val="24"/>
    </w:rPr>
  </w:style>
  <w:style w:type="character" w:styleId="783" w:customStyle="1">
    <w:name w:val="s_91"/>
    <w:basedOn w:val="891"/>
    <w:link w:val="782"/>
    <w:rPr>
      <w:rFonts w:ascii="Times New Roman" w:hAnsi="Times New Roman"/>
      <w:color w:val="000000"/>
      <w:sz w:val="24"/>
    </w:rPr>
  </w:style>
  <w:style w:type="paragraph" w:styleId="784" w:customStyle="1">
    <w:name w:val="Contents 2 (user)"/>
    <w:basedOn w:val="890"/>
    <w:next w:val="890"/>
    <w:link w:val="785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785" w:customStyle="1">
    <w:name w:val="Contents 2 (user)"/>
    <w:basedOn w:val="891"/>
    <w:link w:val="784"/>
    <w:rPr>
      <w:rFonts w:ascii="Calibri" w:hAnsi="Calibri"/>
      <w:color w:val="000000"/>
      <w:sz w:val="22"/>
    </w:rPr>
  </w:style>
  <w:style w:type="paragraph" w:styleId="786" w:customStyle="1">
    <w:name w:val="Heading 3 (user)"/>
    <w:basedOn w:val="890"/>
    <w:next w:val="890"/>
    <w:link w:val="787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87" w:customStyle="1">
    <w:name w:val="Heading 3 (user)"/>
    <w:basedOn w:val="891"/>
    <w:link w:val="786"/>
    <w:rPr>
      <w:rFonts w:ascii="XO Thames" w:hAnsi="XO Thames"/>
      <w:b/>
      <w:i/>
      <w:color w:val="000000"/>
      <w:sz w:val="20"/>
    </w:rPr>
  </w:style>
  <w:style w:type="paragraph" w:styleId="788" w:customStyle="1">
    <w:name w:val="FR1"/>
    <w:link w:val="789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89" w:customStyle="1">
    <w:name w:val="FR1"/>
    <w:link w:val="788"/>
    <w:rPr>
      <w:rFonts w:ascii="Times New Roman" w:hAnsi="Times New Roman"/>
      <w:b/>
      <w:color w:val="000000"/>
      <w:sz w:val="36"/>
    </w:rPr>
  </w:style>
  <w:style w:type="paragraph" w:styleId="790" w:customStyle="1">
    <w:name w:val="Неразрешенное упоминание1"/>
    <w:link w:val="791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791" w:customStyle="1">
    <w:name w:val="Неразрешенное упоминание1"/>
    <w:link w:val="790"/>
    <w:rPr>
      <w:rFonts w:ascii="Calibri" w:hAnsi="Calibri"/>
      <w:color w:val="605e5c"/>
      <w:sz w:val="22"/>
      <w:shd w:val="clear" w:color="auto" w:fill="e1dfdd"/>
    </w:rPr>
  </w:style>
  <w:style w:type="paragraph" w:styleId="792" w:customStyle="1">
    <w:name w:val="Heading 2 Char"/>
    <w:basedOn w:val="764"/>
    <w:next w:val="764"/>
    <w:link w:val="793"/>
    <w:rPr>
      <w:rFonts w:ascii="Arial" w:hAnsi="Arial"/>
      <w:sz w:val="34"/>
    </w:rPr>
  </w:style>
  <w:style w:type="character" w:styleId="793" w:customStyle="1">
    <w:name w:val="Heading 2 Char"/>
    <w:basedOn w:val="765"/>
    <w:link w:val="792"/>
    <w:rPr>
      <w:rFonts w:ascii="Arial" w:hAnsi="Arial"/>
      <w:color w:val="000000"/>
      <w:sz w:val="34"/>
    </w:rPr>
  </w:style>
  <w:style w:type="paragraph" w:styleId="794" w:customStyle="1">
    <w:name w:val="ConsPlusCell"/>
    <w:link w:val="795"/>
    <w:pPr>
      <w:widowControl/>
    </w:pPr>
    <w:rPr>
      <w:rFonts w:ascii="Courier New" w:hAnsi="Courier New"/>
      <w:sz w:val="22"/>
    </w:rPr>
  </w:style>
  <w:style w:type="character" w:styleId="795" w:customStyle="1">
    <w:name w:val="ConsPlusCell"/>
    <w:link w:val="794"/>
    <w:rPr>
      <w:rFonts w:ascii="Courier New" w:hAnsi="Courier New"/>
      <w:color w:val="000000"/>
      <w:sz w:val="22"/>
    </w:rPr>
  </w:style>
  <w:style w:type="paragraph" w:styleId="796" w:customStyle="1">
    <w:name w:val="Contents 3 (user)"/>
    <w:basedOn w:val="890"/>
    <w:next w:val="890"/>
    <w:link w:val="797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97" w:customStyle="1">
    <w:name w:val="Contents 3 (user)"/>
    <w:basedOn w:val="891"/>
    <w:link w:val="796"/>
    <w:rPr>
      <w:rFonts w:ascii="Calibri" w:hAnsi="Calibri"/>
      <w:color w:val="000000"/>
      <w:sz w:val="22"/>
    </w:rPr>
  </w:style>
  <w:style w:type="paragraph" w:styleId="798" w:customStyle="1">
    <w:name w:val="toc 10"/>
    <w:next w:val="890"/>
    <w:link w:val="799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799" w:customStyle="1">
    <w:name w:val="toc 10"/>
    <w:link w:val="798"/>
    <w:rPr>
      <w:rFonts w:ascii="Calibri" w:hAnsi="Calibri"/>
      <w:color w:val="000000"/>
      <w:sz w:val="22"/>
    </w:rPr>
  </w:style>
  <w:style w:type="character" w:styleId="800" w:customStyle="1">
    <w:name w:val="Заголовок 5 Знак"/>
    <w:link w:val="690"/>
    <w:rPr>
      <w:rFonts w:ascii="XO Thames" w:hAnsi="XO Thames"/>
      <w:b/>
      <w:sz w:val="22"/>
    </w:rPr>
  </w:style>
  <w:style w:type="paragraph" w:styleId="801">
    <w:name w:val="Balloon Text"/>
    <w:basedOn w:val="890"/>
    <w:next w:val="890"/>
    <w:link w:val="802"/>
    <w:rPr>
      <w:rFonts w:ascii="Tahoma" w:hAnsi="Tahoma"/>
      <w:sz w:val="16"/>
    </w:rPr>
  </w:style>
  <w:style w:type="character" w:styleId="802" w:customStyle="1">
    <w:name w:val="Текст выноски Знак"/>
    <w:basedOn w:val="891"/>
    <w:link w:val="801"/>
    <w:rPr>
      <w:rFonts w:ascii="Tahoma" w:hAnsi="Tahoma"/>
      <w:color w:val="000000"/>
      <w:sz w:val="16"/>
    </w:rPr>
  </w:style>
  <w:style w:type="paragraph" w:styleId="803" w:customStyle="1">
    <w:name w:val="Знак примечания1"/>
    <w:link w:val="804"/>
    <w:pPr>
      <w:spacing w:after="200" w:line="276" w:lineRule="auto"/>
      <w:widowControl/>
    </w:pPr>
    <w:rPr>
      <w:rFonts w:ascii="Calibri" w:hAnsi="Calibri"/>
      <w:sz w:val="16"/>
    </w:rPr>
  </w:style>
  <w:style w:type="character" w:styleId="804" w:customStyle="1">
    <w:name w:val="Знак примечания1"/>
    <w:link w:val="803"/>
    <w:rPr>
      <w:rFonts w:ascii="Calibri" w:hAnsi="Calibri"/>
      <w:color w:val="000000"/>
      <w:sz w:val="16"/>
    </w:rPr>
  </w:style>
  <w:style w:type="paragraph" w:styleId="805" w:customStyle="1">
    <w:name w:val="ConsPlusNormal"/>
    <w:link w:val="806"/>
    <w:pPr>
      <w:ind w:firstLine="720"/>
      <w:widowControl/>
    </w:pPr>
    <w:rPr>
      <w:rFonts w:ascii="Times New Roman" w:hAnsi="Times New Roman"/>
    </w:rPr>
  </w:style>
  <w:style w:type="character" w:styleId="806" w:customStyle="1">
    <w:name w:val="ConsPlusNormal"/>
    <w:link w:val="805"/>
    <w:rPr>
      <w:rFonts w:ascii="Times New Roman" w:hAnsi="Times New Roman"/>
      <w:color w:val="000000"/>
    </w:rPr>
  </w:style>
  <w:style w:type="paragraph" w:styleId="807" w:customStyle="1">
    <w:name w:val="Contents 4 (user)"/>
    <w:basedOn w:val="890"/>
    <w:next w:val="890"/>
    <w:link w:val="808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808" w:customStyle="1">
    <w:name w:val="Contents 4 (user)"/>
    <w:basedOn w:val="891"/>
    <w:link w:val="807"/>
    <w:rPr>
      <w:rFonts w:ascii="Calibri" w:hAnsi="Calibri"/>
      <w:color w:val="000000"/>
      <w:sz w:val="22"/>
    </w:rPr>
  </w:style>
  <w:style w:type="character" w:styleId="809" w:customStyle="1">
    <w:name w:val="Заголовок 1 Знак"/>
    <w:link w:val="686"/>
    <w:rPr>
      <w:rFonts w:ascii="XO Thames" w:hAnsi="XO Thames"/>
      <w:b/>
      <w:sz w:val="32"/>
    </w:rPr>
  </w:style>
  <w:style w:type="paragraph" w:styleId="810" w:customStyle="1">
    <w:name w:val="Heading 2 (user)"/>
    <w:basedOn w:val="890"/>
    <w:next w:val="890"/>
    <w:link w:val="811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11" w:customStyle="1">
    <w:name w:val="Heading 2 (user)"/>
    <w:basedOn w:val="891"/>
    <w:link w:val="810"/>
    <w:rPr>
      <w:rFonts w:ascii="XO Thames" w:hAnsi="XO Thames"/>
      <w:b/>
      <w:color w:val="00a0ff"/>
      <w:sz w:val="26"/>
    </w:rPr>
  </w:style>
  <w:style w:type="paragraph" w:styleId="812" w:customStyle="1">
    <w:name w:val="Гиперссылка2"/>
    <w:link w:val="813"/>
    <w:rPr>
      <w:color w:val="000080"/>
      <w:u w:val="single"/>
    </w:rPr>
  </w:style>
  <w:style w:type="character" w:styleId="813">
    <w:name w:val="Hyperlink"/>
    <w:link w:val="812"/>
    <w:rPr>
      <w:color w:val="000080"/>
      <w:u w:val="single"/>
    </w:rPr>
  </w:style>
  <w:style w:type="paragraph" w:styleId="814" w:customStyle="1">
    <w:name w:val="Footnote"/>
    <w:basedOn w:val="890"/>
    <w:next w:val="890"/>
    <w:link w:val="815"/>
    <w:pPr>
      <w:widowControl/>
    </w:pPr>
    <w:rPr>
      <w:rFonts w:ascii="Times New Roman" w:hAnsi="Times New Roman"/>
    </w:rPr>
  </w:style>
  <w:style w:type="character" w:styleId="815" w:customStyle="1">
    <w:name w:val="Footnote"/>
    <w:basedOn w:val="891"/>
    <w:link w:val="814"/>
    <w:rPr>
      <w:rFonts w:ascii="Times New Roman" w:hAnsi="Times New Roman"/>
      <w:color w:val="000000"/>
      <w:sz w:val="20"/>
    </w:rPr>
  </w:style>
  <w:style w:type="paragraph" w:styleId="816" w:customStyle="1">
    <w:name w:val="Contents 8 (user)"/>
    <w:basedOn w:val="890"/>
    <w:next w:val="890"/>
    <w:link w:val="817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817" w:customStyle="1">
    <w:name w:val="Contents 8 (user)"/>
    <w:basedOn w:val="891"/>
    <w:link w:val="816"/>
    <w:rPr>
      <w:rFonts w:ascii="Calibri" w:hAnsi="Calibri"/>
      <w:color w:val="000000"/>
      <w:sz w:val="22"/>
    </w:rPr>
  </w:style>
  <w:style w:type="paragraph" w:styleId="818">
    <w:name w:val="toc 1"/>
    <w:next w:val="685"/>
    <w:link w:val="819"/>
    <w:uiPriority w:val="39"/>
    <w:pPr>
      <w:widowControl/>
    </w:pPr>
    <w:rPr>
      <w:rFonts w:ascii="XO Thames" w:hAnsi="XO Thames"/>
      <w:b/>
      <w:sz w:val="28"/>
    </w:rPr>
  </w:style>
  <w:style w:type="character" w:styleId="819" w:customStyle="1">
    <w:name w:val="Оглавление 1 Знак"/>
    <w:link w:val="818"/>
    <w:rPr>
      <w:rFonts w:ascii="XO Thames" w:hAnsi="XO Thames"/>
      <w:b/>
      <w:sz w:val="28"/>
    </w:rPr>
  </w:style>
  <w:style w:type="paragraph" w:styleId="820" w:customStyle="1">
    <w:name w:val="Header and Footer"/>
    <w:link w:val="821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1" w:customStyle="1">
    <w:name w:val="Header and Footer"/>
    <w:link w:val="820"/>
    <w:rPr>
      <w:rFonts w:ascii="XO Thames" w:hAnsi="XO Thames"/>
      <w:color w:val="000000"/>
      <w:sz w:val="22"/>
    </w:rPr>
  </w:style>
  <w:style w:type="paragraph" w:styleId="822" w:customStyle="1">
    <w:name w:val="Нижний колонтитул Знак1"/>
    <w:basedOn w:val="757"/>
    <w:next w:val="757"/>
    <w:link w:val="823"/>
  </w:style>
  <w:style w:type="character" w:styleId="823" w:customStyle="1">
    <w:name w:val="Нижний колонтитул Знак1"/>
    <w:basedOn w:val="691"/>
    <w:link w:val="822"/>
  </w:style>
  <w:style w:type="paragraph" w:styleId="824" w:customStyle="1">
    <w:name w:val="Heading 9 (user)"/>
    <w:basedOn w:val="890"/>
    <w:next w:val="890"/>
    <w:link w:val="825"/>
    <w:pPr>
      <w:keepLines/>
      <w:keepNext/>
      <w:spacing w:before="320" w:after="200"/>
      <w:widowControl/>
    </w:pPr>
    <w:rPr>
      <w:i/>
      <w:sz w:val="21"/>
    </w:rPr>
  </w:style>
  <w:style w:type="character" w:styleId="825" w:customStyle="1">
    <w:name w:val="Heading 9 (user)"/>
    <w:basedOn w:val="891"/>
    <w:link w:val="824"/>
    <w:rPr>
      <w:rFonts w:ascii="Arial" w:hAnsi="Arial"/>
      <w:i/>
      <w:color w:val="000000"/>
      <w:sz w:val="21"/>
    </w:rPr>
  </w:style>
  <w:style w:type="paragraph" w:styleId="826" w:customStyle="1">
    <w:name w:val="Heading 1 (user)"/>
    <w:basedOn w:val="890"/>
    <w:next w:val="890"/>
    <w:link w:val="827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27" w:customStyle="1">
    <w:name w:val="Heading 1 (user)"/>
    <w:basedOn w:val="891"/>
    <w:link w:val="826"/>
    <w:rPr>
      <w:rFonts w:ascii="XO Thames" w:hAnsi="XO Thames"/>
      <w:b/>
      <w:color w:val="000000"/>
      <w:sz w:val="32"/>
    </w:rPr>
  </w:style>
  <w:style w:type="paragraph" w:styleId="828" w:customStyle="1">
    <w:name w:val="ConsPlusNonformat"/>
    <w:link w:val="829"/>
    <w:rPr>
      <w:rFonts w:ascii="Courier New" w:hAnsi="Courier New"/>
      <w:sz w:val="22"/>
    </w:rPr>
  </w:style>
  <w:style w:type="character" w:styleId="829" w:customStyle="1">
    <w:name w:val="ConsPlusNonformat"/>
    <w:link w:val="828"/>
    <w:rPr>
      <w:rFonts w:ascii="Courier New" w:hAnsi="Courier New"/>
      <w:color w:val="000000"/>
      <w:sz w:val="22"/>
    </w:rPr>
  </w:style>
  <w:style w:type="paragraph" w:styleId="830" w:customStyle="1">
    <w:name w:val="Contents 6 (user)"/>
    <w:basedOn w:val="890"/>
    <w:next w:val="890"/>
    <w:link w:val="831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831" w:customStyle="1">
    <w:name w:val="Contents 6 (user)"/>
    <w:basedOn w:val="891"/>
    <w:link w:val="830"/>
    <w:rPr>
      <w:rFonts w:ascii="Calibri" w:hAnsi="Calibri"/>
      <w:color w:val="000000"/>
      <w:sz w:val="22"/>
    </w:rPr>
  </w:style>
  <w:style w:type="paragraph" w:styleId="832">
    <w:name w:val="toc 9"/>
    <w:next w:val="685"/>
    <w:link w:val="833"/>
    <w:uiPriority w:val="39"/>
    <w:pPr>
      <w:ind w:left="1600"/>
      <w:widowControl/>
    </w:pPr>
    <w:rPr>
      <w:rFonts w:ascii="XO Thames" w:hAnsi="XO Thames"/>
      <w:sz w:val="28"/>
    </w:rPr>
  </w:style>
  <w:style w:type="character" w:styleId="833" w:customStyle="1">
    <w:name w:val="Оглавление 9 Знак"/>
    <w:link w:val="832"/>
    <w:rPr>
      <w:rFonts w:ascii="XO Thames" w:hAnsi="XO Thames"/>
      <w:sz w:val="28"/>
    </w:rPr>
  </w:style>
  <w:style w:type="paragraph" w:styleId="834" w:customStyle="1">
    <w:name w:val="Heading 1 Char"/>
    <w:basedOn w:val="764"/>
    <w:next w:val="764"/>
    <w:link w:val="835"/>
    <w:rPr>
      <w:rFonts w:ascii="Arial" w:hAnsi="Arial"/>
      <w:sz w:val="40"/>
    </w:rPr>
  </w:style>
  <w:style w:type="character" w:styleId="835" w:customStyle="1">
    <w:name w:val="Heading 1 Char"/>
    <w:basedOn w:val="765"/>
    <w:link w:val="834"/>
    <w:rPr>
      <w:rFonts w:ascii="Arial" w:hAnsi="Arial"/>
      <w:color w:val="000000"/>
      <w:sz w:val="40"/>
    </w:rPr>
  </w:style>
  <w:style w:type="paragraph" w:styleId="836" w:customStyle="1">
    <w:name w:val="indent_1"/>
    <w:basedOn w:val="890"/>
    <w:next w:val="890"/>
    <w:link w:val="837"/>
    <w:pPr>
      <w:widowControl/>
    </w:pPr>
    <w:rPr>
      <w:rFonts w:ascii="Times New Roman" w:hAnsi="Times New Roman"/>
      <w:sz w:val="24"/>
    </w:rPr>
  </w:style>
  <w:style w:type="character" w:styleId="837" w:customStyle="1">
    <w:name w:val="indent_1"/>
    <w:basedOn w:val="891"/>
    <w:link w:val="836"/>
    <w:rPr>
      <w:rFonts w:ascii="Times New Roman" w:hAnsi="Times New Roman"/>
      <w:color w:val="000000"/>
      <w:sz w:val="24"/>
    </w:rPr>
  </w:style>
  <w:style w:type="paragraph" w:styleId="838" w:customStyle="1">
    <w:name w:val="ConsPlusTitle"/>
    <w:link w:val="839"/>
    <w:rPr>
      <w:rFonts w:ascii="Times New Roman" w:hAnsi="Times New Roman"/>
      <w:b/>
    </w:rPr>
  </w:style>
  <w:style w:type="character" w:styleId="839" w:customStyle="1">
    <w:name w:val="ConsPlusTitle"/>
    <w:link w:val="838"/>
    <w:rPr>
      <w:rFonts w:ascii="Times New Roman" w:hAnsi="Times New Roman"/>
      <w:b/>
      <w:color w:val="000000"/>
    </w:rPr>
  </w:style>
  <w:style w:type="paragraph" w:styleId="840" w:customStyle="1">
    <w:name w:val="Subtitle Char"/>
    <w:basedOn w:val="764"/>
    <w:next w:val="764"/>
    <w:link w:val="841"/>
    <w:rPr>
      <w:sz w:val="24"/>
    </w:rPr>
  </w:style>
  <w:style w:type="character" w:styleId="841" w:customStyle="1">
    <w:name w:val="Subtitle Char"/>
    <w:basedOn w:val="765"/>
    <w:link w:val="840"/>
    <w:rPr>
      <w:rFonts w:ascii="Calibri" w:hAnsi="Calibri"/>
      <w:color w:val="000000"/>
      <w:sz w:val="24"/>
    </w:rPr>
  </w:style>
  <w:style w:type="paragraph" w:styleId="842" w:customStyle="1">
    <w:name w:val="Знак Знак Знак Знак"/>
    <w:basedOn w:val="890"/>
    <w:next w:val="890"/>
    <w:link w:val="843"/>
    <w:pPr>
      <w:widowControl/>
    </w:pPr>
    <w:rPr>
      <w:rFonts w:ascii="Verdana" w:hAnsi="Verdana"/>
    </w:rPr>
  </w:style>
  <w:style w:type="character" w:styleId="843" w:customStyle="1">
    <w:name w:val="Знак Знак Знак Знак"/>
    <w:basedOn w:val="891"/>
    <w:link w:val="842"/>
    <w:rPr>
      <w:rFonts w:ascii="Verdana" w:hAnsi="Verdana"/>
      <w:color w:val="000000"/>
      <w:sz w:val="20"/>
    </w:rPr>
  </w:style>
  <w:style w:type="paragraph" w:styleId="844" w:customStyle="1">
    <w:name w:val="Heading 4 Char"/>
    <w:basedOn w:val="764"/>
    <w:next w:val="764"/>
    <w:link w:val="845"/>
    <w:rPr>
      <w:rFonts w:ascii="Arial" w:hAnsi="Arial"/>
      <w:b/>
      <w:sz w:val="26"/>
    </w:rPr>
  </w:style>
  <w:style w:type="character" w:styleId="845" w:customStyle="1">
    <w:name w:val="Heading 4 Char"/>
    <w:basedOn w:val="765"/>
    <w:link w:val="844"/>
    <w:rPr>
      <w:rFonts w:ascii="Arial" w:hAnsi="Arial"/>
      <w:b/>
      <w:color w:val="000000"/>
      <w:sz w:val="26"/>
    </w:rPr>
  </w:style>
  <w:style w:type="paragraph" w:styleId="846" w:customStyle="1">
    <w:name w:val="Нижний колонтитул Знак"/>
    <w:basedOn w:val="757"/>
    <w:next w:val="757"/>
    <w:link w:val="847"/>
  </w:style>
  <w:style w:type="character" w:styleId="847" w:customStyle="1">
    <w:name w:val="Нижний колонтитул Знак"/>
    <w:basedOn w:val="691"/>
    <w:link w:val="846"/>
  </w:style>
  <w:style w:type="paragraph" w:styleId="848" w:customStyle="1">
    <w:name w:val="Heading 8 (user)"/>
    <w:basedOn w:val="890"/>
    <w:next w:val="890"/>
    <w:link w:val="849"/>
    <w:pPr>
      <w:keepLines/>
      <w:keepNext/>
      <w:spacing w:before="320" w:after="200"/>
      <w:widowControl/>
    </w:pPr>
    <w:rPr>
      <w:i/>
      <w:sz w:val="22"/>
    </w:rPr>
  </w:style>
  <w:style w:type="character" w:styleId="849" w:customStyle="1">
    <w:name w:val="Heading 8 (user)"/>
    <w:basedOn w:val="891"/>
    <w:link w:val="848"/>
    <w:rPr>
      <w:rFonts w:ascii="Arial" w:hAnsi="Arial"/>
      <w:i/>
      <w:color w:val="000000"/>
      <w:sz w:val="22"/>
    </w:rPr>
  </w:style>
  <w:style w:type="paragraph" w:styleId="850">
    <w:name w:val="annotation subject"/>
    <w:basedOn w:val="888"/>
    <w:next w:val="888"/>
    <w:link w:val="851"/>
    <w:rPr>
      <w:b/>
    </w:rPr>
  </w:style>
  <w:style w:type="character" w:styleId="851" w:customStyle="1">
    <w:name w:val="Тема примечания Знак"/>
    <w:basedOn w:val="889"/>
    <w:link w:val="850"/>
    <w:rPr>
      <w:rFonts w:ascii="Arial" w:hAnsi="Arial"/>
      <w:b/>
      <w:color w:val="000000"/>
      <w:sz w:val="20"/>
    </w:rPr>
  </w:style>
  <w:style w:type="paragraph" w:styleId="852">
    <w:name w:val="toc 8"/>
    <w:next w:val="685"/>
    <w:link w:val="853"/>
    <w:uiPriority w:val="39"/>
    <w:pPr>
      <w:ind w:left="1400"/>
      <w:widowControl/>
    </w:pPr>
    <w:rPr>
      <w:rFonts w:ascii="XO Thames" w:hAnsi="XO Thames"/>
      <w:sz w:val="28"/>
    </w:rPr>
  </w:style>
  <w:style w:type="character" w:styleId="853" w:customStyle="1">
    <w:name w:val="Оглавление 8 Знак"/>
    <w:link w:val="852"/>
    <w:rPr>
      <w:rFonts w:ascii="XO Thames" w:hAnsi="XO Thames"/>
      <w:sz w:val="28"/>
    </w:rPr>
  </w:style>
  <w:style w:type="paragraph" w:styleId="854" w:customStyle="1">
    <w:name w:val="Contents 5 (user)"/>
    <w:basedOn w:val="890"/>
    <w:next w:val="890"/>
    <w:link w:val="855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855" w:customStyle="1">
    <w:name w:val="Contents 5 (user)"/>
    <w:basedOn w:val="891"/>
    <w:link w:val="854"/>
    <w:rPr>
      <w:rFonts w:ascii="Calibri" w:hAnsi="Calibri"/>
      <w:color w:val="000000"/>
      <w:sz w:val="22"/>
    </w:rPr>
  </w:style>
  <w:style w:type="paragraph" w:styleId="856" w:customStyle="1">
    <w:name w:val="Endnote (user)"/>
    <w:basedOn w:val="890"/>
    <w:next w:val="890"/>
    <w:link w:val="857"/>
    <w:pPr>
      <w:widowControl/>
    </w:pPr>
    <w:rPr>
      <w:rFonts w:ascii="Times New Roman" w:hAnsi="Times New Roman"/>
    </w:rPr>
  </w:style>
  <w:style w:type="character" w:styleId="857" w:customStyle="1">
    <w:name w:val="Endnote (user)"/>
    <w:basedOn w:val="891"/>
    <w:link w:val="856"/>
    <w:rPr>
      <w:rFonts w:ascii="Times New Roman" w:hAnsi="Times New Roman"/>
      <w:color w:val="000000"/>
      <w:sz w:val="20"/>
    </w:rPr>
  </w:style>
  <w:style w:type="paragraph" w:styleId="858" w:customStyle="1">
    <w:name w:val="Знак концевой сноски1"/>
    <w:basedOn w:val="764"/>
    <w:next w:val="764"/>
    <w:link w:val="859"/>
    <w:rPr>
      <w:vertAlign w:val="superscript"/>
    </w:rPr>
  </w:style>
  <w:style w:type="character" w:styleId="859" w:customStyle="1">
    <w:name w:val="Знак концевой сноски1"/>
    <w:basedOn w:val="765"/>
    <w:link w:val="858"/>
    <w:rPr>
      <w:rFonts w:ascii="Calibri" w:hAnsi="Calibri"/>
      <w:color w:val="000000"/>
      <w:sz w:val="22"/>
      <w:vertAlign w:val="superscript"/>
    </w:rPr>
  </w:style>
  <w:style w:type="paragraph" w:styleId="860" w:customStyle="1">
    <w:name w:val="Index"/>
    <w:basedOn w:val="685"/>
    <w:next w:val="685"/>
    <w:link w:val="861"/>
  </w:style>
  <w:style w:type="character" w:styleId="861" w:customStyle="1">
    <w:name w:val="Index"/>
    <w:basedOn w:val="694"/>
    <w:link w:val="860"/>
    <w:rPr>
      <w:rFonts w:ascii="Calibri" w:hAnsi="Calibri"/>
      <w:color w:val="000000"/>
      <w:sz w:val="22"/>
    </w:rPr>
  </w:style>
  <w:style w:type="paragraph" w:styleId="862">
    <w:name w:val="toc 5"/>
    <w:next w:val="685"/>
    <w:link w:val="863"/>
    <w:uiPriority w:val="39"/>
    <w:pPr>
      <w:ind w:left="800"/>
      <w:widowControl/>
    </w:pPr>
    <w:rPr>
      <w:rFonts w:ascii="XO Thames" w:hAnsi="XO Thames"/>
      <w:sz w:val="28"/>
    </w:rPr>
  </w:style>
  <w:style w:type="character" w:styleId="863" w:customStyle="1">
    <w:name w:val="Оглавление 5 Знак"/>
    <w:link w:val="862"/>
    <w:rPr>
      <w:rFonts w:ascii="XO Thames" w:hAnsi="XO Thames"/>
      <w:sz w:val="28"/>
    </w:rPr>
  </w:style>
  <w:style w:type="paragraph" w:styleId="864" w:customStyle="1">
    <w:name w:val="Heading 5 Char"/>
    <w:basedOn w:val="764"/>
    <w:next w:val="764"/>
    <w:link w:val="865"/>
    <w:rPr>
      <w:rFonts w:ascii="Arial" w:hAnsi="Arial"/>
      <w:b/>
      <w:sz w:val="24"/>
    </w:rPr>
  </w:style>
  <w:style w:type="character" w:styleId="865" w:customStyle="1">
    <w:name w:val="Heading 5 Char"/>
    <w:basedOn w:val="765"/>
    <w:link w:val="864"/>
    <w:rPr>
      <w:rFonts w:ascii="Arial" w:hAnsi="Arial"/>
      <w:b/>
      <w:color w:val="000000"/>
      <w:sz w:val="24"/>
    </w:rPr>
  </w:style>
  <w:style w:type="character" w:styleId="866" w:customStyle="1">
    <w:name w:val="Нижний колонтитул Знак2"/>
    <w:basedOn w:val="902"/>
    <w:link w:val="772"/>
  </w:style>
  <w:style w:type="paragraph" w:styleId="867">
    <w:name w:val="Normal (Web)"/>
    <w:basedOn w:val="890"/>
    <w:next w:val="890"/>
    <w:link w:val="868"/>
    <w:rPr>
      <w:rFonts w:ascii="Times New Roman" w:hAnsi="Times New Roman"/>
      <w:sz w:val="24"/>
    </w:rPr>
  </w:style>
  <w:style w:type="character" w:styleId="868" w:customStyle="1">
    <w:name w:val="Обычный (веб) Знак"/>
    <w:basedOn w:val="891"/>
    <w:link w:val="867"/>
    <w:rPr>
      <w:rFonts w:ascii="Times New Roman" w:hAnsi="Times New Roman"/>
      <w:color w:val="000000"/>
      <w:sz w:val="24"/>
    </w:rPr>
  </w:style>
  <w:style w:type="paragraph" w:styleId="869">
    <w:name w:val="HTML Preformatted"/>
    <w:basedOn w:val="890"/>
    <w:next w:val="890"/>
    <w:link w:val="870"/>
    <w:pPr>
      <w:widowControl/>
    </w:pPr>
    <w:rPr>
      <w:rFonts w:ascii="Courier New" w:hAnsi="Courier New"/>
    </w:rPr>
  </w:style>
  <w:style w:type="character" w:styleId="870" w:customStyle="1">
    <w:name w:val="Стандартный HTML Знак"/>
    <w:basedOn w:val="891"/>
    <w:link w:val="869"/>
    <w:rPr>
      <w:rFonts w:ascii="Courier New" w:hAnsi="Courier New"/>
      <w:color w:val="000000"/>
      <w:sz w:val="20"/>
    </w:rPr>
  </w:style>
  <w:style w:type="paragraph" w:styleId="871" w:customStyle="1">
    <w:name w:val="Contents 9 (user)"/>
    <w:basedOn w:val="890"/>
    <w:next w:val="890"/>
    <w:link w:val="872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72" w:customStyle="1">
    <w:name w:val="Contents 9 (user)"/>
    <w:basedOn w:val="891"/>
    <w:link w:val="871"/>
    <w:rPr>
      <w:rFonts w:ascii="Calibri" w:hAnsi="Calibri"/>
      <w:color w:val="000000"/>
      <w:sz w:val="22"/>
    </w:rPr>
  </w:style>
  <w:style w:type="paragraph" w:styleId="873">
    <w:name w:val="Quote"/>
    <w:basedOn w:val="890"/>
    <w:next w:val="890"/>
    <w:link w:val="874"/>
    <w:pPr>
      <w:ind w:left="720" w:right="720"/>
      <w:widowControl/>
    </w:pPr>
    <w:rPr>
      <w:i/>
    </w:rPr>
  </w:style>
  <w:style w:type="character" w:styleId="874" w:customStyle="1">
    <w:name w:val="Цитата 2 Знак"/>
    <w:basedOn w:val="891"/>
    <w:link w:val="873"/>
    <w:rPr>
      <w:rFonts w:ascii="Arial" w:hAnsi="Arial"/>
      <w:i/>
      <w:color w:val="000000"/>
      <w:sz w:val="20"/>
    </w:rPr>
  </w:style>
  <w:style w:type="paragraph" w:styleId="875" w:customStyle="1">
    <w:name w:val="Table Heading"/>
    <w:basedOn w:val="747"/>
    <w:next w:val="747"/>
    <w:link w:val="876"/>
    <w:pPr>
      <w:jc w:val="center"/>
      <w:widowControl/>
    </w:pPr>
    <w:rPr>
      <w:b/>
    </w:rPr>
  </w:style>
  <w:style w:type="character" w:styleId="876" w:customStyle="1">
    <w:name w:val="Table Heading"/>
    <w:basedOn w:val="748"/>
    <w:link w:val="875"/>
    <w:rPr>
      <w:rFonts w:ascii="Calibri" w:hAnsi="Calibri"/>
      <w:b/>
      <w:color w:val="000000"/>
      <w:sz w:val="22"/>
    </w:rPr>
  </w:style>
  <w:style w:type="paragraph" w:styleId="877">
    <w:name w:val="List Paragraph"/>
    <w:basedOn w:val="890"/>
    <w:next w:val="890"/>
    <w:link w:val="878"/>
    <w:pPr>
      <w:ind w:left="720"/>
      <w:widowControl/>
    </w:pPr>
  </w:style>
  <w:style w:type="character" w:styleId="878" w:customStyle="1">
    <w:name w:val="Абзац списка Знак"/>
    <w:basedOn w:val="891"/>
    <w:link w:val="877"/>
    <w:rPr>
      <w:rFonts w:ascii="Arial" w:hAnsi="Arial"/>
      <w:color w:val="000000"/>
      <w:sz w:val="20"/>
    </w:rPr>
  </w:style>
  <w:style w:type="character" w:styleId="879" w:customStyle="1">
    <w:name w:val="Подзаголовок Знак"/>
    <w:link w:val="755"/>
    <w:rPr>
      <w:rFonts w:ascii="XO Thames" w:hAnsi="XO Thames"/>
      <w:i/>
      <w:sz w:val="24"/>
    </w:rPr>
  </w:style>
  <w:style w:type="paragraph" w:styleId="880" w:customStyle="1">
    <w:name w:val="Footnote Text Char"/>
    <w:link w:val="881"/>
    <w:pPr>
      <w:spacing w:after="200" w:line="276" w:lineRule="auto"/>
      <w:widowControl/>
    </w:pPr>
    <w:rPr>
      <w:rFonts w:ascii="Calibri" w:hAnsi="Calibri"/>
      <w:sz w:val="18"/>
    </w:rPr>
  </w:style>
  <w:style w:type="character" w:styleId="881" w:customStyle="1">
    <w:name w:val="Footnote Text Char"/>
    <w:link w:val="880"/>
    <w:rPr>
      <w:rFonts w:ascii="Calibri" w:hAnsi="Calibri"/>
      <w:color w:val="000000"/>
      <w:sz w:val="18"/>
    </w:rPr>
  </w:style>
  <w:style w:type="paragraph" w:styleId="882">
    <w:name w:val="Caption"/>
    <w:basedOn w:val="685"/>
    <w:next w:val="685"/>
    <w:link w:val="883"/>
    <w:pPr>
      <w:spacing w:before="120" w:after="120"/>
      <w:widowControl/>
    </w:pPr>
    <w:rPr>
      <w:i/>
    </w:rPr>
  </w:style>
  <w:style w:type="character" w:styleId="883" w:customStyle="1">
    <w:name w:val="Название объекта Знак"/>
    <w:basedOn w:val="694"/>
    <w:link w:val="882"/>
    <w:rPr>
      <w:rFonts w:ascii="Calibri" w:hAnsi="Calibri"/>
      <w:i/>
      <w:color w:val="000000"/>
      <w:sz w:val="24"/>
    </w:rPr>
  </w:style>
  <w:style w:type="paragraph" w:styleId="884" w:customStyle="1">
    <w:name w:val="Верхний колонтитул Знак1"/>
    <w:basedOn w:val="757"/>
    <w:next w:val="757"/>
    <w:link w:val="885"/>
  </w:style>
  <w:style w:type="character" w:styleId="885" w:customStyle="1">
    <w:name w:val="Верхний колонтитул Знак1"/>
    <w:basedOn w:val="691"/>
    <w:link w:val="884"/>
  </w:style>
  <w:style w:type="paragraph" w:styleId="886" w:customStyle="1">
    <w:name w:val="Header Char"/>
    <w:basedOn w:val="764"/>
    <w:next w:val="764"/>
    <w:link w:val="887"/>
  </w:style>
  <w:style w:type="character" w:styleId="887" w:customStyle="1">
    <w:name w:val="Header Char"/>
    <w:basedOn w:val="765"/>
    <w:link w:val="886"/>
    <w:rPr>
      <w:rFonts w:ascii="Calibri" w:hAnsi="Calibri"/>
      <w:color w:val="000000"/>
      <w:sz w:val="22"/>
    </w:rPr>
  </w:style>
  <w:style w:type="paragraph" w:styleId="888">
    <w:name w:val="annotation text"/>
    <w:basedOn w:val="890"/>
    <w:next w:val="890"/>
    <w:link w:val="889"/>
  </w:style>
  <w:style w:type="character" w:styleId="889" w:customStyle="1">
    <w:name w:val="Текст примечания Знак"/>
    <w:basedOn w:val="891"/>
    <w:link w:val="888"/>
    <w:rPr>
      <w:rFonts w:ascii="Arial" w:hAnsi="Arial"/>
      <w:color w:val="000000"/>
      <w:sz w:val="20"/>
    </w:rPr>
  </w:style>
  <w:style w:type="paragraph" w:styleId="890" w:customStyle="1">
    <w:name w:val="Standard (user)"/>
    <w:link w:val="891"/>
    <w:rPr>
      <w:rFonts w:ascii="Arial" w:hAnsi="Arial"/>
      <w:sz w:val="20"/>
    </w:rPr>
  </w:style>
  <w:style w:type="character" w:styleId="891" w:customStyle="1">
    <w:name w:val="Standard (user)"/>
    <w:link w:val="890"/>
    <w:rPr>
      <w:rFonts w:ascii="Arial" w:hAnsi="Arial"/>
      <w:color w:val="000000"/>
      <w:sz w:val="20"/>
    </w:rPr>
  </w:style>
  <w:style w:type="paragraph" w:styleId="892">
    <w:name w:val="Title"/>
    <w:next w:val="685"/>
    <w:link w:val="893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3" w:customStyle="1">
    <w:name w:val="Название Знак"/>
    <w:link w:val="892"/>
    <w:rPr>
      <w:rFonts w:ascii="XO Thames" w:hAnsi="XO Thames"/>
      <w:b/>
      <w:caps/>
      <w:sz w:val="40"/>
    </w:rPr>
  </w:style>
  <w:style w:type="character" w:styleId="894" w:customStyle="1">
    <w:name w:val="Заголовок 4 Знак"/>
    <w:link w:val="689"/>
    <w:rPr>
      <w:rFonts w:ascii="XO Thames" w:hAnsi="XO Thames"/>
      <w:b/>
      <w:sz w:val="24"/>
    </w:rPr>
  </w:style>
  <w:style w:type="paragraph" w:styleId="895" w:customStyle="1">
    <w:name w:val="Верхний колонтитул Знак"/>
    <w:basedOn w:val="757"/>
    <w:next w:val="757"/>
    <w:link w:val="896"/>
  </w:style>
  <w:style w:type="character" w:styleId="896" w:customStyle="1">
    <w:name w:val="Верхний колонтитул Знак"/>
    <w:basedOn w:val="691"/>
    <w:link w:val="895"/>
  </w:style>
  <w:style w:type="paragraph" w:styleId="897" w:customStyle="1">
    <w:name w:val="Endnote Text Char"/>
    <w:link w:val="898"/>
    <w:pPr>
      <w:spacing w:after="200" w:line="276" w:lineRule="auto"/>
      <w:widowControl/>
    </w:pPr>
    <w:rPr>
      <w:rFonts w:ascii="Calibri" w:hAnsi="Calibri"/>
      <w:sz w:val="20"/>
    </w:rPr>
  </w:style>
  <w:style w:type="character" w:styleId="898" w:customStyle="1">
    <w:name w:val="Endnote Text Char"/>
    <w:link w:val="897"/>
    <w:rPr>
      <w:rFonts w:ascii="Calibri" w:hAnsi="Calibri"/>
      <w:color w:val="000000"/>
      <w:sz w:val="20"/>
    </w:rPr>
  </w:style>
  <w:style w:type="character" w:styleId="899" w:customStyle="1">
    <w:name w:val="Заголовок 2 Знак"/>
    <w:link w:val="687"/>
    <w:rPr>
      <w:rFonts w:ascii="XO Thames" w:hAnsi="XO Thames"/>
      <w:b/>
      <w:sz w:val="28"/>
    </w:rPr>
  </w:style>
  <w:style w:type="paragraph" w:styleId="900" w:customStyle="1">
    <w:name w:val="Гипертекстовая ссылка"/>
    <w:basedOn w:val="764"/>
    <w:next w:val="764"/>
    <w:link w:val="901"/>
    <w:rPr>
      <w:color w:val="106bbe"/>
    </w:rPr>
  </w:style>
  <w:style w:type="character" w:styleId="901" w:customStyle="1">
    <w:name w:val="Гипертекстовая ссылка"/>
    <w:basedOn w:val="765"/>
    <w:link w:val="900"/>
    <w:rPr>
      <w:rFonts w:ascii="Calibri" w:hAnsi="Calibri"/>
      <w:color w:val="106bbe"/>
      <w:sz w:val="22"/>
    </w:rPr>
  </w:style>
  <w:style w:type="character" w:styleId="902" w:customStyle="1">
    <w:name w:val="Обычный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2026-03-16T12:59:00Z</dcterms:created>
  <dcterms:modified xsi:type="dcterms:W3CDTF">2026-05-13T11:20:01Z</dcterms:modified>
</cp:coreProperties>
</file>