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2"/>
        <w:widowControl w:val="0"/>
        <w:spacing w:after="283" w:before="0"/>
        <w:ind w:firstLine="709" w:left="0" w:right="0"/>
        <w:jc w:val="center"/>
      </w:pPr>
      <w:r>
        <w:rPr>
          <w:rFonts w:ascii="Times New Roman" w:hAnsi="Times New Roman"/>
          <w:sz w:val="28"/>
        </w:rPr>
        <w:t>.СВОДНЫЙ ОТЧЕТ</w:t>
      </w:r>
    </w:p>
    <w:p w14:paraId="04000000">
      <w:pPr>
        <w:pStyle w:val="Style_2"/>
        <w:widowControl w:val="0"/>
        <w:ind w:firstLine="709" w:left="0" w:right="0"/>
        <w:jc w:val="center"/>
      </w:pPr>
      <w:r>
        <w:rPr>
          <w:rFonts w:ascii="Times New Roman" w:hAnsi="Times New Roman"/>
          <w:sz w:val="28"/>
        </w:rPr>
        <w:t xml:space="preserve">о результатах проведения оценки регулирующего воздействия </w:t>
      </w:r>
      <w:r>
        <w:rPr>
          <w:rFonts w:ascii="Times New Roman" w:hAnsi="Times New Roman"/>
          <w:sz w:val="28"/>
        </w:rPr>
        <w:br/>
      </w:r>
      <w:r>
        <w:rPr>
          <w:rFonts w:ascii="Times New Roman" w:hAnsi="Times New Roman"/>
          <w:sz w:val="28"/>
        </w:rPr>
        <w:t>проектов муниципальных правовых актов</w:t>
      </w:r>
    </w:p>
    <w:p w14:paraId="05000000">
      <w:pPr>
        <w:pStyle w:val="Style_2"/>
        <w:widowControl w:val="0"/>
        <w:ind w:firstLine="709" w:left="0" w:right="0"/>
        <w:jc w:val="both"/>
        <w:rPr>
          <w:rFonts w:ascii="Times New Roman" w:hAnsi="Times New Roman"/>
          <w:sz w:val="28"/>
        </w:rPr>
      </w:pPr>
    </w:p>
    <w:p w14:paraId="06000000">
      <w:pPr>
        <w:pStyle w:val="Style_2"/>
        <w:widowControl w:val="0"/>
        <w:ind w:firstLine="709" w:left="0" w:right="0"/>
      </w:pPr>
      <w:r>
        <w:rPr>
          <w:rFonts w:ascii="Times New Roman" w:hAnsi="Times New Roman"/>
          <w:sz w:val="28"/>
        </w:rPr>
        <w:t>1. Общая информация</w:t>
      </w:r>
    </w:p>
    <w:p w14:paraId="07000000">
      <w:pPr>
        <w:pStyle w:val="Style_2"/>
        <w:widowControl w:val="0"/>
        <w:ind w:firstLine="709" w:left="0" w:right="0"/>
        <w:jc w:val="both"/>
      </w:pPr>
      <w:r>
        <w:rPr>
          <w:rFonts w:ascii="Times New Roman" w:hAnsi="Times New Roman"/>
          <w:sz w:val="28"/>
        </w:rPr>
        <w:t>1.1. Регулирующий орган: управление сельского хозяйства  администрации Ленинградского муниципального округа.</w:t>
      </w:r>
    </w:p>
    <w:p w14:paraId="08000000">
      <w:pPr>
        <w:pStyle w:val="Style_3"/>
        <w:widowControl w:val="0"/>
        <w:ind w:firstLine="708" w:left="0" w:right="0"/>
        <w:jc w:val="both"/>
      </w:pPr>
      <w:r>
        <w:t xml:space="preserve">1.2. Вид и наименование проекта муниципального правового акта: проект постановления администрации муниципального образования Ленинградский муниципальный округ Краснодарского края «Об утверждении Порядка предоставления субсидий </w:t>
      </w:r>
      <w:r>
        <w:rPr>
          <w:color w:val="000000"/>
        </w:rPr>
        <w:t>крестьянским (фермерским) хозяйствам и индивидуальным 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 Ленинградский муниципальный округ Краснодарского края»</w:t>
      </w:r>
      <w:r>
        <w:t>.</w:t>
      </w:r>
    </w:p>
    <w:p w14:paraId="09000000">
      <w:pPr>
        <w:pStyle w:val="Style_4"/>
        <w:widowControl w:val="0"/>
        <w:ind/>
        <w:jc w:val="both"/>
      </w:pPr>
      <w:r>
        <w:tab/>
      </w:r>
      <w:r>
        <w:t>1.3. Предполагаемая дата вступления в силу муниципального правового акта: июнь 2026 года со дня его официального опубликования.</w:t>
      </w:r>
    </w:p>
    <w:p w14:paraId="0A000000">
      <w:pPr>
        <w:pStyle w:val="Style_2"/>
        <w:widowControl w:val="0"/>
        <w:ind w:firstLine="709" w:left="0" w:right="0"/>
        <w:jc w:val="both"/>
      </w:pPr>
      <w:r>
        <w:rPr>
          <w:rFonts w:ascii="Times New Roman" w:hAnsi="Times New Roman"/>
          <w:sz w:val="28"/>
        </w:rPr>
        <w:t xml:space="preserve">1.4. Краткое описание проблемы, на решение которой направлено предлагаемое правовое регулирование: невозможность оказания государственной поддержки в виде предоставления субсидии на поддержку сельскохозяйственного производства, в связи с изменениями расчётных размеров ставок субсидий и периодов возмещения понесенных затрат при предоставлении субсидий для </w:t>
      </w:r>
      <w:r>
        <w:rPr>
          <w:rFonts w:ascii="Times New Roman" w:hAnsi="Times New Roman"/>
          <w:color w:val="000000"/>
          <w:sz w:val="28"/>
        </w:rPr>
        <w:t xml:space="preserve">крестьянских (фермерских) хозяйств и индивидуальных предпринимателей, осуществляющих деятельность в области сельскохозяйственного производства, граждан, ведущих личные подсобные хозяйства, а также граждан, ведущих личные подсобные хозяйства и применяющих специальный налоговый режим «Налог на профессиональный доход». </w:t>
      </w:r>
    </w:p>
    <w:p w14:paraId="0B000000">
      <w:pPr>
        <w:pStyle w:val="Style_2"/>
        <w:widowControl w:val="0"/>
        <w:ind w:firstLine="708" w:left="0" w:right="0"/>
        <w:jc w:val="both"/>
      </w:pPr>
      <w:r>
        <w:rPr>
          <w:rFonts w:ascii="Times New Roman" w:hAnsi="Times New Roman"/>
          <w:color w:themeColor="text1" w:val="000000"/>
          <w:sz w:val="28"/>
        </w:rPr>
        <w:t>1.5. Краткое описание целей предлагаемого правового</w:t>
      </w:r>
      <w:r>
        <w:rPr>
          <w:rFonts w:ascii="Times New Roman" w:hAnsi="Times New Roman"/>
          <w:sz w:val="28"/>
        </w:rPr>
        <w:t xml:space="preserve"> регулирования:  ц</w:t>
      </w:r>
      <w:r>
        <w:rPr>
          <w:rFonts w:ascii="Times New Roman" w:hAnsi="Times New Roman"/>
          <w:color w:val="000000"/>
          <w:sz w:val="28"/>
        </w:rPr>
        <w:t xml:space="preserve">елью является </w:t>
      </w:r>
      <w:r>
        <w:rPr>
          <w:rFonts w:ascii="Times New Roman" w:hAnsi="Times New Roman"/>
          <w:sz w:val="28"/>
        </w:rPr>
        <w:t xml:space="preserve">предоставление субсидий </w:t>
      </w:r>
      <w:r>
        <w:rPr>
          <w:rFonts w:ascii="Times New Roman" w:hAnsi="Times New Roman"/>
          <w:color w:val="000000"/>
          <w:sz w:val="28"/>
        </w:rPr>
        <w:t>крестьянским (фермерским) хозяйствам и индивидуальным 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 Ленинградский муниципальный округ Краснодарского края.</w:t>
      </w:r>
    </w:p>
    <w:p w14:paraId="0C000000">
      <w:pPr>
        <w:pStyle w:val="Style_4"/>
        <w:widowControl w:val="0"/>
        <w:ind w:firstLine="680" w:left="0" w:right="0"/>
        <w:jc w:val="both"/>
      </w:pPr>
      <w:r>
        <w:t>Цели предоставления субсидии:</w:t>
      </w:r>
    </w:p>
    <w:p w14:paraId="0D000000">
      <w:pPr>
        <w:pStyle w:val="Style_4"/>
        <w:widowControl w:val="0"/>
        <w:ind w:firstLine="709" w:left="0" w:right="0"/>
        <w:jc w:val="both"/>
      </w:pPr>
      <w:r>
        <w:t>1) в сфере финансовой государственной поддержки крестьянских (фермерских) хозяйств и индивидуальных предпринимателей, ведущих деятельность в области сельскохозяйственного производства, субсидии предоставляются в целях возмещения части затрат на:</w:t>
      </w:r>
    </w:p>
    <w:p w14:paraId="0E000000">
      <w:pPr>
        <w:pStyle w:val="Style_4"/>
        <w:widowControl w:val="0"/>
        <w:ind w:firstLine="680" w:left="0" w:right="0"/>
        <w:jc w:val="both"/>
      </w:pPr>
      <w:r>
        <w:t>производство реализуемой продукции животноводства;</w:t>
      </w:r>
    </w:p>
    <w:p w14:paraId="0F000000">
      <w:pPr>
        <w:pStyle w:val="Style_4"/>
        <w:widowControl w:val="0"/>
        <w:ind w:firstLine="680" w:left="0" w:right="0"/>
        <w:jc w:val="both"/>
      </w:pPr>
      <w:r>
        <w:t>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p w14:paraId="10000000">
      <w:pPr>
        <w:pStyle w:val="Style_4"/>
        <w:widowControl w:val="0"/>
        <w:ind w:firstLine="680" w:left="0" w:right="0"/>
        <w:jc w:val="both"/>
      </w:pPr>
      <w:r>
        <w:t>строительство теплиц для выращивания овощей и (или) ягод в защищенном грунте;</w:t>
      </w:r>
    </w:p>
    <w:p w14:paraId="11000000">
      <w:pPr>
        <w:pStyle w:val="Style_4"/>
        <w:widowControl w:val="0"/>
        <w:ind w:firstLine="680" w:left="0" w:right="0"/>
        <w:jc w:val="both"/>
      </w:pPr>
      <w:r>
        <w:t>оплату услуг по искусственному осеменению сельскохозяйственных животных (крупного рогатого скота, овец и коз);</w:t>
      </w:r>
    </w:p>
    <w:p w14:paraId="12000000">
      <w:pPr>
        <w:pStyle w:val="Style_4"/>
        <w:widowControl w:val="0"/>
        <w:ind w:firstLine="680" w:left="0" w:right="0"/>
        <w:jc w:val="both"/>
      </w:pPr>
      <w:r>
        <w:t>приобретение систем капельного орошения для ведения овощеводства;</w:t>
      </w:r>
    </w:p>
    <w:p w14:paraId="13000000">
      <w:pPr>
        <w:pStyle w:val="Style_4"/>
        <w:widowControl w:val="0"/>
        <w:ind w:firstLine="680" w:left="0" w:right="0"/>
        <w:jc w:val="both"/>
      </w:pPr>
      <w:r>
        <w:t>приобретение молодняка кроликов, гусей, индеек;</w:t>
      </w:r>
    </w:p>
    <w:p w14:paraId="14000000">
      <w:pPr>
        <w:pStyle w:val="Style_4"/>
        <w:widowControl w:val="0"/>
        <w:ind w:firstLine="680" w:left="0" w:right="0"/>
        <w:jc w:val="both"/>
      </w:pPr>
      <w:r>
        <w:t>приобретение технологического оборудования для животноводства, птицеводства, а также переработки животноводческой продукции;</w:t>
      </w:r>
    </w:p>
    <w:p w14:paraId="15000000">
      <w:pPr>
        <w:pStyle w:val="Style_4"/>
        <w:widowControl w:val="0"/>
        <w:ind w:firstLine="680" w:left="0" w:right="0"/>
        <w:jc w:val="both"/>
      </w:pPr>
      <w:r>
        <w:t>по наращиванию поголовья коров (предоставляется в случае покупки коров, а также наращивания поголовья коров в году, предшествующем текущему финансовому году).</w:t>
      </w:r>
    </w:p>
    <w:p w14:paraId="16000000">
      <w:pPr>
        <w:pStyle w:val="Style_4"/>
        <w:widowControl w:val="0"/>
        <w:ind w:firstLine="680" w:left="0" w:right="0"/>
        <w:jc w:val="both"/>
      </w:pPr>
      <w:r>
        <w:t>2) в сфере финансовой государственной поддержки развития личных подсобных хозяйств в области сельскохозяйственного производства субсидии предоставляются на возмещение части затрат граждан, ведущих личные подсобные хозяйства, на:</w:t>
      </w:r>
    </w:p>
    <w:p w14:paraId="17000000">
      <w:pPr>
        <w:pStyle w:val="Style_4"/>
        <w:widowControl w:val="0"/>
        <w:ind w:firstLine="680" w:left="0" w:right="0"/>
        <w:jc w:val="both"/>
      </w:pPr>
      <w:r>
        <w:t>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p w14:paraId="18000000">
      <w:pPr>
        <w:pStyle w:val="Style_4"/>
        <w:widowControl w:val="0"/>
        <w:ind w:firstLine="680" w:left="0" w:right="0"/>
        <w:jc w:val="both"/>
      </w:pPr>
      <w:r>
        <w:t>искусственное осеменение сельскохозяйственных животных (крупного рогатого скота, овец и коз);</w:t>
      </w:r>
    </w:p>
    <w:p w14:paraId="19000000">
      <w:pPr>
        <w:pStyle w:val="Style_4"/>
        <w:widowControl w:val="0"/>
        <w:ind w:firstLine="680" w:left="0" w:right="0"/>
        <w:jc w:val="both"/>
      </w:pPr>
      <w:r>
        <w:t>производство реализуемой ими продукции животноводства;</w:t>
      </w:r>
    </w:p>
    <w:p w14:paraId="1A000000">
      <w:pPr>
        <w:pStyle w:val="Style_4"/>
        <w:widowControl w:val="0"/>
        <w:ind w:firstLine="680" w:left="0" w:right="0"/>
        <w:jc w:val="both"/>
      </w:pPr>
      <w:r>
        <w:t>строительство теплиц для выращивания овощей и (или) ягод в защищенном грунте;</w:t>
      </w:r>
    </w:p>
    <w:p w14:paraId="1B000000">
      <w:pPr>
        <w:pStyle w:val="Style_4"/>
        <w:widowControl w:val="0"/>
        <w:ind w:firstLine="680" w:left="0" w:right="0"/>
        <w:jc w:val="both"/>
      </w:pPr>
      <w:r>
        <w:t>приобретение молодняка кроликов, гусей, индеек.</w:t>
      </w:r>
    </w:p>
    <w:p w14:paraId="1C000000">
      <w:pPr>
        <w:pStyle w:val="Style_4"/>
        <w:widowControl w:val="0"/>
        <w:ind w:firstLine="680" w:left="0" w:right="0"/>
        <w:jc w:val="both"/>
      </w:pPr>
      <w:r>
        <w:t>3) в сфере финансовой государственной поддержки граждан, ведущих личные подсобные хозяйства и применяющих специальный налоговый режим «Налог на профессиональный доход», субсидии предоставляются по направлению государственной поддержки «Мой огород – мой бизнес» в целях возмещения части затрат на:</w:t>
      </w:r>
    </w:p>
    <w:p w14:paraId="1D000000">
      <w:pPr>
        <w:pStyle w:val="Style_4"/>
        <w:widowControl w:val="0"/>
        <w:ind w:firstLine="680" w:left="0" w:right="0"/>
        <w:jc w:val="both"/>
      </w:pPr>
      <w:r>
        <w:t>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p w14:paraId="1E000000">
      <w:pPr>
        <w:pStyle w:val="Style_4"/>
        <w:widowControl w:val="0"/>
        <w:ind w:firstLine="680" w:left="0" w:right="0"/>
        <w:jc w:val="both"/>
      </w:pPr>
      <w:r>
        <w:t>производство реализуемой продукции животноводства;</w:t>
      </w:r>
    </w:p>
    <w:p w14:paraId="1F000000">
      <w:pPr>
        <w:pStyle w:val="Style_4"/>
        <w:widowControl w:val="0"/>
        <w:ind w:firstLine="680" w:left="0" w:right="0"/>
        <w:jc w:val="both"/>
      </w:pPr>
      <w:r>
        <w:t>оплату услуг по искусственному осеменению сельскохозяйственных животных (крупного рогатого скота, овец и коз);</w:t>
      </w:r>
    </w:p>
    <w:p w14:paraId="20000000">
      <w:pPr>
        <w:pStyle w:val="Style_4"/>
        <w:widowControl w:val="0"/>
        <w:ind w:firstLine="680" w:left="0" w:right="0"/>
        <w:jc w:val="both"/>
      </w:pPr>
      <w:r>
        <w:t>приобретение молодняка кроликов, нутрий, гусей, индеек, уток, кур-несушек, перепелов, а также пчелопакетов;</w:t>
      </w:r>
    </w:p>
    <w:p w14:paraId="21000000">
      <w:pPr>
        <w:pStyle w:val="Style_4"/>
        <w:widowControl w:val="0"/>
        <w:ind w:firstLine="680" w:left="0" w:right="0"/>
        <w:jc w:val="both"/>
      </w:pPr>
      <w:r>
        <w:t>строительство теплиц для выращивания овощей и (или) ягод в защищенном грунте;</w:t>
      </w:r>
    </w:p>
    <w:p w14:paraId="22000000">
      <w:pPr>
        <w:pStyle w:val="Style_4"/>
        <w:widowControl w:val="0"/>
        <w:ind w:firstLine="680" w:left="0" w:right="0"/>
        <w:jc w:val="both"/>
      </w:pPr>
      <w:r>
        <w:t>приобретение технологического оборудования для животноводства, птицеводства, а также переработки животноводческой продукции;</w:t>
      </w:r>
    </w:p>
    <w:p w14:paraId="23000000">
      <w:pPr>
        <w:pStyle w:val="Style_4"/>
        <w:widowControl w:val="0"/>
        <w:ind w:firstLine="680" w:left="0" w:right="0"/>
        <w:jc w:val="both"/>
      </w:pPr>
      <w:r>
        <w:t>приобретение саженцев плодово-ягодных культур, рассады и семян овощных и цветочных культур;</w:t>
      </w:r>
    </w:p>
    <w:p w14:paraId="24000000">
      <w:pPr>
        <w:pStyle w:val="Style_4"/>
        <w:widowControl w:val="0"/>
        <w:ind w:firstLine="680" w:left="0" w:right="0"/>
        <w:jc w:val="both"/>
      </w:pPr>
      <w:r>
        <w:rPr>
          <w:color w:val="000000"/>
        </w:rPr>
        <w:t>приобретение систем капельного орошения для ведения овощеводства.</w:t>
      </w:r>
    </w:p>
    <w:p w14:paraId="25000000">
      <w:pPr>
        <w:pStyle w:val="Style_4"/>
        <w:widowControl w:val="0"/>
        <w:spacing w:after="0" w:before="0"/>
        <w:ind w:firstLine="680" w:left="0" w:right="0"/>
        <w:contextualSpacing w:val="1"/>
        <w:jc w:val="both"/>
      </w:pPr>
      <w:r>
        <w:t xml:space="preserve">1.6. Краткое описание содержания предлагаемого правового регулирования: принятие проекта постановления администрации муниципального образования Ленинградский муниципальный округ Краснодарского края «Об утверждении Порядка предоставления субсидий </w:t>
      </w:r>
      <w:r>
        <w:rPr>
          <w:color w:val="000000"/>
        </w:rPr>
        <w:t>крестьянским (фермерским) хозяйствам и индивидуальным 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 Ленинградский муниципальный округ Краснодарского края»</w:t>
      </w:r>
      <w:r>
        <w:t>.</w:t>
      </w:r>
    </w:p>
    <w:p w14:paraId="26000000">
      <w:pPr>
        <w:pStyle w:val="Style_4"/>
        <w:widowControl w:val="0"/>
        <w:spacing w:after="0" w:before="0"/>
        <w:ind w:firstLine="680" w:left="0" w:right="0"/>
        <w:contextualSpacing w:val="1"/>
        <w:jc w:val="both"/>
      </w:pPr>
      <w:r>
        <w:t>1.6.1. Степень регулирующего воздействия: высокая.</w:t>
      </w:r>
    </w:p>
    <w:p w14:paraId="27000000">
      <w:pPr>
        <w:pStyle w:val="Style_4"/>
        <w:widowControl w:val="1"/>
        <w:ind w:firstLine="680" w:left="0" w:right="0"/>
        <w:jc w:val="both"/>
      </w:pPr>
      <w:r>
        <w:t xml:space="preserve">Обоснование степени регулирующего воздействия: проект муниципального правового акта содержит положения, </w:t>
      </w:r>
      <w:r>
        <w:rPr>
          <w:color w:val="000000"/>
        </w:rPr>
        <w:t>устанавливающие новые обязанности для субъектов предпринимательской и инвестиционной деятельности.</w:t>
      </w:r>
    </w:p>
    <w:p w14:paraId="28000000">
      <w:pPr>
        <w:pStyle w:val="Style_4"/>
        <w:widowControl w:val="1"/>
        <w:ind w:firstLine="680" w:left="0" w:right="0"/>
        <w:jc w:val="both"/>
      </w:pPr>
      <w:r>
        <w:t>1.6.2. Наличие или отсутствие в проекте муниципального правового акта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оценок и экспертизы (далее ‒ обязательные требования): нет.</w:t>
      </w:r>
    </w:p>
    <w:p w14:paraId="29000000">
      <w:pPr>
        <w:pStyle w:val="Style_4"/>
        <w:widowControl w:val="1"/>
        <w:ind w:firstLine="680" w:left="0" w:right="0"/>
        <w:jc w:val="both"/>
      </w:pPr>
      <w:r>
        <w:t>Обоснование отнесения устанавливаемых новых или изменяемых требований к обязательным требованиям: нет.</w:t>
      </w:r>
    </w:p>
    <w:p w14:paraId="2A000000">
      <w:pPr>
        <w:pStyle w:val="Style_4"/>
        <w:widowControl w:val="1"/>
        <w:ind w:firstLine="680" w:left="0" w:right="0"/>
        <w:jc w:val="both"/>
      </w:pPr>
      <w:r>
        <w:t>Информация о соответствии принципам, установленным Федеральным законом от 31 июля 2020 г. № 247-ФЗ «Об обязательных требованиях в Российской Федерации»: обязательные требования в проекте отсутствуют.</w:t>
      </w:r>
    </w:p>
    <w:p w14:paraId="2B000000">
      <w:pPr>
        <w:pStyle w:val="Style_4"/>
        <w:widowControl w:val="0"/>
        <w:ind w:firstLine="680" w:left="0" w:right="0"/>
        <w:jc w:val="both"/>
        <w:rPr>
          <w:color w:val="000000"/>
        </w:rPr>
      </w:pPr>
      <w:r>
        <w:rPr>
          <w:color w:val="000000"/>
        </w:rPr>
        <w:t>Информация о соблюдении условий установления обязательных требований в соответствии с Порядком установления и оценки применения, устанавливаемых муниципальными правовыми актами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обязательные требования в проекте отсутствуют.</w:t>
      </w:r>
    </w:p>
    <w:p w14:paraId="2C000000">
      <w:pPr>
        <w:pStyle w:val="Style_4"/>
        <w:widowControl w:val="0"/>
        <w:ind w:firstLine="680" w:left="0" w:right="0"/>
      </w:pPr>
      <w:r>
        <w:t>1.7. Контактная информация исполнителя в регулирующем органе:</w:t>
      </w:r>
    </w:p>
    <w:p w14:paraId="2D000000">
      <w:pPr>
        <w:pStyle w:val="Style_2"/>
        <w:widowControl w:val="0"/>
        <w:ind/>
      </w:pPr>
      <w:r>
        <w:rPr>
          <w:rFonts w:ascii="Times New Roman" w:hAnsi="Times New Roman"/>
          <w:sz w:val="28"/>
        </w:rPr>
        <w:t xml:space="preserve">          </w:t>
      </w:r>
      <w:r>
        <w:rPr>
          <w:rFonts w:ascii="Times New Roman" w:hAnsi="Times New Roman"/>
          <w:sz w:val="28"/>
        </w:rPr>
        <w:t>Ф.И.О. Скоробогаченко Иван Сергеевич.</w:t>
      </w:r>
    </w:p>
    <w:p w14:paraId="2E000000">
      <w:pPr>
        <w:pStyle w:val="Style_2"/>
        <w:widowControl w:val="0"/>
        <w:ind w:firstLine="709" w:left="0" w:right="0"/>
        <w:jc w:val="both"/>
      </w:pPr>
      <w:r>
        <w:rPr>
          <w:rFonts w:ascii="Times New Roman" w:hAnsi="Times New Roman"/>
          <w:sz w:val="28"/>
          <w:highlight w:val="white"/>
        </w:rPr>
        <w:t xml:space="preserve">Должность: </w:t>
      </w:r>
      <w:r>
        <w:rPr>
          <w:rFonts w:ascii="Times New Roman" w:hAnsi="Times New Roman"/>
          <w:color w:val="000000"/>
          <w:sz w:val="28"/>
          <w:highlight w:val="white"/>
        </w:rPr>
        <w:t>н</w:t>
      </w:r>
      <w:r>
        <w:rPr>
          <w:rFonts w:ascii="Times New Roman" w:hAnsi="Times New Roman"/>
          <w:sz w:val="28"/>
          <w:highlight w:val="white"/>
        </w:rPr>
        <w:t xml:space="preserve">ачальник управления сельского хозяйства </w:t>
      </w:r>
      <w:r>
        <w:rPr>
          <w:rFonts w:ascii="Times New Roman" w:hAnsi="Times New Roman"/>
          <w:sz w:val="28"/>
        </w:rPr>
        <w:t xml:space="preserve">администрации Ленинградского </w:t>
      </w:r>
      <w:r>
        <w:rPr>
          <w:rFonts w:ascii="Times New Roman" w:hAnsi="Times New Roman"/>
          <w:sz w:val="28"/>
          <w:highlight w:val="white"/>
        </w:rPr>
        <w:t xml:space="preserve">муниципального округа.   </w:t>
      </w:r>
    </w:p>
    <w:p w14:paraId="2F000000">
      <w:pPr>
        <w:pStyle w:val="Style_2"/>
        <w:widowControl w:val="0"/>
        <w:ind w:firstLine="709" w:left="0" w:right="0"/>
        <w:jc w:val="both"/>
      </w:pPr>
      <w:r>
        <w:rPr>
          <w:rFonts w:ascii="Times New Roman" w:hAnsi="Times New Roman"/>
          <w:sz w:val="28"/>
          <w:highlight w:val="white"/>
        </w:rPr>
        <w:t>Телефон: 8-861-45-3-99-65.</w:t>
      </w:r>
    </w:p>
    <w:p w14:paraId="30000000">
      <w:pPr>
        <w:pStyle w:val="Style_2"/>
        <w:widowControl w:val="0"/>
        <w:ind w:firstLine="709" w:left="0" w:right="0"/>
        <w:jc w:val="both"/>
      </w:pPr>
      <w:r>
        <w:rPr>
          <w:rFonts w:ascii="Times New Roman" w:hAnsi="Times New Roman"/>
          <w:sz w:val="28"/>
          <w:highlight w:val="white"/>
        </w:rPr>
        <w:t xml:space="preserve">Адрес электронной почты: </w:t>
      </w:r>
      <w:r>
        <w:rPr>
          <w:rFonts w:ascii="Times New Roman" w:hAnsi="Times New Roman"/>
          <w:color w:themeColor="text1" w:val="000000"/>
          <w:sz w:val="28"/>
          <w:highlight w:val="white"/>
        </w:rPr>
        <w:t>v.mishniakov@msh.krasnodar.ru.</w:t>
      </w:r>
    </w:p>
    <w:p w14:paraId="31000000">
      <w:pPr>
        <w:pStyle w:val="Style_2"/>
        <w:widowControl w:val="0"/>
        <w:ind w:firstLine="709" w:left="0" w:right="0"/>
        <w:jc w:val="both"/>
      </w:pPr>
      <w:r>
        <w:rPr>
          <w:rFonts w:ascii="Times New Roman" w:hAnsi="Times New Roman"/>
          <w:sz w:val="28"/>
        </w:rPr>
        <w:t xml:space="preserve">2. Описание проблемы, на решение которой  направлено предлагаемое правовое регулирование: невозможность предоставления субсидии </w:t>
      </w:r>
      <w:r>
        <w:rPr>
          <w:rFonts w:ascii="Times New Roman" w:hAnsi="Times New Roman"/>
          <w:color w:val="000000"/>
          <w:sz w:val="28"/>
        </w:rPr>
        <w:t>крестьянским (фермерским) хозяйствам и индивидуальным 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 Ленинградский муниципальный округ Краснодарского края</w:t>
      </w:r>
      <w:r>
        <w:rPr>
          <w:rFonts w:ascii="Times New Roman" w:hAnsi="Times New Roman"/>
          <w:sz w:val="28"/>
        </w:rPr>
        <w:t>.</w:t>
      </w:r>
    </w:p>
    <w:p w14:paraId="32000000">
      <w:pPr>
        <w:pStyle w:val="Style_2"/>
        <w:widowControl w:val="0"/>
        <w:ind w:firstLine="709" w:left="0" w:right="0"/>
        <w:jc w:val="both"/>
      </w:pPr>
      <w:r>
        <w:rPr>
          <w:rFonts w:ascii="Times New Roman" w:hAnsi="Times New Roman"/>
          <w:sz w:val="28"/>
        </w:rPr>
        <w:t xml:space="preserve"> </w:t>
      </w:r>
      <w:r>
        <w:rPr>
          <w:rFonts w:ascii="Times New Roman" w:hAnsi="Times New Roman"/>
          <w:sz w:val="28"/>
        </w:rPr>
        <w:t xml:space="preserve">2.1. Формулировка проблемы: принятие вышеуказанного постановления администрации муниципального образования Ленинградский муниципальный округ Краснодарского края обусловлено необходимостью реализации постановления главы администрации (губернатора) Краснодарского края от    25 июля 2017 г.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w:t>
      </w:r>
    </w:p>
    <w:p w14:paraId="33000000">
      <w:pPr>
        <w:pStyle w:val="Style_2"/>
        <w:widowControl w:val="0"/>
        <w:ind w:firstLine="709" w:left="0" w:right="0"/>
        <w:jc w:val="both"/>
      </w:pPr>
      <w:r>
        <w:rPr>
          <w:rFonts w:ascii="Times New Roman" w:hAnsi="Times New Roman"/>
          <w:sz w:val="28"/>
        </w:rPr>
        <w:t xml:space="preserve">Субсидии предоставляются в рамках реализации мероприятий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 главы администрации (губернатора) Краснодарского края от 5 октября 2015 г. № 944, за счет средств  </w:t>
      </w:r>
      <w:r>
        <w:rPr>
          <w:rFonts w:ascii="Times New Roman" w:hAnsi="Times New Roman"/>
          <w:color w:val="000000"/>
          <w:sz w:val="28"/>
        </w:rPr>
        <w:t>бюджета Краснодарского края, передаваемых муниципальным образованиям Краснодарского края в порядке межбюджетных отношений.</w:t>
      </w:r>
    </w:p>
    <w:p w14:paraId="34000000">
      <w:pPr>
        <w:pStyle w:val="Style_2"/>
        <w:widowControl w:val="0"/>
        <w:ind w:firstLine="709" w:left="0" w:right="0"/>
        <w:jc w:val="both"/>
        <w:rPr>
          <w:rFonts w:ascii="Times New Roman" w:hAnsi="Times New Roman"/>
          <w:sz w:val="28"/>
        </w:rPr>
      </w:pPr>
      <w:r>
        <w:rPr>
          <w:rFonts w:ascii="Times New Roman" w:hAnsi="Times New Roman"/>
          <w:sz w:val="28"/>
        </w:rPr>
        <w:t>2.2. Информация о возникновении, выявлении проблемы и мерах, принятых ранее для ее решения, достигнутых результатах и затраченных ресурсах:</w:t>
      </w:r>
    </w:p>
    <w:p w14:paraId="35000000">
      <w:pPr>
        <w:pStyle w:val="Style_2"/>
        <w:widowControl w:val="0"/>
        <w:ind w:firstLine="709" w:left="0" w:right="0"/>
        <w:jc w:val="both"/>
        <w:rPr>
          <w:rFonts w:ascii="Times New Roman" w:hAnsi="Times New Roman"/>
          <w:sz w:val="28"/>
        </w:rPr>
      </w:pPr>
      <w:r>
        <w:rPr>
          <w:rFonts w:ascii="Times New Roman" w:hAnsi="Times New Roman"/>
          <w:sz w:val="28"/>
        </w:rPr>
        <w:t xml:space="preserve">отсутствие возможности оказания государственной поддержки в виде предоставления субсидии на поддержку сельскохозяйственного производства, в связи с изменениями расчётных размеров ставок субсидий и периодов возмещения понесенных затрат при предоставлении субсидий для крестьянских (фермерских) хозяйств и индивидуальных предпринимателей, осуществляющих деятельность в области сельскохозяйственного производства, граждан, ведущих личные подсобные хозяйства, а также граждан, ведущих личные подсобные хозяйства и применяющих специальный налоговый режим «Налог на профессиональный доход». </w:t>
      </w:r>
    </w:p>
    <w:p w14:paraId="36000000">
      <w:pPr>
        <w:pStyle w:val="Style_2"/>
        <w:widowControl w:val="0"/>
        <w:ind w:firstLine="709" w:left="0" w:right="0"/>
        <w:jc w:val="both"/>
      </w:pPr>
      <w:r>
        <w:rPr>
          <w:rFonts w:ascii="Times New Roman" w:hAnsi="Times New Roman"/>
          <w:sz w:val="28"/>
        </w:rPr>
        <w:t xml:space="preserve"> </w:t>
      </w:r>
      <w:r>
        <w:rPr>
          <w:rFonts w:ascii="Times New Roman" w:hAnsi="Times New Roman"/>
          <w:sz w:val="28"/>
        </w:rPr>
        <w:t>Н</w:t>
      </w:r>
      <w:r>
        <w:rPr>
          <w:rFonts w:ascii="Times New Roman" w:hAnsi="Times New Roman"/>
          <w:sz w:val="28"/>
          <w:highlight w:val="white"/>
        </w:rPr>
        <w:t xml:space="preserve">еобходимость принятия проекта </w:t>
      </w:r>
      <w:r>
        <w:rPr>
          <w:rFonts w:ascii="Times New Roman" w:hAnsi="Times New Roman"/>
          <w:sz w:val="28"/>
        </w:rPr>
        <w:t xml:space="preserve">постановления администрации муниципального образования Ленинградский муниципальный округ Краснодарского края «Об утверждении Порядка предоставления субсидий </w:t>
      </w:r>
      <w:r>
        <w:rPr>
          <w:rFonts w:ascii="Times New Roman" w:hAnsi="Times New Roman"/>
          <w:color w:val="000000"/>
          <w:sz w:val="28"/>
        </w:rPr>
        <w:t>крестьянским (фермерским) хозяйствам и индивидуальным 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 Ленинградский муниципальный округ Краснодарского края»</w:t>
      </w:r>
      <w:r>
        <w:rPr>
          <w:rFonts w:ascii="Times New Roman" w:hAnsi="Times New Roman"/>
          <w:sz w:val="28"/>
        </w:rPr>
        <w:t xml:space="preserve"> обусловлено реализацией постановления главы администрации (губернатора) Краснодарского края от 25 июля 2017 г.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в рамках реализации мероприятий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 главы администрации (губернатора) Краснодарского края от 5 октября 2015 г. № 944, за счет средств  бюджета Краснодарского края, передаваемых муниципальным образованиям Краснодарского края в порядке межбюджетных отношений.</w:t>
      </w:r>
    </w:p>
    <w:p w14:paraId="37000000">
      <w:pPr>
        <w:pStyle w:val="Style_2"/>
        <w:widowControl w:val="1"/>
        <w:ind w:firstLine="709" w:left="0" w:right="0"/>
        <w:jc w:val="both"/>
      </w:pPr>
      <w:r>
        <w:rPr>
          <w:rFonts w:ascii="Times New Roman" w:hAnsi="Times New Roman"/>
          <w:sz w:val="28"/>
        </w:rPr>
        <w:t>Данные о затраченных ресурсах отсутствуют.</w:t>
      </w:r>
    </w:p>
    <w:p w14:paraId="38000000">
      <w:pPr>
        <w:pStyle w:val="Style_2"/>
        <w:widowControl w:val="0"/>
        <w:ind w:firstLine="709" w:left="0" w:right="0"/>
        <w:jc w:val="both"/>
      </w:pPr>
      <w:r>
        <w:rPr>
          <w:rFonts w:ascii="Times New Roman" w:hAnsi="Times New Roman"/>
          <w:sz w:val="28"/>
        </w:rPr>
        <w:t>2.3. Субъекты общественных отношений, заинтересованные в устранении проблемы, их количественная оценка:</w:t>
      </w:r>
    </w:p>
    <w:p w14:paraId="39000000">
      <w:pPr>
        <w:pStyle w:val="Style_4"/>
        <w:widowControl w:val="0"/>
        <w:ind w:firstLine="680" w:left="0" w:right="0"/>
        <w:jc w:val="both"/>
      </w:pPr>
      <w:r>
        <w:rPr>
          <w:color w:val="000000"/>
        </w:rPr>
        <w:t xml:space="preserve">– </w:t>
      </w:r>
      <w:r>
        <w:rPr>
          <w:color w:val="000000"/>
        </w:rPr>
        <w:t>граждане, зарегистрированные на территории Краснодарского края и ведущие личные подсобные хозяйства на земельном участке, находящемся на территории муниципального образования Ленинградский м</w:t>
      </w:r>
      <w:r>
        <w:t xml:space="preserve">униципальный округ Краснодарского края, </w:t>
      </w:r>
      <w:r>
        <w:rPr>
          <w:color w:val="000000"/>
        </w:rPr>
        <w:t>в соответствии с Федеральным законом от 7 июля 2003 г. № 112-ФЗ «О личном подсобном хозяйстве»;</w:t>
      </w:r>
    </w:p>
    <w:p w14:paraId="3A000000">
      <w:pPr>
        <w:pStyle w:val="Style_4"/>
        <w:widowControl w:val="0"/>
        <w:ind w:firstLine="709" w:left="0" w:right="0"/>
        <w:jc w:val="both"/>
      </w:pPr>
      <w:r>
        <w:rPr>
          <w:color w:val="000000"/>
        </w:rPr>
        <w:t>- граждане, зарегистрированные на территории Краснодарского края и ведущие личные подсобные хозяйства на земельном участке, находящемся на территории муниципального образования Ленинградский муниципальный округ Краснодарского края, в соответствии с действующим законодательством   перешедшие на специальный налоговый режим «Налог на профессиональный доход» в соответствии с Федеральным законом  от 27 ноября 2018 г. № 422-ФЗ «О проведении эксперимента по установлению специального налогового режима «Налог на профессиональный доход»;</w:t>
      </w:r>
    </w:p>
    <w:p w14:paraId="3B000000">
      <w:pPr>
        <w:pStyle w:val="Style_4"/>
        <w:widowControl w:val="0"/>
        <w:ind w:firstLine="680" w:left="0" w:right="0"/>
        <w:jc w:val="both"/>
      </w:pPr>
      <w:r>
        <w:rPr>
          <w:color w:val="000000"/>
        </w:rPr>
        <w:t xml:space="preserve">- крестьянские (фермерские) хозяйства (созданные в соответствии с Федеральным законом от 11 июня 2003 г. № 74-ФЗ «О крестьянском (фермерском) хозяйстве», зарегистрированные на территории Краснодарского края и осуществляющие производственную деятельность в области производства сельскохозяйственной продукции на территории муниципального образования Ленинградский </w:t>
      </w:r>
      <w:r>
        <w:t>муниципальный округ Краснодарского края</w:t>
      </w:r>
      <w:r>
        <w:rPr>
          <w:color w:val="000000"/>
        </w:rPr>
        <w:t>;</w:t>
      </w:r>
    </w:p>
    <w:p w14:paraId="3C000000">
      <w:pPr>
        <w:pStyle w:val="Style_4"/>
        <w:widowControl w:val="0"/>
        <w:ind w:firstLine="680" w:left="0" w:right="0"/>
        <w:jc w:val="both"/>
      </w:pPr>
      <w:r>
        <w:rPr>
          <w:color w:val="000000"/>
        </w:rPr>
        <w:t xml:space="preserve">- индивидуальные предприниматели, зарегистрированные на территории Краснодарского края и осуществляющие производственную деятельность на территории муниципального образования Ленинградский </w:t>
      </w:r>
      <w:r>
        <w:t>муниципальный округ Краснодарского края</w:t>
      </w:r>
      <w:r>
        <w:rPr>
          <w:color w:val="000000"/>
        </w:rPr>
        <w:t>, являющиеся сельскохозяйственными товаропроизводителями, отвечающие требованиям Федерального закона от 29 декабря    2006 г. № 264-ФЗ «О развитии сельского хозяйства»;</w:t>
      </w:r>
    </w:p>
    <w:p w14:paraId="3D000000">
      <w:pPr>
        <w:pStyle w:val="Style_4"/>
        <w:widowControl w:val="0"/>
        <w:ind w:firstLine="680" w:left="0" w:right="0"/>
        <w:jc w:val="both"/>
      </w:pPr>
      <w:r>
        <w:rPr>
          <w:color w:val="000000"/>
        </w:rPr>
        <w:t>- индивидуальные предприниматели, зарегистрированные на территории Краснодарского края и осуществляющие свою деятельность на территории муниципального образования Ленинградский муниципальный округ Краснодарского края менее одного года и имеющие соответствующий вид деятельности в соответствии с Общероссийским классификатором по видам экономической деятельности (ОКВЭД2) ОК 029-2014 (КДЕС Ред.2) - Раздел А «Сельское, лесное хозяйство, охота, рыболовство и рыбоводство».</w:t>
      </w:r>
    </w:p>
    <w:p w14:paraId="3E000000">
      <w:pPr>
        <w:pStyle w:val="Style_4"/>
        <w:widowControl w:val="0"/>
        <w:ind w:firstLine="680" w:left="0" w:right="0"/>
        <w:jc w:val="both"/>
      </w:pPr>
      <w:r>
        <w:t>Их количество неограниченно.</w:t>
      </w:r>
    </w:p>
    <w:p w14:paraId="3F000000">
      <w:pPr>
        <w:pStyle w:val="Style_2"/>
        <w:widowControl w:val="0"/>
        <w:ind w:firstLine="709" w:left="0" w:right="0"/>
        <w:jc w:val="both"/>
      </w:pPr>
      <w:r>
        <w:rPr>
          <w:rFonts w:ascii="Times New Roman" w:hAnsi="Times New Roman"/>
          <w:sz w:val="28"/>
          <w:highlight w:val="white"/>
        </w:rPr>
        <w:t xml:space="preserve">2.4. Характеристика негативных эффектов, возникающих в связи с наличием проблемы, их количественная оценка, в том числе оценка риска причинения вреда (ущерба) охраняемым законом ценностям (с указанием видов охраняемых законом ценностей и конкретных рисков причинения им вреда (ущерба): </w:t>
      </w:r>
      <w:r>
        <w:rPr>
          <w:rFonts w:ascii="Times New Roman" w:hAnsi="Times New Roman"/>
          <w:color w:val="000000"/>
          <w:sz w:val="28"/>
          <w:highlight w:val="white"/>
        </w:rPr>
        <w:t>в связи с отсутствием утвержденного Порядка предоставления субсидий крестьянским (фермерским) хозяйствам и индивидуальным 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 Ленинградский муниципальный округ Краснодарского края, государственная поддержка не будет оказываться. Отсутствие государственной поддержки повлечет за собой ухудшение экономического состояния сельскохозяйственных товаропроизводителей. Кроме того, наличие проблемы ведет к риску неосвоения средств бюджета в 2026 году.</w:t>
      </w:r>
    </w:p>
    <w:p w14:paraId="40000000">
      <w:pPr>
        <w:pStyle w:val="Style_2"/>
        <w:widowControl w:val="0"/>
        <w:ind w:firstLine="709" w:left="0" w:right="0"/>
        <w:jc w:val="both"/>
      </w:pPr>
      <w:r>
        <w:rPr>
          <w:rFonts w:ascii="Times New Roman" w:hAnsi="Times New Roman"/>
          <w:color w:val="000000"/>
          <w:sz w:val="28"/>
        </w:rPr>
        <w:t>2.5</w:t>
      </w:r>
      <w:r>
        <w:rPr>
          <w:rFonts w:ascii="Times New Roman" w:hAnsi="Times New Roman"/>
          <w:color w:val="C9211E"/>
          <w:sz w:val="28"/>
        </w:rPr>
        <w:t>.</w:t>
      </w:r>
      <w:r>
        <w:rPr>
          <w:rFonts w:ascii="Times New Roman" w:hAnsi="Times New Roman"/>
          <w:sz w:val="28"/>
        </w:rPr>
        <w:t xml:space="preserve"> Причины  возникновения проблемы и факторы, поддерживающие ее существование: изменения, установленные постановлением губернатора Краснодарского края от 27 апреля 2026 г. № 220 «О внесении изменений в постановление главы администрации (губернатора) Краснодарского края от    25 июля 2017 г.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w:t>
      </w:r>
    </w:p>
    <w:p w14:paraId="41000000">
      <w:pPr>
        <w:pStyle w:val="Style_5"/>
        <w:widowControl w:val="1"/>
        <w:ind w:firstLine="567" w:left="0" w:right="0"/>
        <w:jc w:val="both"/>
      </w:pPr>
      <w:r>
        <w:rPr>
          <w:rFonts w:ascii="Times New Roman" w:hAnsi="Times New Roman"/>
          <w:sz w:val="28"/>
        </w:rPr>
        <w:t xml:space="preserve">2.6. Причины невозможности решения проблемы участниками соответствующих отношений самостоятельно, без вмешательства органов </w:t>
      </w:r>
      <w:r>
        <w:rPr>
          <w:rFonts w:ascii="Times New Roman" w:hAnsi="Times New Roman"/>
          <w:color w:val="000000"/>
          <w:sz w:val="28"/>
        </w:rPr>
        <w:t>местного самоуправления Ленинградского муниципального округа: п</w:t>
      </w:r>
      <w:r>
        <w:rPr>
          <w:rFonts w:ascii="Times New Roman" w:hAnsi="Times New Roman"/>
          <w:sz w:val="28"/>
        </w:rPr>
        <w:t>редлагаемый порядок предоставления субсидий разработан в целях реализации закона Краснодарского края от 5 мая 2019 г. № 4024-КЗ «О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w:t>
      </w:r>
      <w:r>
        <w:rPr>
          <w:rFonts w:ascii="Times New Roman" w:hAnsi="Times New Roman"/>
          <w:sz w:val="28"/>
          <w:highlight w:val="white"/>
        </w:rPr>
        <w:t>.</w:t>
      </w:r>
    </w:p>
    <w:p w14:paraId="42000000">
      <w:pPr>
        <w:pStyle w:val="Style_2"/>
        <w:widowControl w:val="0"/>
        <w:ind w:firstLine="709" w:left="0" w:right="0"/>
        <w:jc w:val="both"/>
      </w:pPr>
      <w:r>
        <w:rPr>
          <w:rFonts w:ascii="Times New Roman" w:hAnsi="Times New Roman"/>
          <w:sz w:val="28"/>
        </w:rPr>
        <w:t>2.7. Опыт решения аналогичных проблем в других субъектах Российской Федерации, муниципальных образованиях Краснодарского края иностранных государствах: муниципальные образования Краснодарского края самостоятельно определяют порядки в соответствии с действующим законодательством. Проблемы решаются путем  разработки и утверждения соответствующих муниципальных правовых актов предоставления субсидий в соответствии со статьей 78 Бюджетного кодекса Российской Федерации.</w:t>
      </w:r>
    </w:p>
    <w:p w14:paraId="43000000">
      <w:pPr>
        <w:pStyle w:val="Style_2"/>
        <w:widowControl w:val="0"/>
        <w:ind w:firstLine="709" w:left="0" w:right="0"/>
        <w:jc w:val="both"/>
      </w:pPr>
      <w:r>
        <w:rPr>
          <w:rFonts w:ascii="Times New Roman" w:hAnsi="Times New Roman"/>
          <w:sz w:val="28"/>
        </w:rPr>
        <w:t xml:space="preserve">2.8. Источники данных: источником информации являются официальные сайты: Правительства РФ, министерства сельского хозяйства и перерабатывающей промышленности Краснодарского края, администраций муниципальных образований Краснодарского края. </w:t>
      </w:r>
    </w:p>
    <w:p w14:paraId="44000000">
      <w:pPr>
        <w:pStyle w:val="Style_4"/>
        <w:widowControl w:val="0"/>
        <w:ind w:firstLine="680" w:left="0" w:right="0"/>
        <w:jc w:val="both"/>
      </w:pPr>
      <w:r>
        <w:t xml:space="preserve">Официальный сайт администрации Ленинградского муниципального округа: </w:t>
      </w:r>
      <w:r>
        <w:rPr>
          <w:color w:val="000000"/>
        </w:rPr>
        <w:t xml:space="preserve">«Интернет» </w:t>
      </w:r>
      <w:r>
        <w:rPr>
          <w:color w:val="000000"/>
          <w:highlight w:val="white"/>
        </w:rPr>
        <w:t>(</w:t>
      </w:r>
      <w:r>
        <w:rPr>
          <w:color w:val="000000"/>
        </w:rPr>
        <w:t>adminlenkub.ru</w:t>
      </w:r>
      <w:r>
        <w:rPr>
          <w:color w:val="000000"/>
          <w:highlight w:val="white"/>
        </w:rPr>
        <w:t>)</w:t>
      </w:r>
      <w:r>
        <w:t>.</w:t>
      </w:r>
    </w:p>
    <w:p w14:paraId="45000000">
      <w:pPr>
        <w:pStyle w:val="Style_2"/>
        <w:widowControl w:val="0"/>
        <w:ind w:firstLine="708" w:left="0" w:right="0"/>
        <w:jc w:val="both"/>
      </w:pPr>
      <w:r>
        <w:rPr>
          <w:rFonts w:ascii="Times New Roman" w:hAnsi="Times New Roman"/>
          <w:sz w:val="28"/>
        </w:rPr>
        <w:t>2.9. Иная информация о проблеме: данные отсутствуют.  </w:t>
      </w:r>
    </w:p>
    <w:p w14:paraId="46000000">
      <w:pPr>
        <w:pStyle w:val="Style_2"/>
        <w:widowControl w:val="0"/>
        <w:ind w:firstLine="709" w:left="0" w:right="0"/>
        <w:jc w:val="both"/>
      </w:pPr>
      <w:r>
        <w:rPr>
          <w:rFonts w:ascii="Times New Roman" w:hAnsi="Times New Roman"/>
          <w:sz w:val="28"/>
        </w:rPr>
        <w:t>3. Определение целей предлагаемого правового регулирования и индикаторов для оценки их достижения:</w:t>
      </w:r>
    </w:p>
    <w:tbl>
      <w:tblPr>
        <w:tblStyle w:val="Style_6"/>
        <w:tblW w:type="auto" w:w="0"/>
        <w:jc w:val="left"/>
        <w:tblInd w:type="dxa" w:w="-71"/>
        <w:tblLayout w:type="fixed"/>
        <w:tblCellMar>
          <w:top w:type="dxa" w:w="0"/>
          <w:left w:type="dxa" w:w="75"/>
          <w:bottom w:type="dxa" w:w="0"/>
          <w:right w:type="dxa" w:w="75"/>
        </w:tblCellMar>
      </w:tblPr>
      <w:tblGrid>
        <w:gridCol w:w="3112"/>
        <w:gridCol w:w="3023"/>
        <w:gridCol w:w="3641"/>
      </w:tblGrid>
      <w:tr>
        <w:tc>
          <w:tcPr>
            <w:tcW w:type="dxa" w:w="3112"/>
            <w:tcBorders>
              <w:top w:color="000000" w:sz="4" w:val="single"/>
              <w:left w:color="000000" w:sz="4" w:val="single"/>
              <w:bottom w:color="000000" w:sz="4" w:val="single"/>
              <w:right w:color="000000" w:sz="4" w:val="single"/>
            </w:tcBorders>
            <w:tcMar>
              <w:top w:type="dxa" w:w="0"/>
              <w:left w:type="dxa" w:w="75"/>
              <w:bottom w:type="dxa" w:w="0"/>
              <w:right w:type="dxa" w:w="75"/>
            </w:tcMar>
          </w:tcPr>
          <w:p w14:paraId="47000000">
            <w:pPr>
              <w:pStyle w:val="Style_2"/>
              <w:widowControl w:val="0"/>
              <w:spacing w:after="0" w:before="0" w:line="240" w:lineRule="auto"/>
              <w:ind w:firstLine="0" w:left="0" w:right="0"/>
              <w:jc w:val="both"/>
              <w:rPr>
                <w:spacing w:val="0"/>
              </w:rPr>
            </w:pPr>
            <w:r>
              <w:rPr>
                <w:rFonts w:ascii="Times New Roman" w:hAnsi="Times New Roman"/>
                <w:spacing w:val="0"/>
                <w:sz w:val="24"/>
              </w:rPr>
              <w:t>3.1. Цели предлагаемого правового регулирования</w:t>
            </w:r>
          </w:p>
        </w:tc>
        <w:tc>
          <w:tcPr>
            <w:tcW w:type="dxa" w:w="3023"/>
            <w:tcBorders>
              <w:top w:color="000000" w:sz="4" w:val="single"/>
              <w:left w:color="000000" w:sz="4" w:val="single"/>
              <w:bottom w:color="000000" w:sz="4" w:val="single"/>
              <w:right w:color="000000" w:sz="4" w:val="single"/>
            </w:tcBorders>
            <w:tcMar>
              <w:top w:type="dxa" w:w="0"/>
              <w:left w:type="dxa" w:w="75"/>
              <w:bottom w:type="dxa" w:w="0"/>
              <w:right w:type="dxa" w:w="75"/>
            </w:tcMar>
          </w:tcPr>
          <w:p w14:paraId="48000000">
            <w:pPr>
              <w:pStyle w:val="Style_2"/>
              <w:widowControl w:val="0"/>
              <w:spacing w:after="0" w:before="0" w:line="240" w:lineRule="auto"/>
              <w:ind w:firstLine="0" w:left="0" w:right="0"/>
              <w:jc w:val="both"/>
              <w:rPr>
                <w:spacing w:val="0"/>
              </w:rPr>
            </w:pPr>
            <w:r>
              <w:rPr>
                <w:rFonts w:ascii="Times New Roman" w:hAnsi="Times New Roman"/>
                <w:spacing w:val="0"/>
                <w:sz w:val="24"/>
              </w:rPr>
              <w:t>3.2. Сроки достижения целей предлагаемого правового регулирования</w:t>
            </w:r>
          </w:p>
        </w:tc>
        <w:tc>
          <w:tcPr>
            <w:tcW w:type="dxa" w:w="3641"/>
            <w:tcBorders>
              <w:top w:color="000000" w:sz="4" w:val="single"/>
              <w:left w:color="000000" w:sz="4" w:val="single"/>
              <w:bottom w:color="000000" w:sz="4" w:val="single"/>
              <w:right w:color="000000" w:sz="4" w:val="single"/>
            </w:tcBorders>
            <w:tcMar>
              <w:top w:type="dxa" w:w="0"/>
              <w:left w:type="dxa" w:w="75"/>
              <w:bottom w:type="dxa" w:w="0"/>
              <w:right w:type="dxa" w:w="75"/>
            </w:tcMar>
          </w:tcPr>
          <w:p w14:paraId="49000000">
            <w:pPr>
              <w:pStyle w:val="Style_2"/>
              <w:widowControl w:val="0"/>
              <w:spacing w:after="0" w:before="0" w:line="240" w:lineRule="auto"/>
              <w:ind w:firstLine="0" w:left="0" w:right="0"/>
              <w:jc w:val="both"/>
              <w:rPr>
                <w:spacing w:val="0"/>
              </w:rPr>
            </w:pPr>
            <w:r>
              <w:rPr>
                <w:rFonts w:ascii="Times New Roman" w:hAnsi="Times New Roman"/>
                <w:spacing w:val="0"/>
                <w:sz w:val="24"/>
              </w:rPr>
              <w:t>3.3. Периодичность мониторинга достижения целей предлагаемого правового регулирования</w:t>
            </w:r>
          </w:p>
        </w:tc>
      </w:tr>
      <w:tr>
        <w:trPr>
          <w:trHeight w:hRule="atLeast" w:val="4584"/>
        </w:trPr>
        <w:tc>
          <w:tcPr>
            <w:tcW w:type="dxa" w:w="3112"/>
            <w:tcBorders>
              <w:top w:color="000000" w:sz="4" w:val="single"/>
              <w:left w:color="000000" w:sz="4" w:val="single"/>
              <w:bottom w:color="000000" w:sz="4" w:val="single"/>
              <w:right w:color="000000" w:sz="4" w:val="single"/>
            </w:tcBorders>
            <w:tcMar>
              <w:top w:type="dxa" w:w="0"/>
              <w:left w:type="dxa" w:w="75"/>
              <w:bottom w:type="dxa" w:w="0"/>
              <w:right w:type="dxa" w:w="75"/>
            </w:tcMar>
          </w:tcPr>
          <w:p w14:paraId="4A000000">
            <w:pPr>
              <w:pStyle w:val="Style_3"/>
              <w:keepNext w:val="0"/>
              <w:widowControl w:val="0"/>
              <w:spacing w:after="0" w:before="0" w:line="240" w:lineRule="auto"/>
              <w:ind w:firstLine="113" w:left="0" w:right="0"/>
              <w:jc w:val="center"/>
              <w:rPr>
                <w:rFonts w:ascii="Times New Roman" w:hAnsi="Times New Roman"/>
              </w:rPr>
            </w:pPr>
            <w:r>
              <w:rPr>
                <w:rFonts w:ascii="Times New Roman" w:hAnsi="Times New Roman"/>
                <w:color w:val="000000"/>
                <w:spacing w:val="0"/>
                <w:sz w:val="24"/>
              </w:rPr>
              <w:t>Предоставление субсидий крестьянским (фермерским) хозяйствам и индивидуальным 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 Ленинградский муниципальный округ Краснодарского края</w:t>
            </w:r>
          </w:p>
        </w:tc>
        <w:tc>
          <w:tcPr>
            <w:tcW w:type="dxa" w:w="3023"/>
            <w:tcBorders>
              <w:top w:color="000000" w:sz="4" w:val="single"/>
              <w:left w:color="000000" w:sz="4" w:val="single"/>
              <w:bottom w:color="000000" w:sz="4" w:val="single"/>
              <w:right w:color="000000" w:sz="4" w:val="single"/>
            </w:tcBorders>
            <w:tcMar>
              <w:top w:type="dxa" w:w="0"/>
              <w:left w:type="dxa" w:w="75"/>
              <w:bottom w:type="dxa" w:w="0"/>
              <w:right w:type="dxa" w:w="75"/>
            </w:tcMar>
          </w:tcPr>
          <w:p w14:paraId="4B000000">
            <w:pPr>
              <w:pStyle w:val="Style_4"/>
              <w:widowControl w:val="0"/>
              <w:spacing w:line="240" w:lineRule="auto"/>
              <w:ind w:firstLine="0" w:left="0" w:right="0"/>
              <w:jc w:val="left"/>
              <w:rPr>
                <w:spacing w:val="0"/>
              </w:rPr>
            </w:pPr>
            <w:r>
              <w:rPr>
                <w:spacing w:val="0"/>
                <w:sz w:val="24"/>
              </w:rPr>
              <w:t xml:space="preserve"> </w:t>
            </w:r>
            <w:r>
              <w:rPr>
                <w:spacing w:val="0"/>
                <w:sz w:val="24"/>
              </w:rPr>
              <w:t>С даты вступления в силу постановления</w:t>
            </w:r>
          </w:p>
          <w:p w14:paraId="4C000000">
            <w:pPr>
              <w:pStyle w:val="Style_4"/>
              <w:widowControl w:val="0"/>
              <w:spacing w:line="240" w:lineRule="auto"/>
              <w:ind w:firstLine="0" w:left="0" w:right="0"/>
              <w:jc w:val="left"/>
              <w:rPr>
                <w:sz w:val="24"/>
              </w:rPr>
            </w:pPr>
          </w:p>
          <w:p w14:paraId="4D000000">
            <w:pPr>
              <w:pStyle w:val="Style_4"/>
              <w:widowControl w:val="0"/>
              <w:spacing w:line="240" w:lineRule="auto"/>
              <w:ind w:firstLine="0" w:left="0" w:right="0"/>
              <w:jc w:val="left"/>
              <w:rPr>
                <w:sz w:val="24"/>
              </w:rPr>
            </w:pPr>
          </w:p>
          <w:p w14:paraId="4E000000">
            <w:pPr>
              <w:pStyle w:val="Style_4"/>
              <w:widowControl w:val="0"/>
              <w:spacing w:line="240" w:lineRule="auto"/>
              <w:ind w:firstLine="0" w:left="0" w:right="0"/>
              <w:jc w:val="left"/>
              <w:rPr>
                <w:sz w:val="24"/>
              </w:rPr>
            </w:pPr>
          </w:p>
          <w:p w14:paraId="4F000000">
            <w:pPr>
              <w:pStyle w:val="Style_4"/>
              <w:widowControl w:val="0"/>
              <w:spacing w:line="240" w:lineRule="auto"/>
              <w:ind w:firstLine="0" w:left="0" w:right="0"/>
              <w:jc w:val="left"/>
              <w:rPr>
                <w:sz w:val="24"/>
              </w:rPr>
            </w:pPr>
          </w:p>
          <w:p w14:paraId="50000000">
            <w:pPr>
              <w:pStyle w:val="Style_4"/>
              <w:widowControl w:val="0"/>
              <w:spacing w:line="240" w:lineRule="auto"/>
              <w:ind w:firstLine="0" w:left="0" w:right="0"/>
              <w:jc w:val="left"/>
              <w:rPr>
                <w:sz w:val="24"/>
              </w:rPr>
            </w:pPr>
          </w:p>
          <w:p w14:paraId="51000000">
            <w:pPr>
              <w:pStyle w:val="Style_4"/>
              <w:widowControl w:val="0"/>
              <w:spacing w:line="240" w:lineRule="auto"/>
              <w:ind w:firstLine="0" w:left="0" w:right="0"/>
              <w:jc w:val="left"/>
              <w:rPr>
                <w:sz w:val="24"/>
              </w:rPr>
            </w:pPr>
          </w:p>
          <w:p w14:paraId="52000000">
            <w:pPr>
              <w:pStyle w:val="Style_4"/>
              <w:widowControl w:val="0"/>
              <w:spacing w:line="240" w:lineRule="auto"/>
              <w:ind w:firstLine="0" w:left="0" w:right="0"/>
              <w:jc w:val="left"/>
              <w:rPr>
                <w:sz w:val="24"/>
              </w:rPr>
            </w:pPr>
          </w:p>
          <w:p w14:paraId="53000000">
            <w:pPr>
              <w:pStyle w:val="Style_4"/>
              <w:widowControl w:val="0"/>
              <w:spacing w:line="240" w:lineRule="auto"/>
              <w:ind w:firstLine="0" w:left="0" w:right="0"/>
              <w:jc w:val="left"/>
              <w:rPr>
                <w:sz w:val="24"/>
              </w:rPr>
            </w:pPr>
          </w:p>
          <w:p w14:paraId="54000000">
            <w:pPr>
              <w:pStyle w:val="Style_4"/>
              <w:widowControl w:val="0"/>
              <w:spacing w:line="240" w:lineRule="auto"/>
              <w:ind w:firstLine="0" w:left="0" w:right="0"/>
              <w:jc w:val="left"/>
              <w:rPr>
                <w:sz w:val="24"/>
              </w:rPr>
            </w:pPr>
          </w:p>
          <w:p w14:paraId="55000000">
            <w:pPr>
              <w:pStyle w:val="Style_4"/>
              <w:widowControl w:val="0"/>
              <w:spacing w:line="240" w:lineRule="auto"/>
              <w:ind w:firstLine="0" w:left="0" w:right="0"/>
              <w:jc w:val="left"/>
              <w:rPr>
                <w:sz w:val="24"/>
              </w:rPr>
            </w:pPr>
          </w:p>
        </w:tc>
        <w:tc>
          <w:tcPr>
            <w:tcW w:type="dxa" w:w="3641"/>
            <w:tcBorders>
              <w:top w:color="000000" w:sz="4" w:val="single"/>
              <w:left w:color="000000" w:sz="4" w:val="single"/>
              <w:bottom w:color="000000" w:sz="4" w:val="single"/>
              <w:right w:color="000000" w:sz="4" w:val="single"/>
            </w:tcBorders>
            <w:tcMar>
              <w:top w:type="dxa" w:w="0"/>
              <w:left w:type="dxa" w:w="75"/>
              <w:bottom w:type="dxa" w:w="0"/>
              <w:right w:type="dxa" w:w="75"/>
            </w:tcMar>
          </w:tcPr>
          <w:p w14:paraId="56000000">
            <w:pPr>
              <w:pStyle w:val="Style_4"/>
              <w:widowControl w:val="0"/>
              <w:spacing w:line="240" w:lineRule="auto"/>
              <w:ind w:firstLine="0" w:left="0" w:right="0"/>
              <w:jc w:val="left"/>
              <w:rPr>
                <w:spacing w:val="0"/>
              </w:rPr>
            </w:pPr>
            <w:r>
              <w:rPr>
                <w:spacing w:val="0"/>
                <w:sz w:val="24"/>
              </w:rPr>
              <w:t xml:space="preserve"> </w:t>
            </w:r>
            <w:r>
              <w:rPr>
                <w:spacing w:val="0"/>
                <w:sz w:val="24"/>
              </w:rPr>
              <w:t>Не нуждается в мониторинге</w:t>
            </w:r>
          </w:p>
          <w:p w14:paraId="57000000">
            <w:pPr>
              <w:pStyle w:val="Style_4"/>
              <w:widowControl w:val="0"/>
              <w:spacing w:line="240" w:lineRule="auto"/>
              <w:ind w:firstLine="0" w:left="0" w:right="0"/>
              <w:jc w:val="left"/>
              <w:rPr>
                <w:sz w:val="24"/>
              </w:rPr>
            </w:pPr>
          </w:p>
          <w:p w14:paraId="58000000">
            <w:pPr>
              <w:pStyle w:val="Style_4"/>
              <w:widowControl w:val="0"/>
              <w:spacing w:line="240" w:lineRule="auto"/>
              <w:ind w:firstLine="0" w:left="0" w:right="0"/>
              <w:jc w:val="left"/>
              <w:rPr>
                <w:sz w:val="24"/>
              </w:rPr>
            </w:pPr>
          </w:p>
          <w:p w14:paraId="59000000">
            <w:pPr>
              <w:pStyle w:val="Style_4"/>
              <w:widowControl w:val="0"/>
              <w:spacing w:line="240" w:lineRule="auto"/>
              <w:ind w:firstLine="0" w:left="0" w:right="0"/>
              <w:jc w:val="left"/>
              <w:rPr>
                <w:sz w:val="24"/>
              </w:rPr>
            </w:pPr>
          </w:p>
          <w:p w14:paraId="5A000000">
            <w:pPr>
              <w:pStyle w:val="Style_4"/>
              <w:widowControl w:val="0"/>
              <w:spacing w:line="240" w:lineRule="auto"/>
              <w:ind w:firstLine="0" w:left="0" w:right="0"/>
              <w:jc w:val="left"/>
              <w:rPr>
                <w:sz w:val="24"/>
              </w:rPr>
            </w:pPr>
          </w:p>
          <w:p w14:paraId="5B000000">
            <w:pPr>
              <w:pStyle w:val="Style_4"/>
              <w:widowControl w:val="0"/>
              <w:spacing w:line="240" w:lineRule="auto"/>
              <w:ind w:firstLine="0" w:left="0" w:right="0"/>
              <w:jc w:val="left"/>
              <w:rPr>
                <w:sz w:val="24"/>
              </w:rPr>
            </w:pPr>
          </w:p>
          <w:p w14:paraId="5C000000">
            <w:pPr>
              <w:pStyle w:val="Style_4"/>
              <w:widowControl w:val="0"/>
              <w:spacing w:line="240" w:lineRule="auto"/>
              <w:ind w:firstLine="0" w:left="0" w:right="0"/>
              <w:jc w:val="left"/>
              <w:rPr>
                <w:sz w:val="24"/>
              </w:rPr>
            </w:pPr>
          </w:p>
          <w:p w14:paraId="5D000000">
            <w:pPr>
              <w:pStyle w:val="Style_4"/>
              <w:widowControl w:val="0"/>
              <w:spacing w:line="240" w:lineRule="auto"/>
              <w:ind w:firstLine="0" w:left="0" w:right="0"/>
              <w:jc w:val="left"/>
              <w:rPr>
                <w:sz w:val="24"/>
              </w:rPr>
            </w:pPr>
          </w:p>
        </w:tc>
      </w:tr>
    </w:tbl>
    <w:p w14:paraId="5E000000">
      <w:pPr>
        <w:pStyle w:val="Style_5"/>
        <w:widowControl w:val="1"/>
        <w:ind w:firstLine="709" w:left="0" w:right="0"/>
        <w:jc w:val="both"/>
      </w:pPr>
      <w:r>
        <w:rPr>
          <w:rFonts w:ascii="Times New Roman" w:hAnsi="Times New Roman"/>
          <w:sz w:val="28"/>
        </w:rPr>
        <w:t>3.4. Действующие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w:t>
      </w:r>
    </w:p>
    <w:p w14:paraId="5F000000">
      <w:pPr>
        <w:pStyle w:val="Style_5"/>
        <w:widowControl w:val="1"/>
        <w:ind w:firstLine="567" w:left="0" w:right="0"/>
        <w:jc w:val="both"/>
      </w:pPr>
      <w:r>
        <w:rPr>
          <w:rFonts w:ascii="Times New Roman" w:hAnsi="Times New Roman"/>
          <w:sz w:val="28"/>
        </w:rPr>
        <w:t>Бюджетный кодекс Российской Федерации;</w:t>
      </w:r>
    </w:p>
    <w:p w14:paraId="60000000">
      <w:pPr>
        <w:pStyle w:val="Style_4"/>
        <w:widowControl w:val="0"/>
        <w:ind w:firstLine="567" w:left="0" w:right="0"/>
        <w:jc w:val="both"/>
      </w:pPr>
      <w:r>
        <w:t xml:space="preserve">постановление Правительства Российской Федерации от 25 октября 2023 г.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w:t>
      </w:r>
    </w:p>
    <w:p w14:paraId="61000000">
      <w:pPr>
        <w:pStyle w:val="Style_5"/>
        <w:widowControl w:val="1"/>
        <w:ind w:firstLine="567" w:left="0" w:right="0"/>
        <w:jc w:val="both"/>
      </w:pPr>
      <w:r>
        <w:rPr>
          <w:rFonts w:ascii="Times New Roman" w:hAnsi="Times New Roman"/>
          <w:sz w:val="28"/>
        </w:rPr>
        <w:t>постановление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проведения отборов получателей указанных субсидий, в том числе грантов в форме субсидий»;</w:t>
      </w:r>
    </w:p>
    <w:p w14:paraId="62000000">
      <w:pPr>
        <w:pStyle w:val="Style_5"/>
        <w:widowControl w:val="1"/>
        <w:ind w:firstLine="567" w:left="0" w:right="0"/>
        <w:jc w:val="both"/>
      </w:pPr>
      <w:r>
        <w:rPr>
          <w:rFonts w:ascii="Times New Roman" w:hAnsi="Times New Roman"/>
          <w:sz w:val="28"/>
        </w:rPr>
        <w:t>Закон Краснодарского края от 5 мая 2019 г. № 4024-КЗ «О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w:t>
      </w:r>
    </w:p>
    <w:p w14:paraId="63000000">
      <w:pPr>
        <w:pStyle w:val="Style_5"/>
        <w:widowControl w:val="1"/>
        <w:ind w:firstLine="567" w:left="0" w:right="0"/>
        <w:jc w:val="both"/>
      </w:pPr>
      <w:r>
        <w:rPr>
          <w:rFonts w:ascii="Times New Roman" w:hAnsi="Times New Roman"/>
          <w:sz w:val="28"/>
        </w:rPr>
        <w:t>постановление главы администрации (губернатора) Краснодарского края от 5 октября 2015 г. № 944 «Об утверждении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p w14:paraId="64000000">
      <w:pPr>
        <w:pStyle w:val="Style_4"/>
        <w:widowControl w:val="0"/>
        <w:ind w:firstLine="709" w:left="0" w:right="0"/>
        <w:jc w:val="both"/>
      </w:pPr>
      <w:r>
        <w:rPr>
          <w:sz w:val="28"/>
        </w:rPr>
        <w:t>постановление главы администрации (губернатора) Краснодарского края от 25 июля 2017 г.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w:t>
      </w:r>
    </w:p>
    <w:tbl>
      <w:tblPr>
        <w:tblStyle w:val="Style_6"/>
        <w:tblpPr w:bottomFromText="0" w:horzAnchor="text" w:leftFromText="180" w:rightFromText="180" w:tblpX="0" w:tblpY="1150" w:topFromText="0" w:vertAnchor="text"/>
        <w:tblW w:type="auto" w:w="0"/>
        <w:jc w:val="left"/>
        <w:tblInd w:type="dxa" w:w="-5"/>
        <w:tblLayout w:type="fixed"/>
        <w:tblCellMar>
          <w:top w:type="dxa" w:w="0"/>
          <w:left w:type="dxa" w:w="108"/>
          <w:bottom w:type="dxa" w:w="0"/>
          <w:right w:type="dxa" w:w="108"/>
        </w:tblCellMar>
      </w:tblPr>
      <w:tblGrid>
        <w:gridCol w:w="2715"/>
        <w:gridCol w:w="3062"/>
        <w:gridCol w:w="1918"/>
        <w:gridCol w:w="1902"/>
      </w:tblGrid>
      <w:tr>
        <w:trPr>
          <w:trHeight w:hRule="atLeast" w:val="1208"/>
        </w:trPr>
        <w:tc>
          <w:tcPr>
            <w:tcW w:type="dxa" w:w="27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00000">
            <w:pPr>
              <w:pStyle w:val="Style_2"/>
              <w:widowControl w:val="0"/>
              <w:spacing w:after="0" w:before="0" w:line="240" w:lineRule="auto"/>
              <w:ind w:firstLine="15" w:left="0" w:right="-67"/>
              <w:jc w:val="center"/>
              <w:rPr>
                <w:sz w:val="24"/>
              </w:rPr>
            </w:pPr>
            <w:r>
              <w:rPr>
                <w:rFonts w:ascii="Times New Roman" w:hAnsi="Times New Roman"/>
                <w:color w:val="000000"/>
                <w:spacing w:val="0"/>
                <w:sz w:val="24"/>
              </w:rPr>
              <w:t>3.5. Цели предлагаемого правового регулирования</w:t>
            </w:r>
          </w:p>
        </w:tc>
        <w:tc>
          <w:tcPr>
            <w:tcW w:type="dxa" w:w="306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00000">
            <w:pPr>
              <w:pStyle w:val="Style_2"/>
              <w:widowControl w:val="0"/>
              <w:spacing w:after="0" w:before="0" w:line="240" w:lineRule="auto"/>
              <w:ind w:firstLine="15" w:left="0" w:right="-67"/>
              <w:jc w:val="center"/>
              <w:rPr>
                <w:sz w:val="24"/>
              </w:rPr>
            </w:pPr>
            <w:r>
              <w:rPr>
                <w:rFonts w:ascii="Times New Roman" w:hAnsi="Times New Roman"/>
                <w:spacing w:val="0"/>
                <w:sz w:val="24"/>
              </w:rPr>
              <w:t>3.6. Индикаторы    достижения целей предлагаемого правового регулирования</w:t>
            </w:r>
          </w:p>
        </w:tc>
        <w:tc>
          <w:tcPr>
            <w:tcW w:type="dxa" w:w="19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00000">
            <w:pPr>
              <w:pStyle w:val="Style_2"/>
              <w:widowControl w:val="0"/>
              <w:spacing w:after="0" w:before="0" w:line="240" w:lineRule="auto"/>
              <w:ind w:firstLine="15" w:left="0" w:right="-67"/>
              <w:jc w:val="center"/>
              <w:rPr>
                <w:sz w:val="24"/>
              </w:rPr>
            </w:pPr>
            <w:r>
              <w:rPr>
                <w:rFonts w:ascii="Times New Roman" w:hAnsi="Times New Roman"/>
                <w:spacing w:val="0"/>
                <w:sz w:val="24"/>
              </w:rPr>
              <w:t>3.7. Единица   измерения      индикаторов</w:t>
            </w:r>
          </w:p>
        </w:tc>
        <w:tc>
          <w:tcPr>
            <w:tcW w:type="dxa" w:w="19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00000">
            <w:pPr>
              <w:pStyle w:val="Style_2"/>
              <w:widowControl w:val="0"/>
              <w:spacing w:after="0" w:before="0" w:line="240" w:lineRule="auto"/>
              <w:ind w:firstLine="15" w:left="0" w:right="-67"/>
              <w:jc w:val="center"/>
              <w:rPr>
                <w:sz w:val="24"/>
              </w:rPr>
            </w:pPr>
            <w:r>
              <w:rPr>
                <w:rFonts w:ascii="Times New Roman" w:hAnsi="Times New Roman"/>
                <w:spacing w:val="0"/>
                <w:sz w:val="24"/>
              </w:rPr>
              <w:t>3.8. Целевые значения индикаторов по годам</w:t>
            </w:r>
          </w:p>
        </w:tc>
      </w:tr>
      <w:tr>
        <w:trPr>
          <w:trHeight w:hRule="atLeast" w:val="6673"/>
        </w:trPr>
        <w:tc>
          <w:tcPr>
            <w:tcW w:type="dxa" w:w="27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00000">
            <w:pPr>
              <w:pStyle w:val="Style_3"/>
              <w:widowControl w:val="0"/>
              <w:spacing w:after="0" w:before="0" w:line="240" w:lineRule="auto"/>
              <w:ind w:firstLine="113" w:left="0" w:right="0"/>
              <w:jc w:val="center"/>
              <w:rPr>
                <w:rFonts w:ascii="Times New Roman" w:hAnsi="Times New Roman"/>
              </w:rPr>
            </w:pPr>
            <w:r>
              <w:rPr>
                <w:rFonts w:ascii="Times New Roman" w:hAnsi="Times New Roman"/>
                <w:color w:val="000000"/>
                <w:spacing w:val="0"/>
                <w:sz w:val="24"/>
              </w:rPr>
              <w:t>Предоставление субсидий крестьянским (фермерским) хозяйствам и индивидуальным 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 Ленинградский муниципальный округ Краснодарского края</w:t>
            </w:r>
          </w:p>
          <w:p w14:paraId="6A000000">
            <w:pPr>
              <w:pStyle w:val="Style_2"/>
              <w:widowControl w:val="0"/>
              <w:spacing w:after="0" w:before="0" w:line="240" w:lineRule="auto"/>
              <w:ind w:firstLine="0" w:left="0" w:right="0"/>
              <w:jc w:val="both"/>
              <w:rPr>
                <w:rFonts w:ascii="Times New Roman" w:hAnsi="Times New Roman"/>
                <w:sz w:val="24"/>
              </w:rPr>
            </w:pPr>
          </w:p>
          <w:p w14:paraId="6B000000">
            <w:pPr>
              <w:pStyle w:val="Style_2"/>
              <w:widowControl w:val="0"/>
              <w:spacing w:after="0" w:before="0" w:line="240" w:lineRule="auto"/>
              <w:ind w:firstLine="0" w:left="0" w:right="0"/>
              <w:jc w:val="both"/>
              <w:rPr>
                <w:rFonts w:ascii="Times New Roman" w:hAnsi="Times New Roman"/>
                <w:sz w:val="24"/>
              </w:rPr>
            </w:pPr>
          </w:p>
          <w:p w14:paraId="6C000000">
            <w:pPr>
              <w:pStyle w:val="Style_2"/>
              <w:widowControl w:val="0"/>
              <w:spacing w:after="0" w:before="0" w:line="240" w:lineRule="auto"/>
              <w:ind w:firstLine="0" w:left="0" w:right="0"/>
              <w:jc w:val="both"/>
              <w:rPr>
                <w:rFonts w:ascii="Times New Roman" w:hAnsi="Times New Roman"/>
                <w:sz w:val="24"/>
              </w:rPr>
            </w:pPr>
          </w:p>
          <w:p w14:paraId="6D000000">
            <w:pPr>
              <w:pStyle w:val="Style_2"/>
              <w:widowControl w:val="0"/>
              <w:spacing w:after="0" w:before="0" w:line="240" w:lineRule="auto"/>
              <w:ind w:firstLine="0" w:left="349" w:right="0"/>
              <w:jc w:val="both"/>
              <w:rPr>
                <w:rFonts w:ascii="Times New Roman" w:hAnsi="Times New Roman"/>
                <w:sz w:val="24"/>
              </w:rPr>
            </w:pPr>
          </w:p>
        </w:tc>
        <w:tc>
          <w:tcPr>
            <w:tcW w:type="dxa" w:w="306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00000">
            <w:pPr>
              <w:pStyle w:val="Style_2"/>
              <w:widowControl w:val="0"/>
              <w:spacing w:after="0" w:before="0" w:line="240" w:lineRule="auto"/>
              <w:ind w:firstLine="0" w:left="0" w:right="-67"/>
              <w:jc w:val="center"/>
              <w:rPr>
                <w:sz w:val="24"/>
              </w:rPr>
            </w:pPr>
            <w:r>
              <w:rPr>
                <w:rFonts w:ascii="Times New Roman" w:hAnsi="Times New Roman"/>
                <w:spacing w:val="0"/>
                <w:sz w:val="24"/>
              </w:rPr>
              <w:t xml:space="preserve">Принятие постановления администрации муниципального образования Ленинградский муниципальный округ Краснодарского края </w:t>
            </w:r>
            <w:r>
              <w:rPr>
                <w:spacing w:val="0"/>
                <w:sz w:val="24"/>
              </w:rPr>
              <w:t xml:space="preserve"> </w:t>
            </w:r>
            <w:r>
              <w:rPr>
                <w:rFonts w:ascii="Times New Roman" w:hAnsi="Times New Roman"/>
                <w:spacing w:val="0"/>
                <w:sz w:val="24"/>
              </w:rPr>
              <w:t xml:space="preserve">«Об утверждении Порядка предоставление субсидий </w:t>
            </w:r>
            <w:r>
              <w:rPr>
                <w:rFonts w:ascii="Times New Roman" w:hAnsi="Times New Roman"/>
                <w:color w:val="000000"/>
                <w:spacing w:val="0"/>
                <w:sz w:val="24"/>
              </w:rPr>
              <w:t>крестьянским (фермерским) хозяйствам и индивидуальным 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 Ленинградский муниципальный округ Краснодарского края»</w:t>
            </w:r>
            <w:r>
              <w:rPr>
                <w:spacing w:val="0"/>
                <w:sz w:val="24"/>
              </w:rPr>
              <w:t>.</w:t>
            </w:r>
          </w:p>
          <w:p w14:paraId="6F000000">
            <w:pPr>
              <w:pStyle w:val="Style_2"/>
              <w:widowControl w:val="0"/>
              <w:spacing w:after="0" w:before="0" w:line="240" w:lineRule="auto"/>
              <w:ind w:firstLine="15" w:left="0" w:right="-67"/>
              <w:jc w:val="center"/>
            </w:pPr>
            <w:r>
              <w:rPr>
                <w:rFonts w:ascii="Times New Roman" w:hAnsi="Times New Roman"/>
                <w:spacing w:val="0"/>
                <w:sz w:val="24"/>
              </w:rPr>
              <w:t>Освоение средств бюджета, выделенных на реализацию мероприятия.</w:t>
            </w:r>
          </w:p>
        </w:tc>
        <w:tc>
          <w:tcPr>
            <w:tcW w:type="dxa" w:w="19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00000">
            <w:pPr>
              <w:pStyle w:val="Style_7"/>
              <w:widowControl w:val="0"/>
              <w:spacing w:after="0" w:before="0" w:line="240" w:lineRule="auto"/>
              <w:ind w:firstLine="0" w:left="0" w:right="0"/>
              <w:jc w:val="center"/>
              <w:rPr>
                <w:sz w:val="24"/>
              </w:rPr>
            </w:pPr>
            <w:r>
              <w:rPr>
                <w:rFonts w:ascii="Times New Roman" w:hAnsi="Times New Roman"/>
                <w:spacing w:val="0"/>
                <w:sz w:val="24"/>
              </w:rPr>
              <w:t>Принято/не принято постановление администрации муниципального образования Ленинградский  муниципальный округ Краснодарского края</w:t>
            </w:r>
          </w:p>
        </w:tc>
        <w:tc>
          <w:tcPr>
            <w:tcW w:type="dxa" w:w="19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00000">
            <w:pPr>
              <w:pStyle w:val="Style_7"/>
              <w:widowControl w:val="0"/>
              <w:spacing w:after="0" w:before="0" w:line="240" w:lineRule="auto"/>
              <w:ind w:firstLine="0" w:left="0" w:right="0"/>
              <w:jc w:val="center"/>
              <w:rPr>
                <w:sz w:val="24"/>
              </w:rPr>
            </w:pPr>
            <w:r>
              <w:rPr>
                <w:rFonts w:ascii="Times New Roman" w:hAnsi="Times New Roman"/>
                <w:spacing w:val="0"/>
                <w:sz w:val="24"/>
                <w:highlight w:val="white"/>
              </w:rPr>
              <w:t xml:space="preserve">Июнь </w:t>
            </w:r>
          </w:p>
          <w:p w14:paraId="72000000">
            <w:pPr>
              <w:pStyle w:val="Style_7"/>
              <w:widowControl w:val="0"/>
              <w:spacing w:after="0" w:before="0" w:line="240" w:lineRule="auto"/>
              <w:ind w:firstLine="0" w:left="0" w:right="0"/>
              <w:jc w:val="center"/>
              <w:rPr>
                <w:sz w:val="24"/>
              </w:rPr>
            </w:pPr>
            <w:r>
              <w:rPr>
                <w:rFonts w:ascii="Times New Roman" w:hAnsi="Times New Roman"/>
                <w:spacing w:val="0"/>
                <w:sz w:val="24"/>
                <w:highlight w:val="white"/>
              </w:rPr>
              <w:t>2026 г.</w:t>
            </w:r>
            <w:r>
              <w:rPr>
                <w:rFonts w:ascii="Times New Roman" w:hAnsi="Times New Roman"/>
                <w:spacing w:val="0"/>
                <w:sz w:val="24"/>
              </w:rPr>
              <w:t xml:space="preserve"> – принято постановление администрации муниципального образования Ленинградский муниципальный округ Краснодарского края</w:t>
            </w:r>
          </w:p>
        </w:tc>
      </w:tr>
    </w:tbl>
    <w:p w14:paraId="73000000">
      <w:pPr>
        <w:pStyle w:val="Style_2"/>
        <w:widowControl w:val="0"/>
        <w:ind w:firstLine="709" w:left="0" w:right="0"/>
        <w:jc w:val="both"/>
      </w:pPr>
      <w:r>
        <w:rPr>
          <w:rFonts w:ascii="Times New Roman" w:hAnsi="Times New Roman"/>
          <w:sz w:val="28"/>
        </w:rPr>
        <w:t>3.9. Методы расчета индикаторов  достижения целей  предлагаемого  правового регулирования, источники информации для расчетов: отсутствуют.</w:t>
      </w:r>
    </w:p>
    <w:p w14:paraId="74000000">
      <w:pPr>
        <w:pStyle w:val="Style_2"/>
        <w:widowControl w:val="0"/>
        <w:ind w:firstLine="709" w:left="0" w:right="0"/>
        <w:jc w:val="both"/>
      </w:pPr>
      <w:r>
        <w:rPr>
          <w:rFonts w:ascii="Times New Roman" w:hAnsi="Times New Roman"/>
          <w:sz w:val="28"/>
        </w:rPr>
        <w:t>3.10. Оценка затрат на проведение мониторинга достижения целей предлагаемого правового регулирования: отсутствует. </w:t>
      </w:r>
    </w:p>
    <w:p w14:paraId="75000000">
      <w:pPr>
        <w:pStyle w:val="Style_2"/>
        <w:widowControl w:val="0"/>
        <w:ind w:firstLine="709" w:left="0" w:right="0"/>
        <w:jc w:val="both"/>
      </w:pPr>
      <w:r>
        <w:rPr>
          <w:rFonts w:ascii="Times New Roman" w:hAnsi="Times New Roman"/>
          <w:color w:val="000000"/>
          <w:sz w:val="28"/>
        </w:rPr>
        <w:t xml:space="preserve">4. Качественная характеристика </w:t>
      </w:r>
      <w:r>
        <w:rPr>
          <w:rFonts w:ascii="Times New Roman" w:hAnsi="Times New Roman"/>
          <w:sz w:val="28"/>
        </w:rPr>
        <w:t>и оценка численности потенциальных адресатов предлагаемого правового регулирования (их групп):</w:t>
      </w:r>
    </w:p>
    <w:tbl>
      <w:tblPr>
        <w:tblStyle w:val="Style_6"/>
        <w:tblW w:type="auto" w:w="0"/>
        <w:jc w:val="left"/>
        <w:tblInd w:type="dxa" w:w="-73"/>
        <w:tblLayout w:type="fixed"/>
        <w:tblCellMar>
          <w:top w:type="dxa" w:w="0"/>
          <w:left w:type="dxa" w:w="75"/>
          <w:bottom w:type="dxa" w:w="0"/>
          <w:right w:type="dxa" w:w="75"/>
        </w:tblCellMar>
      </w:tblPr>
      <w:tblGrid>
        <w:gridCol w:w="4611"/>
        <w:gridCol w:w="2827"/>
        <w:gridCol w:w="2276"/>
      </w:tblGrid>
      <w:tr>
        <w:tc>
          <w:tcPr>
            <w:tcW w:type="dxa" w:w="4611"/>
            <w:tcBorders>
              <w:top w:color="000000" w:sz="4" w:val="single"/>
              <w:left w:color="000000" w:sz="4" w:val="single"/>
              <w:bottom w:color="000000" w:sz="4" w:val="single"/>
              <w:right w:color="000000" w:sz="4" w:val="single"/>
            </w:tcBorders>
            <w:tcMar>
              <w:top w:type="dxa" w:w="0"/>
              <w:left w:type="dxa" w:w="75"/>
              <w:bottom w:type="dxa" w:w="0"/>
              <w:right w:type="dxa" w:w="75"/>
            </w:tcMar>
          </w:tcPr>
          <w:p w14:paraId="76000000">
            <w:pPr>
              <w:pStyle w:val="Style_2"/>
              <w:widowControl w:val="0"/>
              <w:spacing w:after="0" w:before="0" w:line="240" w:lineRule="auto"/>
              <w:ind w:firstLine="0" w:left="0" w:right="-75"/>
              <w:jc w:val="center"/>
              <w:rPr>
                <w:spacing w:val="0"/>
              </w:rPr>
            </w:pPr>
            <w:bookmarkStart w:id="1" w:name="Par230"/>
            <w:bookmarkEnd w:id="1"/>
            <w:r>
              <w:rPr>
                <w:rFonts w:ascii="Times New Roman" w:hAnsi="Times New Roman"/>
                <w:spacing w:val="0"/>
                <w:sz w:val="24"/>
              </w:rPr>
              <w:t>4.1. Группы потенциальных адресатов предлагаемого правового регулирования (краткое описание их качественных         характеристик)</w:t>
            </w:r>
          </w:p>
        </w:tc>
        <w:tc>
          <w:tcPr>
            <w:tcW w:type="dxa" w:w="2827"/>
            <w:tcBorders>
              <w:top w:color="000000" w:sz="4" w:val="single"/>
              <w:left w:color="000000" w:sz="4" w:val="single"/>
              <w:bottom w:color="000000" w:sz="4" w:val="single"/>
              <w:right w:color="000000" w:sz="4" w:val="single"/>
            </w:tcBorders>
            <w:tcMar>
              <w:top w:type="dxa" w:w="0"/>
              <w:left w:type="dxa" w:w="75"/>
              <w:bottom w:type="dxa" w:w="0"/>
              <w:right w:type="dxa" w:w="75"/>
            </w:tcMar>
          </w:tcPr>
          <w:p w14:paraId="77000000">
            <w:pPr>
              <w:pStyle w:val="Style_2"/>
              <w:widowControl w:val="0"/>
              <w:spacing w:after="0" w:before="0" w:line="240" w:lineRule="auto"/>
              <w:ind w:firstLine="0" w:left="0" w:right="-75"/>
              <w:jc w:val="center"/>
              <w:rPr>
                <w:spacing w:val="0"/>
              </w:rPr>
            </w:pPr>
            <w:r>
              <w:rPr>
                <w:rFonts w:ascii="Times New Roman" w:hAnsi="Times New Roman"/>
                <w:spacing w:val="0"/>
                <w:sz w:val="24"/>
              </w:rPr>
              <w:t>4.2. Количество</w:t>
            </w:r>
          </w:p>
          <w:p w14:paraId="78000000">
            <w:pPr>
              <w:pStyle w:val="Style_2"/>
              <w:widowControl w:val="0"/>
              <w:spacing w:after="0" w:before="0" w:line="240" w:lineRule="auto"/>
              <w:ind w:firstLine="0" w:left="0" w:right="-75"/>
              <w:jc w:val="center"/>
              <w:rPr>
                <w:spacing w:val="0"/>
              </w:rPr>
            </w:pPr>
            <w:r>
              <w:rPr>
                <w:rFonts w:ascii="Times New Roman" w:hAnsi="Times New Roman"/>
                <w:spacing w:val="0"/>
                <w:sz w:val="24"/>
              </w:rPr>
              <w:t>участников группы</w:t>
            </w:r>
          </w:p>
        </w:tc>
        <w:tc>
          <w:tcPr>
            <w:tcW w:type="dxa" w:w="2276"/>
            <w:tcBorders>
              <w:top w:color="000000" w:sz="4" w:val="single"/>
              <w:left w:color="000000" w:sz="4" w:val="single"/>
              <w:bottom w:color="000000" w:sz="4" w:val="single"/>
              <w:right w:color="000000" w:sz="4" w:val="single"/>
            </w:tcBorders>
            <w:tcMar>
              <w:top w:type="dxa" w:w="0"/>
              <w:left w:type="dxa" w:w="75"/>
              <w:bottom w:type="dxa" w:w="0"/>
              <w:right w:type="dxa" w:w="75"/>
            </w:tcMar>
          </w:tcPr>
          <w:p w14:paraId="79000000">
            <w:pPr>
              <w:pStyle w:val="Style_2"/>
              <w:widowControl w:val="0"/>
              <w:spacing w:after="0" w:before="0" w:line="240" w:lineRule="auto"/>
              <w:ind w:firstLine="0" w:left="0" w:right="-75"/>
              <w:jc w:val="center"/>
              <w:rPr>
                <w:spacing w:val="0"/>
              </w:rPr>
            </w:pPr>
            <w:r>
              <w:rPr>
                <w:rFonts w:ascii="Times New Roman" w:hAnsi="Times New Roman"/>
                <w:spacing w:val="0"/>
                <w:sz w:val="24"/>
              </w:rPr>
              <w:t>4.3. Источники</w:t>
            </w:r>
          </w:p>
          <w:p w14:paraId="7A000000">
            <w:pPr>
              <w:pStyle w:val="Style_2"/>
              <w:widowControl w:val="0"/>
              <w:spacing w:after="0" w:before="0" w:line="240" w:lineRule="auto"/>
              <w:ind w:firstLine="0" w:left="0" w:right="-75"/>
              <w:jc w:val="center"/>
              <w:rPr>
                <w:spacing w:val="0"/>
              </w:rPr>
            </w:pPr>
            <w:r>
              <w:rPr>
                <w:rFonts w:ascii="Times New Roman" w:hAnsi="Times New Roman"/>
                <w:spacing w:val="0"/>
                <w:sz w:val="24"/>
              </w:rPr>
              <w:t>данных</w:t>
            </w:r>
          </w:p>
        </w:tc>
      </w:tr>
      <w:tr>
        <w:tc>
          <w:tcPr>
            <w:tcW w:type="dxa" w:w="4611"/>
            <w:tcBorders>
              <w:top w:color="000000" w:sz="4" w:val="single"/>
              <w:left w:color="000000" w:sz="4" w:val="single"/>
              <w:bottom w:color="000000" w:sz="4" w:val="single"/>
              <w:right w:color="000000" w:sz="4" w:val="single"/>
            </w:tcBorders>
            <w:tcMar>
              <w:top w:type="dxa" w:w="0"/>
              <w:left w:type="dxa" w:w="75"/>
              <w:bottom w:type="dxa" w:w="0"/>
              <w:right w:type="dxa" w:w="75"/>
            </w:tcMar>
          </w:tcPr>
          <w:p w14:paraId="7B000000">
            <w:pPr>
              <w:pStyle w:val="Style_3"/>
              <w:widowControl w:val="0"/>
              <w:spacing w:after="0" w:before="0" w:line="240" w:lineRule="auto"/>
              <w:ind w:firstLine="113" w:left="0" w:right="0"/>
              <w:jc w:val="center"/>
              <w:rPr>
                <w:rFonts w:ascii="Times New Roman" w:hAnsi="Times New Roman"/>
              </w:rPr>
            </w:pPr>
            <w:r>
              <w:rPr>
                <w:rFonts w:ascii="Times New Roman" w:hAnsi="Times New Roman"/>
                <w:color w:val="000000"/>
                <w:spacing w:val="0"/>
                <w:sz w:val="24"/>
              </w:rPr>
              <w:t xml:space="preserve">крестьянские (фермерские) хозяйства,  индивидуальные предприниматели, осуществляющим деятельность в области сельскохозяйственного производства, граждане, ведущие личные подсобные хозяйства, а также граждане, ведущие личные подсобные хозяйства и применяющие специальный налоговый режим «Налог на профессиональный доход»  </w:t>
            </w:r>
          </w:p>
        </w:tc>
        <w:tc>
          <w:tcPr>
            <w:tcW w:type="dxa" w:w="2827"/>
            <w:tcBorders>
              <w:top w:color="000000" w:sz="4" w:val="single"/>
              <w:left w:color="000000" w:sz="4" w:val="single"/>
              <w:bottom w:color="000000" w:sz="4" w:val="single"/>
              <w:right w:color="000000" w:sz="4" w:val="single"/>
            </w:tcBorders>
            <w:tcMar>
              <w:top w:type="dxa" w:w="0"/>
              <w:left w:type="dxa" w:w="75"/>
              <w:bottom w:type="dxa" w:w="0"/>
              <w:right w:type="dxa" w:w="75"/>
            </w:tcMar>
          </w:tcPr>
          <w:p w14:paraId="7C000000">
            <w:pPr>
              <w:pStyle w:val="Style_2"/>
              <w:widowControl w:val="0"/>
              <w:spacing w:after="0" w:before="0" w:line="240" w:lineRule="auto"/>
              <w:ind w:firstLine="0" w:left="0" w:right="-75"/>
              <w:jc w:val="center"/>
              <w:rPr>
                <w:spacing w:val="0"/>
              </w:rPr>
            </w:pPr>
            <w:r>
              <w:rPr>
                <w:rFonts w:ascii="Times New Roman" w:hAnsi="Times New Roman"/>
                <w:spacing w:val="0"/>
                <w:sz w:val="24"/>
              </w:rPr>
              <w:t>Не ограничено</w:t>
            </w:r>
          </w:p>
        </w:tc>
        <w:tc>
          <w:tcPr>
            <w:tcW w:type="dxa" w:w="2276"/>
            <w:tcBorders>
              <w:top w:color="000000" w:sz="4" w:val="single"/>
              <w:left w:color="000000" w:sz="4" w:val="single"/>
              <w:bottom w:color="000000" w:sz="4" w:val="single"/>
              <w:right w:color="000000" w:sz="4" w:val="single"/>
            </w:tcBorders>
            <w:tcMar>
              <w:top w:type="dxa" w:w="0"/>
              <w:left w:type="dxa" w:w="75"/>
              <w:bottom w:type="dxa" w:w="0"/>
              <w:right w:type="dxa" w:w="75"/>
            </w:tcMar>
          </w:tcPr>
          <w:p w14:paraId="7D000000">
            <w:pPr>
              <w:pStyle w:val="Style_2"/>
              <w:widowControl w:val="0"/>
              <w:spacing w:after="0" w:before="0" w:line="240" w:lineRule="auto"/>
              <w:ind w:firstLine="0" w:left="0" w:right="-75"/>
              <w:jc w:val="center"/>
              <w:rPr>
                <w:spacing w:val="0"/>
              </w:rPr>
            </w:pPr>
            <w:r>
              <w:rPr>
                <w:rFonts w:ascii="Times New Roman" w:hAnsi="Times New Roman"/>
                <w:spacing w:val="0"/>
                <w:sz w:val="24"/>
              </w:rPr>
              <w:t>Отсутствуют</w:t>
            </w:r>
          </w:p>
        </w:tc>
      </w:tr>
    </w:tbl>
    <w:p w14:paraId="7E000000">
      <w:pPr>
        <w:pStyle w:val="Style_2"/>
        <w:widowControl w:val="0"/>
        <w:ind w:firstLine="709" w:left="0" w:right="0"/>
        <w:jc w:val="both"/>
      </w:pPr>
      <w:r>
        <w:rPr>
          <w:rFonts w:ascii="Times New Roman" w:hAnsi="Times New Roman"/>
          <w:color w:val="000000"/>
          <w:sz w:val="28"/>
        </w:rPr>
        <w:t xml:space="preserve">5. </w:t>
      </w:r>
      <w:r>
        <w:rPr>
          <w:rFonts w:ascii="Times New Roman" w:hAnsi="Times New Roman"/>
          <w:sz w:val="28"/>
        </w:rPr>
        <w:t xml:space="preserve">Изменение функций (полномочий, обязанностей, прав) органов </w:t>
      </w:r>
      <w:r>
        <w:rPr>
          <w:rFonts w:ascii="Times New Roman" w:hAnsi="Times New Roman"/>
          <w:color w:val="000000"/>
          <w:sz w:val="28"/>
        </w:rPr>
        <w:t xml:space="preserve">местного самоуправления Ленинградского муниципального округа, </w:t>
      </w:r>
      <w:r>
        <w:rPr>
          <w:rFonts w:ascii="Times New Roman" w:hAnsi="Times New Roman"/>
          <w:sz w:val="28"/>
        </w:rPr>
        <w:t xml:space="preserve">а также порядка их реализации в связи с введением предлагаемого правового регулирования: </w:t>
      </w:r>
    </w:p>
    <w:tbl>
      <w:tblPr>
        <w:tblStyle w:val="Style_6"/>
        <w:tblW w:type="auto" w:w="0"/>
        <w:jc w:val="left"/>
        <w:tblInd w:type="dxa" w:w="-73"/>
        <w:tblLayout w:type="fixed"/>
        <w:tblCellMar>
          <w:top w:type="dxa" w:w="0"/>
          <w:left w:type="dxa" w:w="75"/>
          <w:bottom w:type="dxa" w:w="0"/>
          <w:right w:type="dxa" w:w="75"/>
        </w:tblCellMar>
      </w:tblPr>
      <w:tblGrid>
        <w:gridCol w:w="2484"/>
        <w:gridCol w:w="1446"/>
        <w:gridCol w:w="2314"/>
        <w:gridCol w:w="1911"/>
        <w:gridCol w:w="1700"/>
      </w:tblGrid>
      <w:tr>
        <w:tc>
          <w:tcPr>
            <w:tcW w:type="dxa" w:w="2484"/>
            <w:tcBorders>
              <w:top w:color="000000" w:sz="4" w:val="single"/>
              <w:left w:color="000000" w:sz="4" w:val="single"/>
              <w:bottom w:color="000000" w:sz="4" w:val="single"/>
              <w:right w:color="000000" w:sz="4" w:val="single"/>
            </w:tcBorders>
            <w:tcMar>
              <w:top w:type="dxa" w:w="0"/>
              <w:left w:type="dxa" w:w="75"/>
              <w:bottom w:type="dxa" w:w="0"/>
              <w:right w:type="dxa" w:w="75"/>
            </w:tcMar>
          </w:tcPr>
          <w:p w14:paraId="7F000000">
            <w:pPr>
              <w:pStyle w:val="Style_2"/>
              <w:widowControl w:val="0"/>
              <w:spacing w:after="0" w:before="0" w:line="240" w:lineRule="auto"/>
              <w:ind w:firstLine="0" w:left="0" w:right="0"/>
              <w:jc w:val="center"/>
              <w:rPr>
                <w:spacing w:val="0"/>
              </w:rPr>
            </w:pPr>
            <w:r>
              <w:rPr>
                <w:rFonts w:ascii="Times New Roman" w:hAnsi="Times New Roman"/>
                <w:spacing w:val="0"/>
                <w:sz w:val="23"/>
              </w:rPr>
              <w:t>5.1.Наименование функции (полномочия, обязанности или права)</w:t>
            </w:r>
          </w:p>
        </w:tc>
        <w:tc>
          <w:tcPr>
            <w:tcW w:type="dxa" w:w="1446"/>
            <w:tcBorders>
              <w:top w:color="000000" w:sz="4" w:val="single"/>
              <w:left w:color="000000" w:sz="4" w:val="single"/>
              <w:bottom w:color="000000" w:sz="4" w:val="single"/>
              <w:right w:color="000000" w:sz="4" w:val="single"/>
            </w:tcBorders>
            <w:tcMar>
              <w:top w:type="dxa" w:w="0"/>
              <w:left w:type="dxa" w:w="75"/>
              <w:bottom w:type="dxa" w:w="0"/>
              <w:right w:type="dxa" w:w="75"/>
            </w:tcMar>
          </w:tcPr>
          <w:p w14:paraId="80000000">
            <w:pPr>
              <w:pStyle w:val="Style_2"/>
              <w:widowControl w:val="0"/>
              <w:spacing w:after="0" w:before="0" w:line="240" w:lineRule="auto"/>
              <w:ind w:firstLine="0" w:left="0" w:right="0"/>
              <w:jc w:val="center"/>
              <w:rPr>
                <w:spacing w:val="0"/>
              </w:rPr>
            </w:pPr>
            <w:r>
              <w:rPr>
                <w:rFonts w:ascii="Times New Roman" w:hAnsi="Times New Roman"/>
                <w:spacing w:val="0"/>
                <w:sz w:val="23"/>
              </w:rPr>
              <w:t>5.2. Характер функции (новая /    изменяемая / отменяемая)</w:t>
            </w:r>
          </w:p>
        </w:tc>
        <w:tc>
          <w:tcPr>
            <w:tcW w:type="dxa" w:w="2314"/>
            <w:tcBorders>
              <w:top w:color="000000" w:sz="4" w:val="single"/>
              <w:left w:color="000000" w:sz="4" w:val="single"/>
              <w:bottom w:color="000000" w:sz="4" w:val="single"/>
              <w:right w:color="000000" w:sz="4" w:val="single"/>
            </w:tcBorders>
            <w:tcMar>
              <w:top w:type="dxa" w:w="0"/>
              <w:left w:type="dxa" w:w="75"/>
              <w:bottom w:type="dxa" w:w="0"/>
              <w:right w:type="dxa" w:w="75"/>
            </w:tcMar>
          </w:tcPr>
          <w:p w14:paraId="81000000">
            <w:pPr>
              <w:pStyle w:val="Style_2"/>
              <w:widowControl w:val="0"/>
              <w:spacing w:after="0" w:before="0" w:line="240" w:lineRule="auto"/>
              <w:ind w:firstLine="0" w:left="0" w:right="0"/>
              <w:jc w:val="center"/>
              <w:rPr>
                <w:spacing w:val="0"/>
              </w:rPr>
            </w:pPr>
            <w:r>
              <w:rPr>
                <w:rFonts w:ascii="Times New Roman" w:hAnsi="Times New Roman"/>
                <w:spacing w:val="0"/>
                <w:sz w:val="23"/>
              </w:rPr>
              <w:t>5.3. Предполагаемый порядок реализации</w:t>
            </w:r>
          </w:p>
        </w:tc>
        <w:tc>
          <w:tcPr>
            <w:tcW w:type="dxa" w:w="1911"/>
            <w:tcBorders>
              <w:top w:color="000000" w:sz="4" w:val="single"/>
              <w:left w:color="000000" w:sz="4" w:val="single"/>
              <w:bottom w:color="000000" w:sz="4" w:val="single"/>
              <w:right w:color="000000" w:sz="4" w:val="single"/>
            </w:tcBorders>
            <w:tcMar>
              <w:top w:type="dxa" w:w="0"/>
              <w:left w:type="dxa" w:w="75"/>
              <w:bottom w:type="dxa" w:w="0"/>
              <w:right w:type="dxa" w:w="75"/>
            </w:tcMar>
          </w:tcPr>
          <w:p w14:paraId="82000000">
            <w:pPr>
              <w:pStyle w:val="Style_2"/>
              <w:widowControl w:val="0"/>
              <w:spacing w:after="0" w:before="0" w:line="240" w:lineRule="auto"/>
              <w:ind w:firstLine="0" w:left="0" w:right="0"/>
              <w:jc w:val="center"/>
              <w:rPr>
                <w:spacing w:val="0"/>
              </w:rPr>
            </w:pPr>
            <w:r>
              <w:rPr>
                <w:rFonts w:ascii="Times New Roman" w:hAnsi="Times New Roman"/>
                <w:spacing w:val="0"/>
                <w:sz w:val="23"/>
              </w:rPr>
              <w:t>5.4.Оценка изменения трудовых затрат (чел./час в год), изменения численности сотрудников (чел.)</w:t>
            </w:r>
          </w:p>
        </w:tc>
        <w:tc>
          <w:tcPr>
            <w:tcW w:type="dxa" w:w="1700"/>
            <w:tcBorders>
              <w:top w:color="000000" w:sz="4" w:val="single"/>
              <w:left w:color="000000" w:sz="4" w:val="single"/>
              <w:bottom w:color="000000" w:sz="4" w:val="single"/>
              <w:right w:color="000000" w:sz="4" w:val="single"/>
            </w:tcBorders>
            <w:tcMar>
              <w:top w:type="dxa" w:w="0"/>
              <w:left w:type="dxa" w:w="75"/>
              <w:bottom w:type="dxa" w:w="0"/>
              <w:right w:type="dxa" w:w="75"/>
            </w:tcMar>
          </w:tcPr>
          <w:p w14:paraId="83000000">
            <w:pPr>
              <w:pStyle w:val="Style_2"/>
              <w:widowControl w:val="0"/>
              <w:spacing w:after="0" w:before="0" w:line="240" w:lineRule="auto"/>
              <w:ind w:firstLine="0" w:left="0" w:right="0"/>
              <w:jc w:val="center"/>
              <w:rPr>
                <w:spacing w:val="0"/>
              </w:rPr>
            </w:pPr>
            <w:r>
              <w:rPr>
                <w:rFonts w:ascii="Times New Roman" w:hAnsi="Times New Roman"/>
                <w:spacing w:val="0"/>
                <w:sz w:val="23"/>
              </w:rPr>
              <w:t>5.5.Оценка     изменения      потребностей в других ресурсах</w:t>
            </w:r>
          </w:p>
        </w:tc>
      </w:tr>
      <w:tr>
        <w:tc>
          <w:tcPr>
            <w:tcW w:type="dxa" w:w="9855"/>
            <w:gridSpan w:val="5"/>
            <w:tcBorders>
              <w:top w:color="000000" w:sz="4" w:val="single"/>
              <w:left w:color="000000" w:sz="4" w:val="single"/>
              <w:bottom w:color="000000" w:sz="4" w:val="single"/>
              <w:right w:color="000000" w:sz="4" w:val="single"/>
            </w:tcBorders>
            <w:tcMar>
              <w:top w:type="dxa" w:w="0"/>
              <w:left w:type="dxa" w:w="75"/>
              <w:bottom w:type="dxa" w:w="0"/>
              <w:right w:type="dxa" w:w="75"/>
            </w:tcMar>
          </w:tcPr>
          <w:p w14:paraId="84000000">
            <w:pPr>
              <w:pStyle w:val="Style_2"/>
              <w:widowControl w:val="0"/>
              <w:numPr>
                <w:ilvl w:val="0"/>
                <w:numId w:val="1"/>
              </w:numPr>
              <w:spacing w:after="0" w:before="0" w:line="240" w:lineRule="auto"/>
              <w:ind w:hanging="360" w:left="420" w:right="0"/>
              <w:jc w:val="center"/>
              <w:rPr>
                <w:spacing w:val="0"/>
              </w:rPr>
            </w:pPr>
            <w:r>
              <w:rPr>
                <w:rFonts w:ascii="Times New Roman" w:hAnsi="Times New Roman"/>
                <w:spacing w:val="0"/>
                <w:sz w:val="23"/>
              </w:rPr>
              <w:t>Наименование органа местного самоуправления:</w:t>
            </w:r>
          </w:p>
          <w:p w14:paraId="85000000">
            <w:pPr>
              <w:pStyle w:val="Style_2"/>
              <w:widowControl w:val="0"/>
              <w:spacing w:after="0" w:before="0" w:line="240" w:lineRule="auto"/>
              <w:ind w:firstLine="0" w:left="60" w:right="0"/>
              <w:jc w:val="center"/>
              <w:rPr>
                <w:spacing w:val="0"/>
              </w:rPr>
            </w:pPr>
            <w:r>
              <w:rPr>
                <w:rFonts w:ascii="Times New Roman" w:hAnsi="Times New Roman"/>
                <w:spacing w:val="0"/>
                <w:sz w:val="23"/>
              </w:rPr>
              <w:t>управление сельского хозяйства администрации Ленинградского муниципального округа</w:t>
            </w:r>
          </w:p>
        </w:tc>
      </w:tr>
      <w:tr>
        <w:tc>
          <w:tcPr>
            <w:tcW w:type="dxa" w:w="2484"/>
            <w:tcBorders>
              <w:top w:color="000000" w:sz="4" w:val="single"/>
              <w:left w:color="000000" w:sz="4" w:val="single"/>
              <w:bottom w:color="000000" w:sz="4" w:val="single"/>
              <w:right w:color="000000" w:sz="4" w:val="single"/>
            </w:tcBorders>
            <w:tcMar>
              <w:top w:type="dxa" w:w="0"/>
              <w:left w:type="dxa" w:w="75"/>
              <w:bottom w:type="dxa" w:w="0"/>
              <w:right w:type="dxa" w:w="75"/>
            </w:tcMar>
          </w:tcPr>
          <w:p w14:paraId="86000000">
            <w:pPr>
              <w:pStyle w:val="Style_2"/>
              <w:widowControl w:val="0"/>
              <w:spacing w:after="0" w:before="0" w:line="240" w:lineRule="auto"/>
              <w:ind w:firstLine="0" w:left="0" w:right="0"/>
              <w:jc w:val="center"/>
              <w:rPr>
                <w:spacing w:val="0"/>
              </w:rPr>
            </w:pPr>
            <w:r>
              <w:rPr>
                <w:rFonts w:ascii="Times New Roman" w:hAnsi="Times New Roman"/>
                <w:spacing w:val="0"/>
                <w:sz w:val="23"/>
              </w:rPr>
              <w:t>Предоставление субсидий  крестьянским (фермерским) хозяйствам и  индивидуальным 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в целях возмещение части затрат на развитие сельскохозяйственного производства</w:t>
            </w:r>
          </w:p>
        </w:tc>
        <w:tc>
          <w:tcPr>
            <w:tcW w:type="dxa" w:w="1446"/>
            <w:tcBorders>
              <w:top w:color="000000" w:sz="4" w:val="single"/>
              <w:left w:color="000000" w:sz="4" w:val="single"/>
              <w:bottom w:color="000000" w:sz="4" w:val="single"/>
              <w:right w:color="000000" w:sz="4" w:val="single"/>
            </w:tcBorders>
            <w:tcMar>
              <w:top w:type="dxa" w:w="0"/>
              <w:left w:type="dxa" w:w="75"/>
              <w:bottom w:type="dxa" w:w="0"/>
              <w:right w:type="dxa" w:w="75"/>
            </w:tcMar>
          </w:tcPr>
          <w:p w14:paraId="87000000">
            <w:pPr>
              <w:pStyle w:val="Style_2"/>
              <w:widowControl w:val="0"/>
              <w:spacing w:after="0" w:before="0" w:line="240" w:lineRule="auto"/>
              <w:ind w:firstLine="0" w:left="0" w:right="0"/>
              <w:jc w:val="center"/>
              <w:rPr>
                <w:spacing w:val="0"/>
              </w:rPr>
            </w:pPr>
            <w:r>
              <w:rPr>
                <w:rFonts w:ascii="Times New Roman" w:hAnsi="Times New Roman"/>
                <w:spacing w:val="0"/>
                <w:sz w:val="23"/>
              </w:rPr>
              <w:t>Новая</w:t>
            </w:r>
          </w:p>
        </w:tc>
        <w:tc>
          <w:tcPr>
            <w:tcW w:type="dxa" w:w="2314"/>
            <w:tcBorders>
              <w:top w:color="000000" w:sz="4" w:val="single"/>
              <w:left w:color="000000" w:sz="4" w:val="single"/>
              <w:bottom w:color="000000" w:sz="4" w:val="single"/>
              <w:right w:color="000000" w:sz="4" w:val="single"/>
            </w:tcBorders>
            <w:tcMar>
              <w:top w:type="dxa" w:w="0"/>
              <w:left w:type="dxa" w:w="75"/>
              <w:bottom w:type="dxa" w:w="0"/>
              <w:right w:type="dxa" w:w="75"/>
            </w:tcMar>
          </w:tcPr>
          <w:p w14:paraId="88000000">
            <w:pPr>
              <w:pStyle w:val="Style_2"/>
              <w:widowControl w:val="0"/>
              <w:spacing w:after="0" w:before="0" w:line="240" w:lineRule="auto"/>
              <w:ind w:firstLine="0" w:left="0" w:right="0"/>
              <w:jc w:val="center"/>
              <w:rPr>
                <w:spacing w:val="0"/>
              </w:rPr>
            </w:pPr>
            <w:r>
              <w:rPr>
                <w:rFonts w:ascii="Times New Roman" w:hAnsi="Times New Roman"/>
                <w:color w:val="000000"/>
                <w:spacing w:val="0"/>
                <w:sz w:val="23"/>
              </w:rPr>
              <w:t xml:space="preserve">Согласно утвержденному    </w:t>
            </w:r>
            <w:r>
              <w:rPr>
                <w:rFonts w:ascii="Times New Roman" w:hAnsi="Times New Roman"/>
                <w:color w:val="000000"/>
                <w:spacing w:val="0"/>
                <w:sz w:val="24"/>
              </w:rPr>
              <w:t>Порядку предоставления субсидий крестьянским (фермерским) хозяйствам и индивидуальным 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 Ленинградский муниципальный округ Краснодарского края</w:t>
            </w:r>
          </w:p>
        </w:tc>
        <w:tc>
          <w:tcPr>
            <w:tcW w:type="dxa" w:w="1911"/>
            <w:tcBorders>
              <w:top w:color="000000" w:sz="4" w:val="single"/>
              <w:left w:color="000000" w:sz="4" w:val="single"/>
              <w:bottom w:color="000000" w:sz="4" w:val="single"/>
              <w:right w:color="000000" w:sz="4" w:val="single"/>
            </w:tcBorders>
            <w:tcMar>
              <w:top w:type="dxa" w:w="0"/>
              <w:left w:type="dxa" w:w="75"/>
              <w:bottom w:type="dxa" w:w="0"/>
              <w:right w:type="dxa" w:w="75"/>
            </w:tcMar>
          </w:tcPr>
          <w:p w14:paraId="89000000">
            <w:pPr>
              <w:pStyle w:val="Style_8"/>
              <w:widowControl w:val="0"/>
              <w:spacing w:after="0" w:before="0" w:line="240" w:lineRule="auto"/>
              <w:ind w:firstLine="0" w:left="0" w:right="0"/>
              <w:jc w:val="center"/>
              <w:rPr>
                <w:rFonts w:ascii="Times New Roman" w:hAnsi="Times New Roman"/>
                <w:sz w:val="22"/>
              </w:rPr>
            </w:pPr>
            <w:r>
              <w:rPr>
                <w:rFonts w:ascii="Times New Roman" w:hAnsi="Times New Roman"/>
                <w:spacing w:val="0"/>
                <w:sz w:val="22"/>
              </w:rPr>
              <w:t>В пределах</w:t>
            </w:r>
          </w:p>
          <w:p w14:paraId="8A000000">
            <w:pPr>
              <w:pStyle w:val="Style_8"/>
              <w:widowControl w:val="0"/>
              <w:spacing w:after="0" w:before="0" w:line="240" w:lineRule="auto"/>
              <w:ind w:firstLine="0" w:left="0" w:right="0"/>
              <w:jc w:val="center"/>
              <w:rPr>
                <w:rFonts w:ascii="Times New Roman" w:hAnsi="Times New Roman"/>
                <w:sz w:val="22"/>
              </w:rPr>
            </w:pPr>
            <w:r>
              <w:rPr>
                <w:rFonts w:ascii="Times New Roman" w:hAnsi="Times New Roman"/>
                <w:spacing w:val="0"/>
                <w:sz w:val="22"/>
              </w:rPr>
              <w:t>штатной</w:t>
            </w:r>
          </w:p>
          <w:p w14:paraId="8B000000">
            <w:pPr>
              <w:pStyle w:val="Style_8"/>
              <w:widowControl w:val="0"/>
              <w:spacing w:after="0" w:before="0" w:line="240" w:lineRule="auto"/>
              <w:ind w:firstLine="0" w:left="0" w:right="0"/>
              <w:jc w:val="center"/>
              <w:rPr>
                <w:rFonts w:ascii="Times New Roman" w:hAnsi="Times New Roman"/>
                <w:sz w:val="22"/>
              </w:rPr>
            </w:pPr>
            <w:r>
              <w:rPr>
                <w:rFonts w:ascii="Times New Roman" w:hAnsi="Times New Roman"/>
                <w:spacing w:val="0"/>
                <w:sz w:val="22"/>
              </w:rPr>
              <w:t>численности</w:t>
            </w:r>
          </w:p>
          <w:p w14:paraId="8C000000">
            <w:pPr>
              <w:pStyle w:val="Style_8"/>
              <w:widowControl w:val="0"/>
              <w:spacing w:after="0" w:before="0" w:line="240" w:lineRule="auto"/>
              <w:ind w:firstLine="0" w:left="0" w:right="0"/>
              <w:jc w:val="center"/>
              <w:rPr>
                <w:rFonts w:ascii="Times New Roman" w:hAnsi="Times New Roman"/>
                <w:sz w:val="22"/>
              </w:rPr>
            </w:pPr>
            <w:r>
              <w:rPr>
                <w:rFonts w:ascii="Times New Roman" w:hAnsi="Times New Roman"/>
                <w:spacing w:val="0"/>
                <w:sz w:val="22"/>
              </w:rPr>
              <w:t>сотрудников</w:t>
            </w:r>
          </w:p>
          <w:p w14:paraId="8D000000">
            <w:pPr>
              <w:pStyle w:val="Style_2"/>
              <w:widowControl w:val="0"/>
              <w:spacing w:after="0" w:before="0" w:line="240" w:lineRule="auto"/>
              <w:ind w:firstLine="0" w:left="0" w:right="0"/>
              <w:jc w:val="center"/>
              <w:rPr>
                <w:rFonts w:ascii="Times New Roman" w:hAnsi="Times New Roman"/>
                <w:sz w:val="22"/>
              </w:rPr>
            </w:pPr>
            <w:r>
              <w:rPr>
                <w:rFonts w:ascii="Times New Roman" w:hAnsi="Times New Roman"/>
                <w:spacing w:val="0"/>
                <w:sz w:val="22"/>
              </w:rPr>
              <w:t>управления сельского хозяйства администрации Ленинградского муниципального округа</w:t>
            </w:r>
          </w:p>
        </w:tc>
        <w:tc>
          <w:tcPr>
            <w:tcW w:type="dxa" w:w="1700"/>
            <w:tcBorders>
              <w:top w:color="000000" w:sz="4" w:val="single"/>
              <w:left w:color="000000" w:sz="4" w:val="single"/>
              <w:bottom w:color="000000" w:sz="4" w:val="single"/>
              <w:right w:color="000000" w:sz="4" w:val="single"/>
            </w:tcBorders>
            <w:tcMar>
              <w:top w:type="dxa" w:w="0"/>
              <w:left w:type="dxa" w:w="75"/>
              <w:bottom w:type="dxa" w:w="0"/>
              <w:right w:type="dxa" w:w="75"/>
            </w:tcMar>
          </w:tcPr>
          <w:p w14:paraId="8E000000">
            <w:pPr>
              <w:pStyle w:val="Style_2"/>
              <w:widowControl w:val="0"/>
              <w:spacing w:after="0" w:before="0" w:line="240" w:lineRule="auto"/>
              <w:ind w:firstLine="0" w:left="0" w:right="0"/>
              <w:jc w:val="center"/>
              <w:rPr>
                <w:spacing w:val="0"/>
              </w:rPr>
            </w:pPr>
            <w:r>
              <w:rPr>
                <w:rFonts w:ascii="Times New Roman" w:hAnsi="Times New Roman"/>
                <w:spacing w:val="0"/>
                <w:sz w:val="23"/>
              </w:rPr>
              <w:t>Отсутствует</w:t>
            </w:r>
          </w:p>
        </w:tc>
      </w:tr>
    </w:tbl>
    <w:p w14:paraId="8F000000">
      <w:pPr>
        <w:pStyle w:val="Style_2"/>
        <w:widowControl w:val="0"/>
        <w:ind w:firstLine="709" w:left="0" w:right="0"/>
        <w:jc w:val="both"/>
      </w:pPr>
      <w:bookmarkStart w:id="2" w:name="Par248"/>
      <w:bookmarkEnd w:id="2"/>
      <w:r>
        <w:rPr>
          <w:rFonts w:ascii="Times New Roman" w:hAnsi="Times New Roman"/>
          <w:sz w:val="28"/>
        </w:rPr>
        <w:t xml:space="preserve">6. Оценка дополнительных расходов бюджета Ленинградского муниципального округа, связанных с введением предлагаемого правового регулирования: </w:t>
      </w:r>
    </w:p>
    <w:tbl>
      <w:tblPr>
        <w:tblStyle w:val="Style_6"/>
        <w:tblW w:type="auto" w:w="0"/>
        <w:jc w:val="left"/>
        <w:tblInd w:type="dxa" w:w="-73"/>
        <w:tblLayout w:type="fixed"/>
        <w:tblCellMar>
          <w:top w:type="dxa" w:w="0"/>
          <w:left w:type="dxa" w:w="75"/>
          <w:bottom w:type="dxa" w:w="0"/>
          <w:right w:type="dxa" w:w="75"/>
        </w:tblCellMar>
      </w:tblPr>
      <w:tblGrid>
        <w:gridCol w:w="3875"/>
        <w:gridCol w:w="3553"/>
        <w:gridCol w:w="2400"/>
      </w:tblGrid>
      <w:tr>
        <w:trPr>
          <w:trHeight w:hRule="atLeast" w:val="1442"/>
        </w:trPr>
        <w:tc>
          <w:tcPr>
            <w:tcW w:type="dxa" w:w="3875"/>
            <w:tcBorders>
              <w:top w:color="000000" w:sz="4" w:val="single"/>
              <w:left w:color="000000" w:sz="4" w:val="single"/>
              <w:bottom w:color="000000" w:sz="4" w:val="single"/>
              <w:right w:color="000000" w:sz="4" w:val="single"/>
            </w:tcBorders>
            <w:tcMar>
              <w:top w:type="dxa" w:w="0"/>
              <w:left w:type="dxa" w:w="75"/>
              <w:bottom w:type="dxa" w:w="0"/>
              <w:right w:type="dxa" w:w="75"/>
            </w:tcMar>
          </w:tcPr>
          <w:p w14:paraId="90000000">
            <w:pPr>
              <w:pStyle w:val="Style_2"/>
              <w:widowControl w:val="0"/>
              <w:spacing w:after="0" w:before="0" w:line="240" w:lineRule="auto"/>
              <w:ind w:firstLine="0" w:left="0" w:right="0"/>
              <w:jc w:val="center"/>
              <w:rPr>
                <w:spacing w:val="0"/>
              </w:rPr>
            </w:pPr>
            <w:r>
              <w:rPr>
                <w:rFonts w:ascii="Times New Roman" w:hAnsi="Times New Roman"/>
                <w:spacing w:val="0"/>
                <w:sz w:val="24"/>
              </w:rPr>
              <w:t>6.1. Наименование функции (полномочия, обязанности или права)</w:t>
            </w:r>
          </w:p>
        </w:tc>
        <w:tc>
          <w:tcPr>
            <w:tcW w:type="dxa" w:w="3553"/>
            <w:tcBorders>
              <w:top w:color="000000" w:sz="4" w:val="single"/>
              <w:left w:color="000000" w:sz="4" w:val="single"/>
              <w:bottom w:color="000000" w:sz="4" w:val="single"/>
              <w:right w:color="000000" w:sz="4" w:val="single"/>
            </w:tcBorders>
            <w:tcMar>
              <w:top w:type="dxa" w:w="0"/>
              <w:left w:type="dxa" w:w="75"/>
              <w:bottom w:type="dxa" w:w="0"/>
              <w:right w:type="dxa" w:w="75"/>
            </w:tcMar>
          </w:tcPr>
          <w:p w14:paraId="91000000">
            <w:pPr>
              <w:pStyle w:val="Style_2"/>
              <w:widowControl w:val="0"/>
              <w:spacing w:after="0" w:before="0" w:line="240" w:lineRule="auto"/>
              <w:ind w:firstLine="0" w:left="0" w:right="0"/>
              <w:jc w:val="center"/>
              <w:rPr>
                <w:spacing w:val="0"/>
              </w:rPr>
            </w:pPr>
            <w:r>
              <w:rPr>
                <w:rFonts w:ascii="Times New Roman" w:hAnsi="Times New Roman"/>
                <w:spacing w:val="0"/>
                <w:sz w:val="24"/>
              </w:rPr>
              <w:t>6.2.Виды расходов (возможных поступлений) местного бюджета</w:t>
            </w:r>
          </w:p>
        </w:tc>
        <w:tc>
          <w:tcPr>
            <w:tcW w:type="dxa" w:w="2400"/>
            <w:tcBorders>
              <w:top w:color="000000" w:sz="4" w:val="single"/>
              <w:left w:color="000000" w:sz="4" w:val="single"/>
              <w:bottom w:color="000000" w:sz="4" w:val="single"/>
              <w:right w:color="000000" w:sz="4" w:val="single"/>
            </w:tcBorders>
            <w:tcMar>
              <w:top w:type="dxa" w:w="0"/>
              <w:left w:type="dxa" w:w="75"/>
              <w:bottom w:type="dxa" w:w="0"/>
              <w:right w:type="dxa" w:w="75"/>
            </w:tcMar>
          </w:tcPr>
          <w:p w14:paraId="92000000">
            <w:pPr>
              <w:pStyle w:val="Style_2"/>
              <w:widowControl w:val="0"/>
              <w:spacing w:after="0" w:before="0" w:line="240" w:lineRule="auto"/>
              <w:ind w:firstLine="0" w:left="0" w:right="0"/>
              <w:jc w:val="center"/>
              <w:rPr>
                <w:spacing w:val="0"/>
              </w:rPr>
            </w:pPr>
            <w:r>
              <w:rPr>
                <w:rFonts w:ascii="Times New Roman" w:hAnsi="Times New Roman"/>
                <w:spacing w:val="0"/>
                <w:sz w:val="24"/>
              </w:rPr>
              <w:t>6.3. Количественная оценка расходов и возможных поступлений, тыс. рублей</w:t>
            </w:r>
          </w:p>
        </w:tc>
      </w:tr>
      <w:tr>
        <w:trPr>
          <w:trHeight w:hRule="atLeast" w:val="654"/>
        </w:trPr>
        <w:tc>
          <w:tcPr>
            <w:tcW w:type="dxa" w:w="9828"/>
            <w:gridSpan w:val="3"/>
            <w:tcBorders>
              <w:top w:color="000000" w:sz="4" w:val="single"/>
              <w:left w:color="000000" w:sz="4" w:val="single"/>
              <w:bottom w:color="000000" w:sz="4" w:val="single"/>
              <w:right w:color="000000" w:sz="4" w:val="single"/>
            </w:tcBorders>
            <w:tcMar>
              <w:top w:type="dxa" w:w="0"/>
              <w:left w:type="dxa" w:w="75"/>
              <w:bottom w:type="dxa" w:w="0"/>
              <w:right w:type="dxa" w:w="75"/>
            </w:tcMar>
          </w:tcPr>
          <w:p w14:paraId="93000000">
            <w:pPr>
              <w:pStyle w:val="Style_2"/>
              <w:widowControl w:val="0"/>
              <w:numPr>
                <w:ilvl w:val="0"/>
                <w:numId w:val="2"/>
              </w:numPr>
              <w:spacing w:after="0" w:before="0" w:line="240" w:lineRule="auto"/>
              <w:ind w:hanging="360" w:left="720" w:right="0"/>
              <w:jc w:val="center"/>
              <w:rPr>
                <w:spacing w:val="0"/>
              </w:rPr>
            </w:pPr>
            <w:r>
              <w:rPr>
                <w:rFonts w:ascii="Times New Roman" w:hAnsi="Times New Roman"/>
                <w:spacing w:val="0"/>
                <w:sz w:val="24"/>
              </w:rPr>
              <w:t>Наименование органа местного самоуправления:</w:t>
            </w:r>
          </w:p>
          <w:p w14:paraId="94000000">
            <w:pPr>
              <w:pStyle w:val="Style_2"/>
              <w:widowControl w:val="0"/>
              <w:spacing w:after="0" w:before="0" w:line="240" w:lineRule="auto"/>
              <w:ind w:firstLine="0" w:left="60" w:right="0"/>
              <w:jc w:val="center"/>
              <w:rPr>
                <w:spacing w:val="0"/>
              </w:rPr>
            </w:pPr>
            <w:r>
              <w:rPr>
                <w:rFonts w:ascii="Times New Roman" w:hAnsi="Times New Roman"/>
                <w:spacing w:val="0"/>
                <w:sz w:val="23"/>
              </w:rPr>
              <w:t>управление сельского хозяйства администрации Ленинградского муниципального округа</w:t>
            </w:r>
          </w:p>
        </w:tc>
      </w:tr>
      <w:tr>
        <w:trPr>
          <w:trHeight w:hRule="atLeast" w:val="390"/>
        </w:trPr>
        <w:tc>
          <w:tcPr>
            <w:tcW w:type="dxa" w:w="3875"/>
            <w:tcBorders>
              <w:top w:color="000000" w:sz="4" w:val="single"/>
              <w:left w:color="000000" w:sz="4" w:val="single"/>
              <w:bottom w:color="000000" w:sz="4" w:val="single"/>
              <w:right w:color="000000" w:sz="4" w:val="single"/>
            </w:tcBorders>
            <w:tcMar>
              <w:top w:type="dxa" w:w="0"/>
              <w:left w:type="dxa" w:w="75"/>
              <w:bottom w:type="dxa" w:w="0"/>
              <w:right w:type="dxa" w:w="75"/>
            </w:tcMar>
          </w:tcPr>
          <w:p w14:paraId="95000000">
            <w:pPr>
              <w:pStyle w:val="Style_2"/>
              <w:widowControl w:val="0"/>
              <w:spacing w:after="0" w:before="0" w:line="240" w:lineRule="auto"/>
              <w:ind w:firstLine="0" w:left="0" w:right="0"/>
              <w:jc w:val="center"/>
              <w:rPr>
                <w:spacing w:val="0"/>
              </w:rPr>
            </w:pPr>
            <w:r>
              <w:rPr>
                <w:rFonts w:ascii="Times New Roman" w:hAnsi="Times New Roman"/>
                <w:spacing w:val="0"/>
                <w:sz w:val="24"/>
              </w:rPr>
              <w:t xml:space="preserve"> </w:t>
            </w:r>
            <w:r>
              <w:rPr>
                <w:rFonts w:ascii="Times New Roman" w:hAnsi="Times New Roman"/>
                <w:color w:val="000000"/>
                <w:spacing w:val="0"/>
                <w:sz w:val="24"/>
              </w:rPr>
              <w:t>Предоставление субсидий крестьянским (фермерским) хозяйствам и индивидуальным 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 Ленинградский муниципальный округ Краснодарского края</w:t>
            </w:r>
            <w:r>
              <w:rPr>
                <w:rFonts w:ascii="Times New Roman" w:hAnsi="Times New Roman"/>
                <w:spacing w:val="0"/>
                <w:sz w:val="24"/>
              </w:rPr>
              <w:t xml:space="preserve"> в целях возмещение части затрат на развитие сельскохозяйственного производства</w:t>
            </w:r>
          </w:p>
        </w:tc>
        <w:tc>
          <w:tcPr>
            <w:tcW w:type="dxa" w:w="3553"/>
            <w:tcBorders>
              <w:top w:color="000000" w:sz="4" w:val="single"/>
              <w:left w:color="000000" w:sz="4" w:val="single"/>
              <w:bottom w:color="000000" w:sz="4" w:val="single"/>
              <w:right w:color="000000" w:sz="4" w:val="single"/>
            </w:tcBorders>
            <w:tcMar>
              <w:top w:type="dxa" w:w="0"/>
              <w:left w:type="dxa" w:w="75"/>
              <w:bottom w:type="dxa" w:w="0"/>
              <w:right w:type="dxa" w:w="75"/>
            </w:tcMar>
          </w:tcPr>
          <w:p w14:paraId="96000000">
            <w:pPr>
              <w:pStyle w:val="Style_2"/>
              <w:widowControl w:val="0"/>
              <w:spacing w:after="0" w:before="0" w:line="240" w:lineRule="auto"/>
              <w:ind w:firstLine="0" w:left="0" w:right="0"/>
              <w:jc w:val="center"/>
              <w:rPr>
                <w:rFonts w:ascii="Times New Roman" w:hAnsi="Times New Roman"/>
                <w:sz w:val="24"/>
              </w:rPr>
            </w:pPr>
          </w:p>
          <w:p w14:paraId="97000000">
            <w:pPr>
              <w:pStyle w:val="Style_2"/>
              <w:widowControl w:val="0"/>
              <w:spacing w:after="0" w:before="0" w:line="240" w:lineRule="auto"/>
              <w:ind w:firstLine="0" w:left="0" w:right="0"/>
              <w:jc w:val="center"/>
              <w:rPr>
                <w:rFonts w:ascii="Times New Roman" w:hAnsi="Times New Roman"/>
                <w:sz w:val="24"/>
              </w:rPr>
            </w:pPr>
          </w:p>
          <w:p w14:paraId="98000000">
            <w:pPr>
              <w:pStyle w:val="Style_2"/>
              <w:widowControl w:val="0"/>
              <w:spacing w:after="0" w:before="0" w:line="240" w:lineRule="auto"/>
              <w:ind w:firstLine="0" w:left="0" w:right="0"/>
              <w:jc w:val="center"/>
              <w:rPr>
                <w:rFonts w:ascii="Times New Roman" w:hAnsi="Times New Roman"/>
                <w:sz w:val="24"/>
              </w:rPr>
            </w:pPr>
          </w:p>
          <w:p w14:paraId="99000000">
            <w:pPr>
              <w:pStyle w:val="Style_2"/>
              <w:widowControl w:val="0"/>
              <w:spacing w:after="0" w:before="0" w:line="240" w:lineRule="auto"/>
              <w:ind w:firstLine="0" w:left="0" w:right="0"/>
              <w:jc w:val="center"/>
              <w:rPr>
                <w:rFonts w:ascii="Times New Roman" w:hAnsi="Times New Roman"/>
                <w:sz w:val="24"/>
              </w:rPr>
            </w:pPr>
          </w:p>
          <w:p w14:paraId="9A000000">
            <w:pPr>
              <w:pStyle w:val="Style_2"/>
              <w:widowControl w:val="0"/>
              <w:spacing w:after="0" w:before="0" w:line="240" w:lineRule="auto"/>
              <w:ind w:firstLine="0" w:left="0" w:right="0"/>
              <w:jc w:val="center"/>
              <w:rPr>
                <w:rFonts w:ascii="Times New Roman" w:hAnsi="Times New Roman"/>
                <w:sz w:val="24"/>
              </w:rPr>
            </w:pPr>
          </w:p>
          <w:p w14:paraId="9B000000">
            <w:pPr>
              <w:pStyle w:val="Style_2"/>
              <w:widowControl w:val="0"/>
              <w:spacing w:after="0" w:before="0" w:line="240" w:lineRule="auto"/>
              <w:ind w:firstLine="0" w:left="0" w:right="0"/>
              <w:jc w:val="center"/>
              <w:rPr>
                <w:spacing w:val="0"/>
              </w:rPr>
            </w:pPr>
            <w:r>
              <w:rPr>
                <w:rFonts w:ascii="Times New Roman" w:hAnsi="Times New Roman"/>
                <w:spacing w:val="0"/>
                <w:sz w:val="24"/>
              </w:rPr>
              <w:t>Отсутствуют</w:t>
            </w:r>
          </w:p>
        </w:tc>
        <w:tc>
          <w:tcPr>
            <w:tcW w:type="dxa" w:w="2400"/>
            <w:tcBorders>
              <w:top w:color="000000" w:sz="4" w:val="single"/>
              <w:left w:color="000000" w:sz="4" w:val="single"/>
              <w:bottom w:color="000000" w:sz="4" w:val="single"/>
              <w:right w:color="000000" w:sz="4" w:val="single"/>
            </w:tcBorders>
            <w:tcMar>
              <w:top w:type="dxa" w:w="0"/>
              <w:left w:type="dxa" w:w="75"/>
              <w:bottom w:type="dxa" w:w="0"/>
              <w:right w:type="dxa" w:w="75"/>
            </w:tcMar>
          </w:tcPr>
          <w:p w14:paraId="9C000000">
            <w:pPr>
              <w:pStyle w:val="Style_4"/>
              <w:widowControl w:val="0"/>
              <w:spacing w:line="240" w:lineRule="auto"/>
              <w:ind w:firstLine="0" w:left="0" w:right="0"/>
              <w:jc w:val="center"/>
              <w:rPr>
                <w:spacing w:val="0"/>
              </w:rPr>
            </w:pPr>
          </w:p>
          <w:p w14:paraId="9D000000">
            <w:pPr>
              <w:pStyle w:val="Style_4"/>
              <w:widowControl w:val="0"/>
              <w:spacing w:line="240" w:lineRule="auto"/>
              <w:ind w:firstLine="0" w:left="0" w:right="0"/>
              <w:jc w:val="center"/>
              <w:rPr>
                <w:spacing w:val="0"/>
              </w:rPr>
            </w:pPr>
          </w:p>
          <w:p w14:paraId="9E000000">
            <w:pPr>
              <w:pStyle w:val="Style_4"/>
              <w:widowControl w:val="0"/>
              <w:spacing w:line="240" w:lineRule="auto"/>
              <w:ind w:firstLine="0" w:left="0" w:right="0"/>
              <w:jc w:val="center"/>
              <w:rPr>
                <w:sz w:val="24"/>
              </w:rPr>
            </w:pPr>
          </w:p>
          <w:p w14:paraId="9F000000">
            <w:pPr>
              <w:pStyle w:val="Style_4"/>
              <w:widowControl w:val="0"/>
              <w:spacing w:line="240" w:lineRule="auto"/>
              <w:ind w:firstLine="0" w:left="0" w:right="0"/>
              <w:jc w:val="center"/>
              <w:rPr>
                <w:sz w:val="24"/>
              </w:rPr>
            </w:pPr>
          </w:p>
          <w:p w14:paraId="A0000000">
            <w:pPr>
              <w:pStyle w:val="Style_4"/>
              <w:widowControl w:val="0"/>
              <w:spacing w:line="240" w:lineRule="auto"/>
              <w:ind w:firstLine="0" w:left="0" w:right="0"/>
              <w:jc w:val="center"/>
              <w:rPr>
                <w:sz w:val="24"/>
              </w:rPr>
            </w:pPr>
          </w:p>
          <w:p w14:paraId="A1000000">
            <w:pPr>
              <w:pStyle w:val="Style_4"/>
              <w:widowControl w:val="0"/>
              <w:spacing w:line="240" w:lineRule="auto"/>
              <w:ind w:firstLine="0" w:left="0" w:right="0"/>
              <w:jc w:val="center"/>
              <w:rPr>
                <w:spacing w:val="0"/>
              </w:rPr>
            </w:pPr>
            <w:r>
              <w:rPr>
                <w:spacing w:val="0"/>
                <w:sz w:val="24"/>
              </w:rPr>
              <w:t>Отсутствуют</w:t>
            </w:r>
          </w:p>
        </w:tc>
      </w:tr>
    </w:tbl>
    <w:p w14:paraId="A2000000">
      <w:pPr>
        <w:pStyle w:val="Style_2"/>
        <w:widowControl w:val="0"/>
        <w:ind w:firstLine="709" w:left="0" w:right="0"/>
        <w:jc w:val="both"/>
      </w:pPr>
      <w:r>
        <w:rPr>
          <w:rFonts w:ascii="Times New Roman" w:hAnsi="Times New Roman"/>
          <w:color w:val="000000"/>
          <w:sz w:val="28"/>
        </w:rPr>
        <w:t>6.4.</w:t>
      </w:r>
      <w:r>
        <w:rPr>
          <w:rFonts w:ascii="Times New Roman" w:hAnsi="Times New Roman"/>
          <w:sz w:val="28"/>
        </w:rPr>
        <w:t xml:space="preserve"> Другие сведения о дополнительных расходах бюджета  Ленинградского муниципального округа, возникающих в связи с введением предлагаемого правового регулирования: отсутствуют. </w:t>
      </w:r>
    </w:p>
    <w:p w14:paraId="A3000000">
      <w:pPr>
        <w:pStyle w:val="Style_2"/>
        <w:widowControl w:val="0"/>
        <w:ind w:firstLine="709" w:left="0" w:right="0"/>
        <w:jc w:val="both"/>
      </w:pPr>
      <w:r>
        <w:rPr>
          <w:rFonts w:ascii="Times New Roman" w:hAnsi="Times New Roman"/>
          <w:sz w:val="28"/>
        </w:rPr>
        <w:t>6.5. Источники данных: отсутствуют.</w:t>
      </w:r>
    </w:p>
    <w:p w14:paraId="A4000000">
      <w:pPr>
        <w:pStyle w:val="Style_2"/>
        <w:widowControl w:val="0"/>
        <w:ind w:firstLine="709" w:left="0" w:right="0"/>
        <w:jc w:val="both"/>
        <w:rPr>
          <w:rFonts w:ascii="Times New Roman" w:hAnsi="Times New Roman"/>
          <w:color w:themeColor="text1" w:val="000000"/>
          <w:sz w:val="28"/>
        </w:rPr>
      </w:pPr>
      <w:r>
        <w:rPr>
          <w:rFonts w:ascii="Times New Roman" w:hAnsi="Times New Roman"/>
          <w:color w:val="000000"/>
          <w:sz w:val="28"/>
        </w:rPr>
        <w:t>7.</w:t>
      </w:r>
      <w:r>
        <w:rPr>
          <w:rFonts w:ascii="Times New Roman" w:hAnsi="Times New Roman"/>
          <w:color w:val="FF0000"/>
          <w:sz w:val="28"/>
        </w:rPr>
        <w:t xml:space="preserve"> </w:t>
      </w:r>
      <w:r>
        <w:rPr>
          <w:rFonts w:ascii="Times New Roman" w:hAnsi="Times New Roman"/>
          <w:sz w:val="28"/>
        </w:rPr>
        <w:t xml:space="preserve">Изменение обязанностей (ограничений) потенциальных адресатов предлагаемого правового регулирования и связанные с ними дополнительные </w:t>
      </w:r>
      <w:r>
        <w:rPr>
          <w:rFonts w:ascii="Times New Roman" w:hAnsi="Times New Roman"/>
          <w:color w:themeColor="text1" w:val="000000"/>
          <w:sz w:val="28"/>
        </w:rPr>
        <w:t>расходы (доходы):</w:t>
      </w:r>
    </w:p>
    <w:tbl>
      <w:tblPr>
        <w:tblStyle w:val="Style_6"/>
        <w:tblW w:type="auto" w:w="0"/>
        <w:jc w:val="left"/>
        <w:tblInd w:type="dxa" w:w="-73"/>
        <w:tblLayout w:type="fixed"/>
        <w:tblCellMar>
          <w:top w:type="dxa" w:w="0"/>
          <w:left w:type="dxa" w:w="75"/>
          <w:bottom w:type="dxa" w:w="0"/>
          <w:right w:type="dxa" w:w="75"/>
        </w:tblCellMar>
      </w:tblPr>
      <w:tblGrid>
        <w:gridCol w:w="2982"/>
        <w:gridCol w:w="3444"/>
        <w:gridCol w:w="1988"/>
        <w:gridCol w:w="1513"/>
      </w:tblGrid>
      <w:tr>
        <w:tc>
          <w:tcPr>
            <w:tcW w:type="dxa" w:w="2982"/>
            <w:tcBorders>
              <w:top w:color="000000" w:sz="4" w:val="single"/>
              <w:left w:color="000000" w:sz="4" w:val="single"/>
              <w:bottom w:color="000000" w:sz="4" w:val="single"/>
              <w:right w:color="000000" w:sz="4" w:val="single"/>
            </w:tcBorders>
            <w:tcMar>
              <w:top w:type="dxa" w:w="0"/>
              <w:left w:type="dxa" w:w="75"/>
              <w:bottom w:type="dxa" w:w="0"/>
              <w:right w:type="dxa" w:w="75"/>
            </w:tcMar>
          </w:tcPr>
          <w:p w14:paraId="A5000000">
            <w:pPr>
              <w:pStyle w:val="Style_2"/>
              <w:widowControl w:val="0"/>
              <w:spacing w:after="0" w:before="0" w:line="240" w:lineRule="auto"/>
              <w:ind w:firstLine="0" w:left="0" w:right="0"/>
              <w:jc w:val="center"/>
              <w:rPr>
                <w:spacing w:val="0"/>
              </w:rPr>
            </w:pPr>
            <w:r>
              <w:rPr>
                <w:rFonts w:ascii="Times New Roman" w:hAnsi="Times New Roman"/>
                <w:spacing w:val="0"/>
                <w:sz w:val="24"/>
              </w:rPr>
              <w:t>7.1.Группы потенциальных адресатов предлагаемого правового регулирования</w:t>
            </w:r>
          </w:p>
        </w:tc>
        <w:tc>
          <w:tcPr>
            <w:tcW w:type="dxa" w:w="3444"/>
            <w:tcBorders>
              <w:top w:color="000000" w:sz="4" w:val="single"/>
              <w:left w:color="000000" w:sz="4" w:val="single"/>
              <w:bottom w:color="000000" w:sz="4" w:val="single"/>
              <w:right w:color="000000" w:sz="4" w:val="single"/>
            </w:tcBorders>
            <w:tcMar>
              <w:top w:type="dxa" w:w="55"/>
              <w:left w:type="dxa" w:w="75"/>
              <w:bottom w:type="dxa" w:w="55"/>
              <w:right w:type="dxa" w:w="75"/>
            </w:tcMar>
          </w:tcPr>
          <w:p w14:paraId="A6000000">
            <w:pPr>
              <w:pStyle w:val="Style_2"/>
              <w:widowControl w:val="0"/>
              <w:spacing w:after="0" w:before="0" w:line="240" w:lineRule="auto"/>
              <w:ind w:firstLine="0" w:left="0" w:right="0"/>
              <w:jc w:val="center"/>
              <w:rPr>
                <w:spacing w:val="0"/>
              </w:rPr>
            </w:pPr>
            <w:r>
              <w:rPr>
                <w:rFonts w:ascii="Times New Roman" w:hAnsi="Times New Roman"/>
                <w:spacing w:val="0"/>
                <w:sz w:val="24"/>
              </w:rPr>
              <w:t xml:space="preserve">7.2. </w:t>
            </w:r>
            <w:r>
              <w:rPr>
                <w:rFonts w:ascii="Times New Roman" w:hAnsi="Times New Roman"/>
                <w:spacing w:val="0"/>
                <w:sz w:val="24"/>
                <w:highlight w:val="white"/>
              </w:rPr>
              <w:t>Новые обязанности и ограничения,</w:t>
            </w:r>
            <w:r>
              <w:rPr>
                <w:rFonts w:ascii="Times New Roman" w:hAnsi="Times New Roman"/>
                <w:spacing w:val="0"/>
                <w:sz w:val="24"/>
              </w:rPr>
              <w:t xml:space="preserve"> изменения существующих обязанностей и ограничений, вводимые предлагаемым правовым регулированием (с указанием соответствующих положений проекта нормативного правового акта)</w:t>
            </w:r>
          </w:p>
        </w:tc>
        <w:tc>
          <w:tcPr>
            <w:tcW w:type="dxa" w:w="1988"/>
            <w:tcBorders>
              <w:top w:color="000000" w:sz="4" w:val="single"/>
              <w:left w:color="000000" w:sz="4" w:val="single"/>
              <w:bottom w:color="000000" w:sz="4" w:val="single"/>
              <w:right w:color="000000" w:sz="4" w:val="single"/>
            </w:tcBorders>
            <w:tcMar>
              <w:top w:type="dxa" w:w="0"/>
              <w:left w:type="dxa" w:w="75"/>
              <w:bottom w:type="dxa" w:w="0"/>
              <w:right w:type="dxa" w:w="75"/>
            </w:tcMar>
          </w:tcPr>
          <w:p w14:paraId="A7000000">
            <w:pPr>
              <w:pStyle w:val="Style_2"/>
              <w:widowControl w:val="0"/>
              <w:spacing w:after="0" w:before="0" w:line="240" w:lineRule="auto"/>
              <w:ind w:firstLine="0" w:left="0" w:right="0"/>
              <w:jc w:val="center"/>
              <w:rPr>
                <w:spacing w:val="0"/>
              </w:rPr>
            </w:pPr>
            <w:r>
              <w:rPr>
                <w:rFonts w:ascii="Times New Roman" w:hAnsi="Times New Roman"/>
                <w:spacing w:val="0"/>
                <w:sz w:val="24"/>
              </w:rPr>
              <w:t>7.3. Описание расходов и возможных доходов, связанных с введением предлагаемого правового регулирования</w:t>
            </w:r>
          </w:p>
        </w:tc>
        <w:tc>
          <w:tcPr>
            <w:tcW w:type="dxa" w:w="1513"/>
            <w:tcBorders>
              <w:top w:color="000000" w:sz="4" w:val="single"/>
              <w:left w:color="000000" w:sz="4" w:val="single"/>
              <w:bottom w:color="000000" w:sz="4" w:val="single"/>
              <w:right w:color="000000" w:sz="4" w:val="single"/>
            </w:tcBorders>
            <w:tcMar>
              <w:top w:type="dxa" w:w="0"/>
              <w:left w:type="dxa" w:w="75"/>
              <w:bottom w:type="dxa" w:w="0"/>
              <w:right w:type="dxa" w:w="75"/>
            </w:tcMar>
          </w:tcPr>
          <w:p w14:paraId="A8000000">
            <w:pPr>
              <w:pStyle w:val="Style_2"/>
              <w:widowControl w:val="0"/>
              <w:spacing w:after="0" w:before="0" w:line="240" w:lineRule="auto"/>
              <w:ind w:firstLine="0" w:left="0" w:right="0"/>
              <w:jc w:val="center"/>
              <w:rPr>
                <w:spacing w:val="0"/>
              </w:rPr>
            </w:pPr>
            <w:r>
              <w:rPr>
                <w:rFonts w:ascii="Times New Roman" w:hAnsi="Times New Roman"/>
                <w:spacing w:val="0"/>
                <w:sz w:val="24"/>
              </w:rPr>
              <w:t xml:space="preserve">7.4. Количественная оценка, </w:t>
            </w:r>
            <w:r>
              <w:rPr>
                <w:rFonts w:ascii="Times New Roman" w:hAnsi="Times New Roman"/>
                <w:spacing w:val="0"/>
                <w:sz w:val="24"/>
              </w:rPr>
              <w:br/>
            </w:r>
            <w:r>
              <w:rPr>
                <w:rFonts w:ascii="Times New Roman" w:hAnsi="Times New Roman"/>
                <w:spacing w:val="0"/>
                <w:sz w:val="24"/>
              </w:rPr>
              <w:t>млн. рублей</w:t>
            </w:r>
          </w:p>
        </w:tc>
      </w:tr>
      <w:tr>
        <w:tc>
          <w:tcPr>
            <w:tcW w:type="dxa" w:w="2982"/>
            <w:tcBorders>
              <w:top w:color="000000" w:sz="4" w:val="single"/>
              <w:left w:color="000000" w:sz="4" w:val="single"/>
              <w:bottom w:color="000000" w:sz="4" w:val="single"/>
              <w:right w:color="000000" w:sz="4" w:val="single"/>
            </w:tcBorders>
            <w:tcMar>
              <w:top w:type="dxa" w:w="0"/>
              <w:left w:type="dxa" w:w="75"/>
              <w:bottom w:type="dxa" w:w="0"/>
              <w:right w:type="dxa" w:w="75"/>
            </w:tcMar>
          </w:tcPr>
          <w:p w14:paraId="A9000000">
            <w:pPr>
              <w:pStyle w:val="Style_4"/>
              <w:widowControl w:val="0"/>
              <w:spacing w:line="240" w:lineRule="auto"/>
              <w:ind w:firstLine="0" w:left="0" w:right="0"/>
              <w:jc w:val="left"/>
              <w:rPr>
                <w:sz w:val="24"/>
              </w:rPr>
            </w:pPr>
            <w:r>
              <w:rPr>
                <w:spacing w:val="0"/>
                <w:sz w:val="24"/>
              </w:rPr>
              <w:t xml:space="preserve">Крестьянские (фермерские) хозяйства,  индивидуальные предприниматели, осуществляющим деятельность в области сельскохозяйственного производства, граждане, ведущие личные подсобные хозяйства, а также граждане, ведущие личные подсобные хозяйства и применяющие специальный налоговый режим «Налог на профессиональный доход»  </w:t>
            </w:r>
          </w:p>
        </w:tc>
        <w:tc>
          <w:tcPr>
            <w:tcW w:type="dxa" w:w="3444"/>
            <w:tcBorders>
              <w:top w:color="000000" w:sz="4" w:val="single"/>
              <w:left w:color="000000" w:sz="4" w:val="single"/>
              <w:bottom w:color="000000" w:sz="4" w:val="single"/>
              <w:right w:color="000000" w:sz="4" w:val="single"/>
            </w:tcBorders>
            <w:tcMar>
              <w:top w:type="dxa" w:w="55"/>
              <w:left w:type="dxa" w:w="75"/>
              <w:bottom w:type="dxa" w:w="55"/>
              <w:right w:type="dxa" w:w="75"/>
            </w:tcMar>
          </w:tcPr>
          <w:p w14:paraId="AA000000">
            <w:pPr>
              <w:pStyle w:val="Style_4"/>
              <w:widowControl w:val="0"/>
              <w:spacing w:line="240" w:lineRule="auto"/>
              <w:ind w:firstLine="0" w:left="0" w:right="0"/>
              <w:jc w:val="left"/>
              <w:rPr>
                <w:sz w:val="24"/>
              </w:rPr>
            </w:pPr>
            <w:r>
              <w:rPr>
                <w:spacing w:val="0"/>
                <w:sz w:val="24"/>
              </w:rPr>
              <w:t>Соответствие ограничениям и обязанностям, предусмотренным Порядком предоставления субсидий крестьянским (фермерским) хозяйствам и индивидуальным 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 Ленинградский муниципальный округ Краснодарского края</w:t>
            </w:r>
          </w:p>
        </w:tc>
        <w:tc>
          <w:tcPr>
            <w:tcW w:type="dxa" w:w="1988"/>
            <w:tcBorders>
              <w:top w:color="000000" w:sz="4" w:val="single"/>
              <w:left w:color="000000" w:sz="4" w:val="single"/>
              <w:bottom w:color="000000" w:sz="4" w:val="single"/>
              <w:right w:color="000000" w:sz="4" w:val="single"/>
            </w:tcBorders>
            <w:tcMar>
              <w:top w:type="dxa" w:w="0"/>
              <w:left w:type="dxa" w:w="75"/>
              <w:bottom w:type="dxa" w:w="0"/>
              <w:right w:type="dxa" w:w="75"/>
            </w:tcMar>
          </w:tcPr>
          <w:p w14:paraId="AB000000">
            <w:pPr>
              <w:pStyle w:val="Style_4"/>
              <w:widowControl w:val="0"/>
              <w:spacing w:line="240" w:lineRule="auto"/>
              <w:ind w:firstLine="0" w:left="0" w:right="0"/>
              <w:jc w:val="left"/>
              <w:rPr>
                <w:b w:val="0"/>
                <w:sz w:val="24"/>
              </w:rPr>
            </w:pPr>
            <w:r>
              <w:rPr>
                <w:spacing w:val="0"/>
                <w:sz w:val="24"/>
              </w:rPr>
              <w:t xml:space="preserve">Дополнительные расходы заявителей предполагаются в виде издержек на подготовку  и предоставление в государственную интегрированную информационную систему управления общественными финансами «Электронный бюджет»  заявки на участие  в отборе на предоставление субсидии документов. </w:t>
            </w:r>
            <w:r>
              <w:rPr>
                <w:b w:val="0"/>
                <w:spacing w:val="0"/>
                <w:sz w:val="24"/>
              </w:rPr>
              <w:t>С</w:t>
            </w:r>
            <w:r>
              <w:rPr>
                <w:b w:val="0"/>
                <w:color w:themeColor="text1" w:val="000000"/>
                <w:spacing w:val="0"/>
                <w:sz w:val="24"/>
              </w:rPr>
              <w:t>тоимость требования в расчете на 1 заявителя составляет: 7963,03</w:t>
            </w:r>
            <w:r>
              <w:rPr>
                <w:b w:val="0"/>
                <w:spacing w:val="0"/>
                <w:sz w:val="24"/>
              </w:rPr>
              <w:t xml:space="preserve"> руб.</w:t>
            </w:r>
          </w:p>
          <w:p w14:paraId="AC000000">
            <w:pPr>
              <w:pStyle w:val="Style_4"/>
              <w:widowControl w:val="0"/>
              <w:spacing w:line="240" w:lineRule="auto"/>
              <w:ind w:firstLine="0" w:left="0" w:right="0"/>
              <w:jc w:val="left"/>
              <w:rPr>
                <w:sz w:val="24"/>
              </w:rPr>
            </w:pPr>
            <w:r>
              <w:rPr>
                <w:spacing w:val="0"/>
                <w:sz w:val="24"/>
              </w:rPr>
              <w:t xml:space="preserve"> </w:t>
            </w:r>
            <w:r>
              <w:rPr>
                <w:spacing w:val="0"/>
                <w:sz w:val="24"/>
              </w:rPr>
              <w:t>Доходы в виде субсидий.</w:t>
            </w:r>
          </w:p>
        </w:tc>
        <w:tc>
          <w:tcPr>
            <w:tcW w:type="dxa" w:w="1513"/>
            <w:tcBorders>
              <w:top w:color="000000" w:sz="4" w:val="single"/>
              <w:left w:color="000000" w:sz="4" w:val="single"/>
              <w:bottom w:color="000000" w:sz="4" w:val="single"/>
              <w:right w:color="000000" w:sz="4" w:val="single"/>
            </w:tcBorders>
            <w:tcMar>
              <w:top w:type="dxa" w:w="0"/>
              <w:left w:type="dxa" w:w="75"/>
              <w:bottom w:type="dxa" w:w="0"/>
              <w:right w:type="dxa" w:w="75"/>
            </w:tcMar>
          </w:tcPr>
          <w:p w14:paraId="AD000000">
            <w:pPr>
              <w:pStyle w:val="Style_4"/>
              <w:widowControl w:val="0"/>
              <w:spacing w:line="240" w:lineRule="auto"/>
              <w:ind w:firstLine="0" w:left="0" w:right="0"/>
              <w:jc w:val="center"/>
              <w:rPr>
                <w:sz w:val="24"/>
              </w:rPr>
            </w:pPr>
            <w:r>
              <w:rPr>
                <w:spacing w:val="0"/>
                <w:sz w:val="24"/>
              </w:rPr>
              <w:t>0,00796</w:t>
            </w:r>
          </w:p>
          <w:p w14:paraId="AE000000">
            <w:pPr>
              <w:pStyle w:val="Style_4"/>
              <w:widowControl w:val="0"/>
              <w:spacing w:line="240" w:lineRule="auto"/>
              <w:ind w:firstLine="0" w:left="0" w:right="0"/>
              <w:jc w:val="left"/>
              <w:rPr>
                <w:sz w:val="24"/>
              </w:rPr>
            </w:pPr>
          </w:p>
          <w:p w14:paraId="AF000000">
            <w:pPr>
              <w:pStyle w:val="Style_4"/>
              <w:widowControl w:val="0"/>
              <w:spacing w:line="240" w:lineRule="auto"/>
              <w:ind w:firstLine="0" w:left="0" w:right="0"/>
              <w:jc w:val="center"/>
            </w:pPr>
            <w:r>
              <w:rPr>
                <w:spacing w:val="0"/>
                <w:sz w:val="24"/>
              </w:rPr>
              <w:t>Общий лимит на выплату субсидий в 2026 году- 3,653</w:t>
            </w:r>
          </w:p>
        </w:tc>
      </w:tr>
    </w:tbl>
    <w:p w14:paraId="B0000000">
      <w:pPr>
        <w:pStyle w:val="Style_4"/>
        <w:widowControl w:val="1"/>
        <w:ind w:firstLine="567" w:left="0" w:right="0"/>
        <w:jc w:val="both"/>
        <w:rPr>
          <w:sz w:val="26"/>
        </w:rPr>
      </w:pPr>
      <w:r>
        <w:rPr>
          <w:color w:themeColor="text1" w:val="000000"/>
          <w:sz w:val="26"/>
        </w:rPr>
        <w:t>Согласно Методике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утвержденной приказом Министерства экономического развития Российской Федерации от 1 февраля 2024 г. № 54, информационные издержки регулирования включают в себя затраты на подготовку и представление информации в соответствии с требованиями проекта.</w:t>
      </w:r>
    </w:p>
    <w:p w14:paraId="B1000000">
      <w:pPr>
        <w:pStyle w:val="Style_4"/>
        <w:widowControl w:val="1"/>
        <w:ind w:firstLine="567" w:left="0" w:right="0"/>
        <w:rPr>
          <w:sz w:val="26"/>
        </w:rPr>
      </w:pPr>
      <w:r>
        <w:rPr>
          <w:color w:themeColor="text1" w:val="000000"/>
          <w:sz w:val="26"/>
        </w:rPr>
        <w:t xml:space="preserve">Расчет вышеуказанной суммы затрат произведен с использованием калькулятора расчета стандартных издержек: </w:t>
      </w:r>
    </w:p>
    <w:p w14:paraId="B2000000">
      <w:pPr>
        <w:pStyle w:val="Style_4"/>
        <w:widowControl w:val="1"/>
        <w:numPr>
          <w:ilvl w:val="0"/>
          <w:numId w:val="3"/>
        </w:numPr>
        <w:ind w:hanging="360" w:left="720" w:right="0"/>
        <w:rPr>
          <w:sz w:val="26"/>
        </w:rPr>
      </w:pPr>
      <w:r>
        <w:rPr>
          <w:color w:themeColor="text1" w:val="000000"/>
          <w:sz w:val="26"/>
        </w:rPr>
        <w:t>название требования: предоставление пакета документов;</w:t>
      </w:r>
    </w:p>
    <w:p w14:paraId="B3000000">
      <w:pPr>
        <w:pStyle w:val="Style_4"/>
        <w:widowControl w:val="1"/>
        <w:ind w:firstLine="567" w:left="0" w:right="0"/>
        <w:rPr>
          <w:sz w:val="26"/>
        </w:rPr>
      </w:pPr>
      <w:r>
        <w:rPr>
          <w:color w:themeColor="text1" w:val="000000"/>
          <w:sz w:val="26"/>
        </w:rPr>
        <w:t>- тип требования: предоставление информации;</w:t>
      </w:r>
    </w:p>
    <w:p w14:paraId="B4000000">
      <w:pPr>
        <w:pStyle w:val="Style_4"/>
        <w:widowControl w:val="1"/>
        <w:ind w:firstLine="567" w:left="0" w:right="0"/>
        <w:rPr>
          <w:sz w:val="26"/>
        </w:rPr>
      </w:pPr>
      <w:r>
        <w:rPr>
          <w:color w:themeColor="text1" w:val="000000"/>
          <w:sz w:val="26"/>
        </w:rPr>
        <w:t>- раздел требования: информационное;</w:t>
      </w:r>
    </w:p>
    <w:p w14:paraId="B5000000">
      <w:pPr>
        <w:pStyle w:val="Style_4"/>
        <w:widowControl w:val="1"/>
        <w:ind w:firstLine="567" w:left="0" w:right="0"/>
        <w:rPr>
          <w:sz w:val="26"/>
        </w:rPr>
      </w:pPr>
      <w:r>
        <w:rPr>
          <w:color w:themeColor="text1" w:val="000000"/>
          <w:sz w:val="26"/>
        </w:rPr>
        <w:t>- информационный элемент: предоставление заявления, справок, подтверждающих документов, совершенных действий (произведенных расходов) и т.п.;</w:t>
      </w:r>
    </w:p>
    <w:p w14:paraId="B6000000">
      <w:pPr>
        <w:pStyle w:val="Style_4"/>
        <w:widowControl w:val="1"/>
        <w:ind w:firstLine="567" w:left="0" w:right="0"/>
        <w:rPr>
          <w:sz w:val="26"/>
        </w:rPr>
      </w:pPr>
      <w:r>
        <w:rPr>
          <w:color w:themeColor="text1" w:val="000000"/>
          <w:sz w:val="26"/>
        </w:rPr>
        <w:t>- тип элемента: документы, составленные совместно с третьими лицами для хранения /передачи органам власти; или внутренние документы для хранения /передачи органам власти; или иное;</w:t>
      </w:r>
    </w:p>
    <w:p w14:paraId="B7000000">
      <w:pPr>
        <w:pStyle w:val="Style_4"/>
        <w:widowControl w:val="1"/>
        <w:ind w:firstLine="567" w:left="0" w:right="0"/>
        <w:rPr>
          <w:sz w:val="26"/>
        </w:rPr>
      </w:pPr>
      <w:r>
        <w:rPr>
          <w:color w:themeColor="text1" w:val="000000"/>
          <w:sz w:val="26"/>
        </w:rPr>
        <w:t xml:space="preserve">- масштаб: - </w:t>
      </w:r>
    </w:p>
    <w:p w14:paraId="B8000000">
      <w:pPr>
        <w:pStyle w:val="Style_4"/>
        <w:widowControl w:val="1"/>
        <w:ind w:firstLine="567" w:left="0" w:right="0"/>
        <w:rPr>
          <w:sz w:val="26"/>
        </w:rPr>
      </w:pPr>
      <w:r>
        <w:rPr>
          <w:color w:themeColor="text1" w:val="000000"/>
          <w:sz w:val="26"/>
        </w:rPr>
        <w:t>- частота: 1 ед.</w:t>
      </w:r>
    </w:p>
    <w:p w14:paraId="B9000000">
      <w:pPr>
        <w:pStyle w:val="Style_4"/>
        <w:widowControl w:val="1"/>
        <w:ind w:firstLine="567" w:left="0" w:right="0"/>
        <w:rPr>
          <w:sz w:val="26"/>
        </w:rPr>
      </w:pPr>
      <w:r>
        <w:rPr>
          <w:color w:themeColor="text1" w:val="000000"/>
          <w:sz w:val="26"/>
        </w:rPr>
        <w:t>Действия:</w:t>
      </w:r>
    </w:p>
    <w:p w14:paraId="BA000000">
      <w:pPr>
        <w:pStyle w:val="Style_4"/>
        <w:widowControl w:val="1"/>
        <w:ind w:firstLine="567" w:left="0" w:right="0"/>
        <w:rPr>
          <w:sz w:val="26"/>
        </w:rPr>
      </w:pPr>
      <w:r>
        <w:rPr>
          <w:color w:themeColor="text1" w:val="000000"/>
          <w:sz w:val="26"/>
        </w:rPr>
        <w:t>написание любого документа низкого уровня сложности (менее 5 стр. печатного тек-ста) – 1,00 чел./часов;</w:t>
      </w:r>
    </w:p>
    <w:p w14:paraId="BB000000">
      <w:pPr>
        <w:pStyle w:val="Style_4"/>
        <w:widowControl w:val="1"/>
        <w:ind w:firstLine="567" w:left="0" w:right="0"/>
        <w:rPr>
          <w:sz w:val="26"/>
        </w:rPr>
      </w:pPr>
      <w:r>
        <w:rPr>
          <w:color w:themeColor="text1" w:val="000000"/>
          <w:sz w:val="26"/>
        </w:rPr>
        <w:t>копирование документов – 1,00 чел./часов;</w:t>
      </w:r>
    </w:p>
    <w:p w14:paraId="BC000000">
      <w:pPr>
        <w:pStyle w:val="Style_4"/>
        <w:widowControl w:val="1"/>
        <w:ind w:firstLine="567" w:left="0" w:right="0"/>
        <w:rPr>
          <w:sz w:val="26"/>
        </w:rPr>
      </w:pPr>
      <w:r>
        <w:rPr>
          <w:color w:themeColor="text1" w:val="000000"/>
          <w:sz w:val="26"/>
        </w:rPr>
        <w:t>подача заявления – 1,00 чел./часов.</w:t>
      </w:r>
    </w:p>
    <w:p w14:paraId="BD000000">
      <w:pPr>
        <w:pStyle w:val="Style_4"/>
        <w:widowControl w:val="1"/>
        <w:ind w:firstLine="567" w:left="0" w:right="0"/>
        <w:rPr>
          <w:sz w:val="26"/>
        </w:rPr>
      </w:pPr>
      <w:r>
        <w:rPr>
          <w:color w:themeColor="text1" w:val="000000"/>
          <w:sz w:val="26"/>
        </w:rPr>
        <w:t>Иные действия (предусмотренные проектом НПА) со стороны потенциальных адресатов предлагаемого регулирования (за исключением приобретения услуг, работ) – 0,1  чел./часов.</w:t>
      </w:r>
    </w:p>
    <w:p w14:paraId="BE000000">
      <w:pPr>
        <w:pStyle w:val="Style_4"/>
        <w:widowControl w:val="1"/>
        <w:ind w:firstLine="567" w:left="0" w:right="0"/>
        <w:rPr>
          <w:sz w:val="26"/>
        </w:rPr>
      </w:pPr>
      <w:r>
        <w:rPr>
          <w:color w:themeColor="text1" w:val="000000"/>
          <w:sz w:val="26"/>
        </w:rPr>
        <w:t>Затраты на расходные материалы и канцелярские товары – 100 руб.</w:t>
      </w:r>
    </w:p>
    <w:p w14:paraId="BF000000">
      <w:pPr>
        <w:pStyle w:val="Style_4"/>
        <w:widowControl w:val="1"/>
        <w:ind w:firstLine="567" w:left="0" w:right="0"/>
        <w:rPr>
          <w:sz w:val="26"/>
        </w:rPr>
      </w:pPr>
      <w:r>
        <w:rPr>
          <w:color w:themeColor="text1" w:val="000000"/>
          <w:sz w:val="26"/>
        </w:rPr>
        <w:t xml:space="preserve">Среднемесячная заработная плата по Ленинградскому округу на 1 марта 2026 г. согласно данным органов статистики по крупным и средним предприятиям: 65732,1 руб.  </w:t>
      </w:r>
    </w:p>
    <w:p w14:paraId="C0000000">
      <w:pPr>
        <w:pStyle w:val="Style_4"/>
        <w:widowControl w:val="1"/>
        <w:ind w:firstLine="567" w:left="0" w:right="0"/>
        <w:rPr>
          <w:sz w:val="26"/>
        </w:rPr>
      </w:pPr>
      <w:r>
        <w:rPr>
          <w:color w:themeColor="text1" w:val="000000"/>
          <w:sz w:val="26"/>
        </w:rPr>
        <w:t xml:space="preserve">Средняя стоимость часа работы: 391,3 руб.  </w:t>
      </w:r>
    </w:p>
    <w:p w14:paraId="C1000000">
      <w:pPr>
        <w:pStyle w:val="Style_4"/>
        <w:widowControl w:val="1"/>
        <w:ind w:firstLine="567" w:left="0" w:right="0"/>
        <w:rPr>
          <w:sz w:val="26"/>
        </w:rPr>
      </w:pPr>
      <w:r>
        <w:rPr>
          <w:color w:themeColor="text1" w:val="000000"/>
          <w:sz w:val="26"/>
        </w:rPr>
        <w:t>Стоимость требования: 1 313,03 руб. в расчете на 1 ед. 391,3 х (1+1+1+0,1) + 100</w:t>
      </w:r>
    </w:p>
    <w:p w14:paraId="C2000000">
      <w:pPr>
        <w:pStyle w:val="Style_4"/>
        <w:widowControl w:val="1"/>
        <w:ind w:firstLine="708" w:left="0" w:right="0"/>
        <w:jc w:val="both"/>
        <w:rPr>
          <w:sz w:val="26"/>
        </w:rPr>
      </w:pPr>
      <w:r>
        <w:rPr>
          <w:sz w:val="26"/>
        </w:rPr>
        <w:t>2) название требования: изготовление простой электронной подписи, усиленной квалифицированной электронной подписи или усиленной неквалифицированной электронной подписи;</w:t>
      </w:r>
    </w:p>
    <w:p w14:paraId="C3000000">
      <w:pPr>
        <w:pStyle w:val="Style_4"/>
        <w:widowControl w:val="1"/>
        <w:ind w:firstLine="708" w:left="0" w:right="0"/>
        <w:jc w:val="both"/>
        <w:rPr>
          <w:sz w:val="26"/>
        </w:rPr>
      </w:pPr>
      <w:r>
        <w:rPr>
          <w:sz w:val="26"/>
        </w:rPr>
        <w:t>раздел требования: содержательное;</w:t>
      </w:r>
    </w:p>
    <w:p w14:paraId="C4000000">
      <w:pPr>
        <w:pStyle w:val="Style_4"/>
        <w:widowControl w:val="1"/>
        <w:ind w:firstLine="708" w:left="0" w:right="0"/>
        <w:jc w:val="both"/>
        <w:rPr>
          <w:sz w:val="26"/>
        </w:rPr>
      </w:pPr>
      <w:r>
        <w:rPr>
          <w:sz w:val="26"/>
        </w:rPr>
        <w:t xml:space="preserve">масштаб: 1 ед.  </w:t>
      </w:r>
    </w:p>
    <w:p w14:paraId="C5000000">
      <w:pPr>
        <w:pStyle w:val="Style_4"/>
        <w:widowControl w:val="1"/>
        <w:ind w:firstLine="720" w:left="0" w:right="0"/>
        <w:rPr>
          <w:sz w:val="26"/>
        </w:rPr>
      </w:pPr>
      <w:r>
        <w:rPr>
          <w:sz w:val="26"/>
        </w:rPr>
        <w:t xml:space="preserve">частота представления: 1 ед.   </w:t>
      </w:r>
    </w:p>
    <w:p w14:paraId="C6000000">
      <w:pPr>
        <w:pStyle w:val="Style_4"/>
        <w:widowControl w:val="0"/>
        <w:ind w:firstLine="708" w:left="0" w:right="0"/>
        <w:jc w:val="both"/>
        <w:rPr>
          <w:sz w:val="26"/>
        </w:rPr>
      </w:pPr>
      <w:r>
        <w:rPr>
          <w:sz w:val="26"/>
        </w:rPr>
        <w:t>максимальная стоимость УКЭП  составляет 7 900 руб. на одного заявителя.</w:t>
      </w:r>
    </w:p>
    <w:p w14:paraId="C7000000">
      <w:pPr>
        <w:pStyle w:val="Style_4"/>
        <w:widowControl w:val="0"/>
        <w:ind w:firstLine="708" w:left="0" w:right="0"/>
        <w:jc w:val="both"/>
        <w:rPr>
          <w:sz w:val="26"/>
        </w:rPr>
      </w:pPr>
      <w:r>
        <w:rPr>
          <w:sz w:val="26"/>
        </w:rPr>
        <w:t>Размер средней цены изготовления электронной подписи будет составлять приблизительно 6650 руб. в расчете на 1 заявителя.</w:t>
      </w:r>
    </w:p>
    <w:p w14:paraId="C8000000">
      <w:pPr>
        <w:pStyle w:val="Style_4"/>
        <w:widowControl w:val="1"/>
        <w:ind w:firstLine="567" w:left="0" w:right="0"/>
        <w:rPr>
          <w:sz w:val="26"/>
        </w:rPr>
      </w:pPr>
      <w:r>
        <w:rPr>
          <w:b w:val="0"/>
          <w:color w:themeColor="text1" w:val="000000"/>
          <w:sz w:val="26"/>
        </w:rPr>
        <w:t>Общая стоимость требования в расчете на 1 заявителя составляет: 7963,03</w:t>
      </w:r>
      <w:r>
        <w:rPr>
          <w:b w:val="0"/>
          <w:sz w:val="26"/>
        </w:rPr>
        <w:t xml:space="preserve"> руб. </w:t>
      </w:r>
    </w:p>
    <w:p w14:paraId="C9000000">
      <w:pPr>
        <w:pStyle w:val="Style_4"/>
        <w:widowControl w:val="1"/>
        <w:ind w:firstLine="567" w:left="0" w:right="0"/>
        <w:rPr>
          <w:sz w:val="25"/>
        </w:rPr>
      </w:pPr>
      <w:r>
        <w:rPr>
          <w:color w:themeColor="text1" w:val="000000"/>
          <w:sz w:val="25"/>
        </w:rPr>
        <w:t xml:space="preserve">   </w:t>
      </w:r>
      <w:r>
        <w:rPr>
          <w:sz w:val="28"/>
        </w:rPr>
        <w:t>7.5. Издержки и выгоды адресатов предлагаемого правового регулирования, не поддающиеся количественной оценке: отсутствуют.</w:t>
      </w:r>
    </w:p>
    <w:p w14:paraId="CA000000">
      <w:pPr>
        <w:pStyle w:val="Style_2"/>
        <w:widowControl w:val="0"/>
        <w:ind w:firstLine="709" w:left="0" w:right="0"/>
        <w:jc w:val="both"/>
      </w:pPr>
      <w:r>
        <w:rPr>
          <w:rFonts w:ascii="Times New Roman" w:hAnsi="Times New Roman"/>
          <w:sz w:val="28"/>
        </w:rPr>
        <w:t>7.6. Источники данных: отсутствуют.</w:t>
      </w:r>
    </w:p>
    <w:p w14:paraId="CB000000">
      <w:pPr>
        <w:pStyle w:val="Style_2"/>
        <w:widowControl w:val="0"/>
        <w:ind w:firstLine="709" w:left="0" w:right="0"/>
        <w:jc w:val="both"/>
      </w:pPr>
      <w:r>
        <w:rPr>
          <w:rFonts w:ascii="Times New Roman" w:hAnsi="Times New Roman"/>
          <w:color w:val="000000"/>
          <w:sz w:val="28"/>
        </w:rPr>
        <w:t>8.</w:t>
      </w:r>
      <w:r>
        <w:rPr>
          <w:rFonts w:ascii="Times New Roman" w:hAnsi="Times New Roman"/>
          <w:color w:val="FF3838"/>
          <w:sz w:val="28"/>
        </w:rPr>
        <w:t xml:space="preserve"> </w:t>
      </w:r>
      <w:r>
        <w:rPr>
          <w:rFonts w:ascii="Times New Roman" w:hAnsi="Times New Roman"/>
          <w:sz w:val="28"/>
        </w:rPr>
        <w:t>Оценка рисков неблагоприятных последствий применения предлагаемого правового регулирования:</w:t>
      </w:r>
    </w:p>
    <w:tbl>
      <w:tblPr>
        <w:tblStyle w:val="Style_6"/>
        <w:tblW w:type="auto" w:w="0"/>
        <w:jc w:val="left"/>
        <w:tblInd w:type="dxa" w:w="-73"/>
        <w:tblLayout w:type="fixed"/>
        <w:tblCellMar>
          <w:top w:type="dxa" w:w="0"/>
          <w:left w:type="dxa" w:w="75"/>
          <w:bottom w:type="dxa" w:w="0"/>
          <w:right w:type="dxa" w:w="75"/>
        </w:tblCellMar>
      </w:tblPr>
      <w:tblGrid>
        <w:gridCol w:w="1917"/>
        <w:gridCol w:w="2410"/>
        <w:gridCol w:w="2409"/>
        <w:gridCol w:w="2976"/>
      </w:tblGrid>
      <w:tr>
        <w:tc>
          <w:tcPr>
            <w:tcW w:type="dxa" w:w="1917"/>
            <w:tcBorders>
              <w:top w:color="000000" w:sz="4" w:val="single"/>
              <w:left w:color="000000" w:sz="4" w:val="single"/>
              <w:bottom w:color="000000" w:sz="4" w:val="single"/>
              <w:right w:color="000000" w:sz="4" w:val="single"/>
            </w:tcBorders>
            <w:tcMar>
              <w:top w:type="dxa" w:w="0"/>
              <w:left w:type="dxa" w:w="75"/>
              <w:bottom w:type="dxa" w:w="0"/>
              <w:right w:type="dxa" w:w="75"/>
            </w:tcMar>
          </w:tcPr>
          <w:p w14:paraId="CC000000">
            <w:pPr>
              <w:pStyle w:val="Style_2"/>
              <w:widowControl w:val="0"/>
              <w:spacing w:after="0" w:before="0" w:line="240" w:lineRule="auto"/>
              <w:ind w:firstLine="0" w:left="0" w:right="0"/>
              <w:jc w:val="center"/>
              <w:rPr>
                <w:spacing w:val="0"/>
              </w:rPr>
            </w:pPr>
            <w:r>
              <w:rPr>
                <w:rFonts w:ascii="Times New Roman" w:hAnsi="Times New Roman"/>
                <w:spacing w:val="0"/>
                <w:sz w:val="24"/>
              </w:rPr>
              <w:t>8.1. Виды рисков</w:t>
            </w:r>
          </w:p>
        </w:tc>
        <w:tc>
          <w:tcPr>
            <w:tcW w:type="dxa" w:w="2410"/>
            <w:tcBorders>
              <w:top w:color="000000" w:sz="4" w:val="single"/>
              <w:left w:color="000000" w:sz="4" w:val="single"/>
              <w:bottom w:color="000000" w:sz="4" w:val="single"/>
              <w:right w:color="000000" w:sz="4" w:val="single"/>
            </w:tcBorders>
            <w:tcMar>
              <w:top w:type="dxa" w:w="0"/>
              <w:left w:type="dxa" w:w="75"/>
              <w:bottom w:type="dxa" w:w="0"/>
              <w:right w:type="dxa" w:w="75"/>
            </w:tcMar>
          </w:tcPr>
          <w:p w14:paraId="CD000000">
            <w:pPr>
              <w:pStyle w:val="Style_2"/>
              <w:widowControl w:val="0"/>
              <w:spacing w:after="0" w:before="0" w:line="240" w:lineRule="auto"/>
              <w:ind w:firstLine="0" w:left="0" w:right="0"/>
              <w:jc w:val="center"/>
              <w:rPr>
                <w:spacing w:val="0"/>
              </w:rPr>
            </w:pPr>
            <w:r>
              <w:rPr>
                <w:rFonts w:ascii="Times New Roman" w:hAnsi="Times New Roman"/>
                <w:spacing w:val="0"/>
                <w:sz w:val="24"/>
              </w:rPr>
              <w:t>8.2. Оценка вероятности наступления неблагоприятных  последствий</w:t>
            </w:r>
          </w:p>
        </w:tc>
        <w:tc>
          <w:tcPr>
            <w:tcW w:type="dxa" w:w="2409"/>
            <w:tcBorders>
              <w:top w:color="000000" w:sz="4" w:val="single"/>
              <w:left w:color="000000" w:sz="4" w:val="single"/>
              <w:bottom w:color="000000" w:sz="4" w:val="single"/>
              <w:right w:color="000000" w:sz="4" w:val="single"/>
            </w:tcBorders>
            <w:tcMar>
              <w:top w:type="dxa" w:w="0"/>
              <w:left w:type="dxa" w:w="75"/>
              <w:bottom w:type="dxa" w:w="0"/>
              <w:right w:type="dxa" w:w="75"/>
            </w:tcMar>
          </w:tcPr>
          <w:p w14:paraId="CE000000">
            <w:pPr>
              <w:pStyle w:val="Style_2"/>
              <w:widowControl w:val="0"/>
              <w:spacing w:after="0" w:before="0" w:line="240" w:lineRule="auto"/>
              <w:ind w:firstLine="0" w:left="0" w:right="0"/>
              <w:jc w:val="center"/>
              <w:rPr>
                <w:spacing w:val="0"/>
              </w:rPr>
            </w:pPr>
            <w:r>
              <w:rPr>
                <w:rFonts w:ascii="Times New Roman" w:hAnsi="Times New Roman"/>
                <w:spacing w:val="0"/>
                <w:sz w:val="24"/>
              </w:rPr>
              <w:t>8.3. Методы контроля рисков</w:t>
            </w:r>
          </w:p>
        </w:tc>
        <w:tc>
          <w:tcPr>
            <w:tcW w:type="dxa" w:w="2976"/>
            <w:tcBorders>
              <w:top w:color="000000" w:sz="4" w:val="single"/>
              <w:left w:color="000000" w:sz="4" w:val="single"/>
              <w:bottom w:color="000000" w:sz="4" w:val="single"/>
              <w:right w:color="000000" w:sz="4" w:val="single"/>
            </w:tcBorders>
            <w:tcMar>
              <w:top w:type="dxa" w:w="0"/>
              <w:left w:type="dxa" w:w="75"/>
              <w:bottom w:type="dxa" w:w="0"/>
              <w:right w:type="dxa" w:w="75"/>
            </w:tcMar>
          </w:tcPr>
          <w:p w14:paraId="CF000000">
            <w:pPr>
              <w:pStyle w:val="Style_2"/>
              <w:widowControl w:val="0"/>
              <w:spacing w:after="0" w:before="0" w:line="240" w:lineRule="auto"/>
              <w:ind w:firstLine="0" w:left="0" w:right="0"/>
              <w:jc w:val="center"/>
              <w:rPr>
                <w:spacing w:val="0"/>
              </w:rPr>
            </w:pPr>
            <w:r>
              <w:rPr>
                <w:rFonts w:ascii="Times New Roman" w:hAnsi="Times New Roman"/>
                <w:spacing w:val="0"/>
                <w:sz w:val="24"/>
              </w:rPr>
              <w:t>8.4. Степень контроля  рисков (полный /           частичный / отсутствует)</w:t>
            </w:r>
          </w:p>
        </w:tc>
      </w:tr>
      <w:tr>
        <w:tc>
          <w:tcPr>
            <w:tcW w:type="dxa" w:w="1917"/>
            <w:tcBorders>
              <w:top w:color="000000" w:sz="4" w:val="single"/>
              <w:left w:color="000000" w:sz="4" w:val="single"/>
              <w:bottom w:color="000000" w:sz="4" w:val="single"/>
              <w:right w:color="000000" w:sz="4" w:val="single"/>
            </w:tcBorders>
            <w:tcMar>
              <w:top w:type="dxa" w:w="0"/>
              <w:left w:type="dxa" w:w="75"/>
              <w:bottom w:type="dxa" w:w="0"/>
              <w:right w:type="dxa" w:w="75"/>
            </w:tcMar>
          </w:tcPr>
          <w:p w14:paraId="D0000000">
            <w:pPr>
              <w:pStyle w:val="Style_2"/>
              <w:widowControl w:val="0"/>
              <w:spacing w:after="0" w:before="0" w:line="240" w:lineRule="auto"/>
              <w:ind w:firstLine="0" w:left="0" w:right="0"/>
              <w:jc w:val="center"/>
              <w:rPr>
                <w:spacing w:val="0"/>
              </w:rPr>
            </w:pPr>
            <w:r>
              <w:rPr>
                <w:rFonts w:ascii="Times New Roman" w:hAnsi="Times New Roman"/>
                <w:spacing w:val="0"/>
                <w:sz w:val="24"/>
              </w:rPr>
              <w:t>Отсутствуют</w:t>
            </w:r>
          </w:p>
        </w:tc>
        <w:tc>
          <w:tcPr>
            <w:tcW w:type="dxa" w:w="2410"/>
            <w:tcBorders>
              <w:top w:color="000000" w:sz="4" w:val="single"/>
              <w:left w:color="000000" w:sz="4" w:val="single"/>
              <w:bottom w:color="000000" w:sz="4" w:val="single"/>
              <w:right w:color="000000" w:sz="4" w:val="single"/>
            </w:tcBorders>
            <w:tcMar>
              <w:top w:type="dxa" w:w="0"/>
              <w:left w:type="dxa" w:w="75"/>
              <w:bottom w:type="dxa" w:w="0"/>
              <w:right w:type="dxa" w:w="75"/>
            </w:tcMar>
          </w:tcPr>
          <w:p w14:paraId="D1000000">
            <w:pPr>
              <w:pStyle w:val="Style_2"/>
              <w:widowControl w:val="0"/>
              <w:spacing w:after="0" w:before="0" w:line="240" w:lineRule="auto"/>
              <w:ind w:firstLine="0" w:left="0" w:right="0"/>
              <w:jc w:val="center"/>
              <w:rPr>
                <w:spacing w:val="0"/>
              </w:rPr>
            </w:pPr>
            <w:r>
              <w:rPr>
                <w:rFonts w:ascii="Times New Roman" w:hAnsi="Times New Roman"/>
                <w:spacing w:val="0"/>
                <w:sz w:val="24"/>
              </w:rPr>
              <w:t>Отсутствуют</w:t>
            </w:r>
          </w:p>
        </w:tc>
        <w:tc>
          <w:tcPr>
            <w:tcW w:type="dxa" w:w="2409"/>
            <w:tcBorders>
              <w:top w:color="000000" w:sz="4" w:val="single"/>
              <w:left w:color="000000" w:sz="4" w:val="single"/>
              <w:bottom w:color="000000" w:sz="4" w:val="single"/>
              <w:right w:color="000000" w:sz="4" w:val="single"/>
            </w:tcBorders>
            <w:tcMar>
              <w:top w:type="dxa" w:w="0"/>
              <w:left w:type="dxa" w:w="75"/>
              <w:bottom w:type="dxa" w:w="0"/>
              <w:right w:type="dxa" w:w="75"/>
            </w:tcMar>
          </w:tcPr>
          <w:p w14:paraId="D2000000">
            <w:pPr>
              <w:pStyle w:val="Style_2"/>
              <w:widowControl w:val="0"/>
              <w:spacing w:after="0" w:before="0" w:line="240" w:lineRule="auto"/>
              <w:ind w:firstLine="0" w:left="0" w:right="0"/>
              <w:jc w:val="center"/>
              <w:rPr>
                <w:spacing w:val="0"/>
              </w:rPr>
            </w:pPr>
            <w:r>
              <w:rPr>
                <w:rFonts w:ascii="Times New Roman" w:hAnsi="Times New Roman"/>
                <w:spacing w:val="0"/>
                <w:sz w:val="24"/>
              </w:rPr>
              <w:t>Отсутствуют</w:t>
            </w:r>
          </w:p>
        </w:tc>
        <w:tc>
          <w:tcPr>
            <w:tcW w:type="dxa" w:w="2976"/>
            <w:tcBorders>
              <w:top w:color="000000" w:sz="4" w:val="single"/>
              <w:left w:color="000000" w:sz="4" w:val="single"/>
              <w:bottom w:color="000000" w:sz="4" w:val="single"/>
              <w:right w:color="000000" w:sz="4" w:val="single"/>
            </w:tcBorders>
            <w:tcMar>
              <w:top w:type="dxa" w:w="0"/>
              <w:left w:type="dxa" w:w="75"/>
              <w:bottom w:type="dxa" w:w="0"/>
              <w:right w:type="dxa" w:w="75"/>
            </w:tcMar>
          </w:tcPr>
          <w:p w14:paraId="D3000000">
            <w:pPr>
              <w:pStyle w:val="Style_2"/>
              <w:widowControl w:val="0"/>
              <w:spacing w:after="0" w:before="0" w:line="240" w:lineRule="auto"/>
              <w:ind w:firstLine="0" w:left="0" w:right="0"/>
              <w:jc w:val="center"/>
              <w:rPr>
                <w:spacing w:val="0"/>
              </w:rPr>
            </w:pPr>
            <w:r>
              <w:rPr>
                <w:rFonts w:ascii="Times New Roman" w:hAnsi="Times New Roman"/>
                <w:spacing w:val="0"/>
                <w:sz w:val="24"/>
              </w:rPr>
              <w:t>Отсутствуют</w:t>
            </w:r>
          </w:p>
        </w:tc>
      </w:tr>
    </w:tbl>
    <w:p w14:paraId="D4000000">
      <w:pPr>
        <w:pStyle w:val="Style_2"/>
        <w:widowControl w:val="0"/>
        <w:ind w:firstLine="709" w:left="0" w:right="0"/>
        <w:jc w:val="both"/>
      </w:pPr>
      <w:r>
        <w:rPr>
          <w:rFonts w:ascii="Times New Roman" w:hAnsi="Times New Roman"/>
          <w:sz w:val="28"/>
        </w:rPr>
        <w:t>8.5. Источники данных: отсутствуют.</w:t>
      </w:r>
    </w:p>
    <w:p w14:paraId="D5000000">
      <w:pPr>
        <w:pStyle w:val="Style_2"/>
        <w:widowControl w:val="0"/>
        <w:ind w:firstLine="709" w:left="0" w:right="0"/>
        <w:jc w:val="both"/>
      </w:pPr>
      <w:r>
        <w:rPr>
          <w:rFonts w:ascii="Times New Roman" w:hAnsi="Times New Roman"/>
          <w:color w:val="000000"/>
          <w:sz w:val="28"/>
        </w:rPr>
        <w:t>9.</w:t>
      </w:r>
      <w:r>
        <w:rPr>
          <w:rFonts w:ascii="Times New Roman" w:hAnsi="Times New Roman"/>
          <w:sz w:val="28"/>
        </w:rPr>
        <w:t xml:space="preserve"> Сравнение возможных вариантов решения проблемы:</w:t>
      </w:r>
    </w:p>
    <w:tbl>
      <w:tblPr>
        <w:tblStyle w:val="Style_6"/>
        <w:tblW w:type="auto" w:w="0"/>
        <w:jc w:val="left"/>
        <w:tblInd w:type="dxa" w:w="-73"/>
        <w:tblLayout w:type="fixed"/>
        <w:tblCellMar>
          <w:top w:type="dxa" w:w="0"/>
          <w:left w:type="dxa" w:w="75"/>
          <w:bottom w:type="dxa" w:w="0"/>
          <w:right w:type="dxa" w:w="75"/>
        </w:tblCellMar>
      </w:tblPr>
      <w:tblGrid>
        <w:gridCol w:w="3194"/>
        <w:gridCol w:w="3544"/>
        <w:gridCol w:w="3046"/>
      </w:tblGrid>
      <w:tr>
        <w:trPr>
          <w:trHeight w:hRule="atLeast" w:val="326"/>
        </w:trPr>
        <w:tc>
          <w:tcPr>
            <w:tcW w:type="dxa" w:w="3194"/>
            <w:tcBorders>
              <w:top w:color="000000" w:sz="4" w:val="single"/>
              <w:left w:color="000000" w:sz="4" w:val="single"/>
              <w:bottom w:color="000000" w:sz="4" w:val="single"/>
              <w:right w:color="000000" w:sz="4" w:val="single"/>
            </w:tcBorders>
            <w:tcMar>
              <w:top w:type="dxa" w:w="0"/>
              <w:left w:type="dxa" w:w="75"/>
              <w:bottom w:type="dxa" w:w="0"/>
              <w:right w:type="dxa" w:w="75"/>
            </w:tcMar>
          </w:tcPr>
          <w:p w14:paraId="D6000000">
            <w:pPr>
              <w:pStyle w:val="Style_2"/>
              <w:widowControl w:val="0"/>
              <w:spacing w:after="0" w:before="0" w:line="240" w:lineRule="auto"/>
              <w:ind w:firstLine="709" w:left="0" w:right="0"/>
              <w:jc w:val="center"/>
              <w:rPr>
                <w:rFonts w:ascii="Times New Roman" w:hAnsi="Times New Roman"/>
                <w:sz w:val="24"/>
              </w:rPr>
            </w:pPr>
          </w:p>
          <w:p w14:paraId="D7000000">
            <w:pPr>
              <w:pStyle w:val="Style_2"/>
              <w:widowControl w:val="0"/>
              <w:spacing w:after="0" w:before="0" w:line="240" w:lineRule="auto"/>
              <w:ind w:firstLine="709" w:left="0" w:right="0"/>
              <w:jc w:val="center"/>
              <w:rPr>
                <w:rFonts w:ascii="Times New Roman" w:hAnsi="Times New Roman"/>
                <w:sz w:val="24"/>
              </w:rPr>
            </w:pPr>
          </w:p>
        </w:tc>
        <w:tc>
          <w:tcPr>
            <w:tcW w:type="dxa" w:w="3544"/>
            <w:tcBorders>
              <w:top w:color="000000" w:sz="4" w:val="single"/>
              <w:left w:color="000000" w:sz="4" w:val="single"/>
              <w:bottom w:color="000000" w:sz="4" w:val="single"/>
              <w:right w:color="000000" w:sz="4" w:val="single"/>
            </w:tcBorders>
            <w:tcMar>
              <w:top w:type="dxa" w:w="0"/>
              <w:left w:type="dxa" w:w="75"/>
              <w:bottom w:type="dxa" w:w="0"/>
              <w:right w:type="dxa" w:w="75"/>
            </w:tcMar>
          </w:tcPr>
          <w:p w14:paraId="D8000000">
            <w:pPr>
              <w:pStyle w:val="Style_2"/>
              <w:widowControl w:val="0"/>
              <w:spacing w:after="0" w:before="0" w:line="240" w:lineRule="auto"/>
              <w:ind w:firstLine="709" w:left="0" w:right="0"/>
              <w:jc w:val="center"/>
              <w:rPr>
                <w:spacing w:val="0"/>
              </w:rPr>
            </w:pPr>
            <w:r>
              <w:rPr>
                <w:rFonts w:ascii="Times New Roman" w:hAnsi="Times New Roman"/>
                <w:spacing w:val="0"/>
                <w:sz w:val="24"/>
              </w:rPr>
              <w:t>Вариант 1</w:t>
            </w:r>
          </w:p>
        </w:tc>
        <w:tc>
          <w:tcPr>
            <w:tcW w:type="dxa" w:w="3046"/>
            <w:tcBorders>
              <w:top w:color="000000" w:sz="4" w:val="single"/>
              <w:left w:color="000000" w:sz="4" w:val="single"/>
              <w:bottom w:color="000000" w:sz="4" w:val="single"/>
              <w:right w:color="000000" w:sz="4" w:val="single"/>
            </w:tcBorders>
            <w:tcMar>
              <w:top w:type="dxa" w:w="0"/>
              <w:left w:type="dxa" w:w="75"/>
              <w:bottom w:type="dxa" w:w="0"/>
              <w:right w:type="dxa" w:w="75"/>
            </w:tcMar>
          </w:tcPr>
          <w:p w14:paraId="D9000000">
            <w:pPr>
              <w:pStyle w:val="Style_2"/>
              <w:widowControl w:val="0"/>
              <w:spacing w:after="0" w:before="0" w:line="240" w:lineRule="auto"/>
              <w:ind w:firstLine="709" w:left="0" w:right="0"/>
              <w:jc w:val="center"/>
              <w:rPr>
                <w:spacing w:val="0"/>
              </w:rPr>
            </w:pPr>
            <w:r>
              <w:rPr>
                <w:rFonts w:ascii="Times New Roman" w:hAnsi="Times New Roman"/>
                <w:spacing w:val="0"/>
                <w:sz w:val="24"/>
              </w:rPr>
              <w:t>Вариант 2</w:t>
            </w:r>
          </w:p>
        </w:tc>
      </w:tr>
      <w:tr>
        <w:trPr>
          <w:trHeight w:hRule="atLeast" w:val="326"/>
        </w:trPr>
        <w:tc>
          <w:tcPr>
            <w:tcW w:type="dxa" w:w="3194"/>
            <w:tcBorders>
              <w:top w:color="000000" w:sz="4" w:val="single"/>
              <w:left w:color="000000" w:sz="4" w:val="single"/>
              <w:bottom w:color="000000" w:sz="4" w:val="single"/>
              <w:right w:color="000000" w:sz="4" w:val="single"/>
            </w:tcBorders>
            <w:tcMar>
              <w:top w:type="dxa" w:w="0"/>
              <w:left w:type="dxa" w:w="75"/>
              <w:bottom w:type="dxa" w:w="0"/>
              <w:right w:type="dxa" w:w="75"/>
            </w:tcMar>
          </w:tcPr>
          <w:p w14:paraId="DA000000">
            <w:pPr>
              <w:pStyle w:val="Style_2"/>
              <w:widowControl w:val="0"/>
              <w:spacing w:after="0" w:before="0" w:line="240" w:lineRule="auto"/>
              <w:ind w:firstLine="0" w:left="0" w:right="0"/>
              <w:jc w:val="center"/>
              <w:rPr>
                <w:spacing w:val="0"/>
              </w:rPr>
            </w:pPr>
            <w:r>
              <w:rPr>
                <w:rFonts w:ascii="Times New Roman" w:hAnsi="Times New Roman"/>
                <w:spacing w:val="0"/>
                <w:sz w:val="24"/>
              </w:rPr>
              <w:t>9.1. Содержание варианта решения проблемы</w:t>
            </w:r>
          </w:p>
        </w:tc>
        <w:tc>
          <w:tcPr>
            <w:tcW w:type="dxa" w:w="3544"/>
            <w:tcBorders>
              <w:top w:color="000000" w:sz="4" w:val="single"/>
              <w:left w:color="000000" w:sz="4" w:val="single"/>
              <w:bottom w:color="000000" w:sz="4" w:val="single"/>
              <w:right w:color="000000" w:sz="4" w:val="single"/>
            </w:tcBorders>
            <w:tcMar>
              <w:top w:type="dxa" w:w="0"/>
              <w:left w:type="dxa" w:w="75"/>
              <w:bottom w:type="dxa" w:w="0"/>
              <w:right w:type="dxa" w:w="75"/>
            </w:tcMar>
          </w:tcPr>
          <w:p w14:paraId="DB000000">
            <w:pPr>
              <w:pStyle w:val="Style_2"/>
              <w:widowControl w:val="0"/>
              <w:spacing w:after="0" w:before="0" w:line="240" w:lineRule="auto"/>
              <w:ind w:firstLine="0" w:left="0" w:right="0"/>
              <w:jc w:val="center"/>
              <w:rPr>
                <w:spacing w:val="0"/>
              </w:rPr>
            </w:pPr>
            <w:r>
              <w:rPr>
                <w:rFonts w:ascii="Times New Roman" w:hAnsi="Times New Roman"/>
                <w:spacing w:val="0"/>
                <w:sz w:val="24"/>
              </w:rPr>
              <w:t xml:space="preserve">Утверждение Порядка предоставления субсидий  </w:t>
            </w:r>
            <w:r>
              <w:rPr>
                <w:rFonts w:ascii="Times New Roman" w:hAnsi="Times New Roman"/>
                <w:color w:val="000000"/>
                <w:spacing w:val="0"/>
                <w:sz w:val="24"/>
              </w:rPr>
              <w:t>крестьянским (фермерским) хозяйствам и индивидуальным 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 Ленинградский муниципальный округ Краснодарского края</w:t>
            </w:r>
          </w:p>
        </w:tc>
        <w:tc>
          <w:tcPr>
            <w:tcW w:type="dxa" w:w="3046"/>
            <w:tcBorders>
              <w:top w:color="000000" w:sz="4" w:val="single"/>
              <w:left w:color="000000" w:sz="4" w:val="single"/>
              <w:bottom w:color="000000" w:sz="4" w:val="single"/>
              <w:right w:color="000000" w:sz="4" w:val="single"/>
            </w:tcBorders>
            <w:tcMar>
              <w:top w:type="dxa" w:w="0"/>
              <w:left w:type="dxa" w:w="75"/>
              <w:bottom w:type="dxa" w:w="0"/>
              <w:right w:type="dxa" w:w="75"/>
            </w:tcMar>
          </w:tcPr>
          <w:p w14:paraId="DC000000">
            <w:pPr>
              <w:pStyle w:val="Style_2"/>
              <w:widowControl w:val="0"/>
              <w:spacing w:after="0" w:before="0" w:line="240" w:lineRule="auto"/>
              <w:ind w:firstLine="0" w:left="0" w:right="0"/>
              <w:jc w:val="center"/>
              <w:rPr>
                <w:spacing w:val="0"/>
              </w:rPr>
            </w:pPr>
            <w:r>
              <w:rPr>
                <w:rFonts w:ascii="Times New Roman" w:hAnsi="Times New Roman"/>
                <w:spacing w:val="0"/>
                <w:sz w:val="24"/>
              </w:rPr>
              <w:t>Не утверждение</w:t>
            </w:r>
          </w:p>
        </w:tc>
      </w:tr>
      <w:tr>
        <w:trPr>
          <w:trHeight w:hRule="atLeast" w:val="326"/>
        </w:trPr>
        <w:tc>
          <w:tcPr>
            <w:tcW w:type="dxa" w:w="3194"/>
            <w:tcBorders>
              <w:top w:color="000000" w:sz="4" w:val="single"/>
              <w:left w:color="000000" w:sz="4" w:val="single"/>
              <w:bottom w:color="000000" w:sz="4" w:val="single"/>
              <w:right w:color="000000" w:sz="4" w:val="single"/>
            </w:tcBorders>
            <w:tcMar>
              <w:top w:type="dxa" w:w="0"/>
              <w:left w:type="dxa" w:w="75"/>
              <w:bottom w:type="dxa" w:w="0"/>
              <w:right w:type="dxa" w:w="75"/>
            </w:tcMar>
          </w:tcPr>
          <w:p w14:paraId="DD000000">
            <w:pPr>
              <w:pStyle w:val="Style_2"/>
              <w:widowControl w:val="0"/>
              <w:spacing w:after="0" w:before="0" w:line="240" w:lineRule="auto"/>
              <w:ind w:firstLine="0" w:left="0" w:right="0"/>
              <w:jc w:val="center"/>
              <w:rPr>
                <w:spacing w:val="0"/>
              </w:rPr>
            </w:pPr>
            <w:r>
              <w:rPr>
                <w:rFonts w:ascii="Times New Roman" w:hAnsi="Times New Roman"/>
                <w:spacing w:val="0"/>
                <w:sz w:val="24"/>
              </w:rPr>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type="dxa" w:w="3544"/>
            <w:tcBorders>
              <w:top w:color="000000" w:sz="4" w:val="single"/>
              <w:left w:color="000000" w:sz="4" w:val="single"/>
              <w:bottom w:color="000000" w:sz="4" w:val="single"/>
              <w:right w:color="000000" w:sz="4" w:val="single"/>
            </w:tcBorders>
            <w:tcMar>
              <w:top w:type="dxa" w:w="0"/>
              <w:left w:type="dxa" w:w="75"/>
              <w:bottom w:type="dxa" w:w="0"/>
              <w:right w:type="dxa" w:w="75"/>
            </w:tcMar>
          </w:tcPr>
          <w:p w14:paraId="DE000000">
            <w:pPr>
              <w:pStyle w:val="Style_2"/>
              <w:widowControl w:val="0"/>
              <w:spacing w:after="0" w:before="0" w:line="240" w:lineRule="auto"/>
              <w:ind w:firstLine="0" w:left="0" w:right="0"/>
              <w:jc w:val="center"/>
              <w:rPr>
                <w:spacing w:val="0"/>
              </w:rPr>
            </w:pPr>
            <w:r>
              <w:rPr>
                <w:rFonts w:ascii="Times New Roman" w:hAnsi="Times New Roman"/>
                <w:spacing w:val="0"/>
                <w:sz w:val="24"/>
              </w:rPr>
              <w:t>Численность</w:t>
            </w:r>
          </w:p>
          <w:p w14:paraId="DF000000">
            <w:pPr>
              <w:pStyle w:val="Style_2"/>
              <w:widowControl w:val="0"/>
              <w:spacing w:after="0" w:before="0" w:line="240" w:lineRule="auto"/>
              <w:ind w:firstLine="0" w:left="0" w:right="0"/>
              <w:jc w:val="center"/>
              <w:rPr>
                <w:spacing w:val="0"/>
              </w:rPr>
            </w:pPr>
            <w:r>
              <w:rPr>
                <w:rFonts w:ascii="Times New Roman" w:hAnsi="Times New Roman"/>
                <w:spacing w:val="0"/>
                <w:sz w:val="24"/>
              </w:rPr>
              <w:t>потенциальных адресатов предлагаемого правового регулирования определить не предоставляется</w:t>
            </w:r>
          </w:p>
          <w:p w14:paraId="E0000000">
            <w:pPr>
              <w:pStyle w:val="Style_2"/>
              <w:widowControl w:val="0"/>
              <w:spacing w:after="0" w:before="0" w:line="240" w:lineRule="auto"/>
              <w:ind w:firstLine="0" w:left="0" w:right="0"/>
              <w:jc w:val="center"/>
              <w:rPr>
                <w:spacing w:val="0"/>
              </w:rPr>
            </w:pPr>
            <w:r>
              <w:rPr>
                <w:rFonts w:ascii="Times New Roman" w:hAnsi="Times New Roman"/>
                <w:spacing w:val="0"/>
                <w:sz w:val="24"/>
              </w:rPr>
              <w:t>возможным</w:t>
            </w:r>
          </w:p>
          <w:p w14:paraId="E1000000">
            <w:pPr>
              <w:pStyle w:val="Style_4"/>
              <w:widowControl w:val="0"/>
              <w:spacing w:line="240" w:lineRule="auto"/>
              <w:ind w:firstLine="0" w:left="0" w:right="0"/>
              <w:jc w:val="center"/>
              <w:rPr>
                <w:sz w:val="24"/>
              </w:rPr>
            </w:pPr>
          </w:p>
        </w:tc>
        <w:tc>
          <w:tcPr>
            <w:tcW w:type="dxa" w:w="3046"/>
            <w:tcBorders>
              <w:top w:color="000000" w:sz="4" w:val="single"/>
              <w:left w:color="000000" w:sz="4" w:val="single"/>
              <w:bottom w:color="000000" w:sz="4" w:val="single"/>
              <w:right w:color="000000" w:sz="4" w:val="single"/>
            </w:tcBorders>
            <w:tcMar>
              <w:top w:type="dxa" w:w="0"/>
              <w:left w:type="dxa" w:w="75"/>
              <w:bottom w:type="dxa" w:w="0"/>
              <w:right w:type="dxa" w:w="75"/>
            </w:tcMar>
          </w:tcPr>
          <w:p w14:paraId="E2000000">
            <w:pPr>
              <w:pStyle w:val="Style_2"/>
              <w:widowControl w:val="0"/>
              <w:spacing w:after="0" w:before="0" w:line="240" w:lineRule="auto"/>
              <w:ind w:firstLine="0" w:left="0" w:right="0"/>
              <w:jc w:val="center"/>
              <w:rPr>
                <w:spacing w:val="0"/>
              </w:rPr>
            </w:pPr>
            <w:r>
              <w:rPr>
                <w:rFonts w:ascii="Times New Roman" w:hAnsi="Times New Roman"/>
                <w:spacing w:val="0"/>
                <w:sz w:val="24"/>
              </w:rPr>
              <w:t>Отсутствует</w:t>
            </w:r>
          </w:p>
          <w:p w14:paraId="E3000000">
            <w:pPr>
              <w:pStyle w:val="Style_4"/>
              <w:widowControl w:val="0"/>
              <w:spacing w:line="240" w:lineRule="auto"/>
              <w:ind w:firstLine="0" w:left="0" w:right="0"/>
              <w:jc w:val="center"/>
              <w:rPr>
                <w:sz w:val="24"/>
              </w:rPr>
            </w:pPr>
          </w:p>
        </w:tc>
      </w:tr>
      <w:tr>
        <w:trPr>
          <w:trHeight w:hRule="atLeast" w:val="326"/>
        </w:trPr>
        <w:tc>
          <w:tcPr>
            <w:tcW w:type="dxa" w:w="3194"/>
            <w:tcBorders>
              <w:top w:color="000000" w:sz="4" w:val="single"/>
              <w:left w:color="000000" w:sz="4" w:val="single"/>
              <w:bottom w:color="000000" w:sz="4" w:val="single"/>
              <w:right w:color="000000" w:sz="4" w:val="single"/>
            </w:tcBorders>
            <w:tcMar>
              <w:top w:type="dxa" w:w="0"/>
              <w:left w:type="dxa" w:w="75"/>
              <w:bottom w:type="dxa" w:w="0"/>
              <w:right w:type="dxa" w:w="75"/>
            </w:tcMar>
          </w:tcPr>
          <w:p w14:paraId="E4000000">
            <w:pPr>
              <w:pStyle w:val="Style_2"/>
              <w:widowControl w:val="0"/>
              <w:spacing w:after="0" w:before="0" w:line="240" w:lineRule="auto"/>
              <w:ind w:firstLine="0" w:left="0" w:right="0"/>
              <w:jc w:val="center"/>
              <w:rPr>
                <w:spacing w:val="0"/>
              </w:rPr>
            </w:pPr>
            <w:r>
              <w:rPr>
                <w:rFonts w:ascii="Times New Roman" w:hAnsi="Times New Roman"/>
                <w:spacing w:val="0"/>
                <w:sz w:val="24"/>
              </w:rPr>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type="dxa" w:w="3544"/>
            <w:tcBorders>
              <w:top w:color="000000" w:sz="4" w:val="single"/>
              <w:left w:color="000000" w:sz="4" w:val="single"/>
              <w:bottom w:color="000000" w:sz="4" w:val="single"/>
              <w:right w:color="000000" w:sz="4" w:val="single"/>
            </w:tcBorders>
            <w:tcMar>
              <w:top w:type="dxa" w:w="0"/>
              <w:left w:type="dxa" w:w="75"/>
              <w:bottom w:type="dxa" w:w="0"/>
              <w:right w:type="dxa" w:w="75"/>
            </w:tcMar>
          </w:tcPr>
          <w:p w14:paraId="E5000000">
            <w:pPr>
              <w:pStyle w:val="Style_7"/>
              <w:widowControl w:val="0"/>
              <w:spacing w:after="0" w:before="0" w:line="240" w:lineRule="auto"/>
              <w:ind w:firstLine="0" w:left="0" w:right="0"/>
              <w:jc w:val="center"/>
              <w:rPr>
                <w:spacing w:val="0"/>
              </w:rPr>
            </w:pPr>
            <w:r>
              <w:rPr>
                <w:rFonts w:ascii="Times New Roman" w:hAnsi="Times New Roman"/>
                <w:spacing w:val="0"/>
                <w:sz w:val="24"/>
              </w:rPr>
              <w:t>Расходы не предусматриваются, доходы в виде субсидий на возмещения части затрат, понесенных малыми формами хозяйствования, осуществляющими деятельность в области сельскохозяйственного производства на территории муниципального образования Ленинградский муниципальный округ Краснодарского края</w:t>
            </w:r>
          </w:p>
          <w:p w14:paraId="E6000000">
            <w:pPr>
              <w:pStyle w:val="Style_7"/>
              <w:widowControl w:val="0"/>
              <w:spacing w:after="0" w:before="0" w:line="240" w:lineRule="auto"/>
              <w:ind w:firstLine="0" w:left="0" w:right="0"/>
              <w:jc w:val="center"/>
              <w:rPr>
                <w:rFonts w:ascii="Times New Roman" w:hAnsi="Times New Roman"/>
                <w:sz w:val="24"/>
              </w:rPr>
            </w:pPr>
          </w:p>
        </w:tc>
        <w:tc>
          <w:tcPr>
            <w:tcW w:type="dxa" w:w="3046"/>
            <w:tcBorders>
              <w:top w:color="000000" w:sz="4" w:val="single"/>
              <w:left w:color="000000" w:sz="4" w:val="single"/>
              <w:bottom w:color="000000" w:sz="4" w:val="single"/>
              <w:right w:color="000000" w:sz="4" w:val="single"/>
            </w:tcBorders>
            <w:tcMar>
              <w:top w:type="dxa" w:w="0"/>
              <w:left w:type="dxa" w:w="75"/>
              <w:bottom w:type="dxa" w:w="0"/>
              <w:right w:type="dxa" w:w="75"/>
            </w:tcMar>
          </w:tcPr>
          <w:p w14:paraId="E7000000">
            <w:pPr>
              <w:pStyle w:val="Style_7"/>
              <w:widowControl w:val="0"/>
              <w:spacing w:after="0" w:before="0" w:line="240" w:lineRule="auto"/>
              <w:ind w:firstLine="0" w:left="0" w:right="0"/>
              <w:jc w:val="center"/>
              <w:rPr>
                <w:spacing w:val="0"/>
              </w:rPr>
            </w:pPr>
            <w:r>
              <w:rPr>
                <w:rFonts w:ascii="Times New Roman" w:hAnsi="Times New Roman"/>
                <w:spacing w:val="0"/>
                <w:sz w:val="24"/>
              </w:rPr>
              <w:t>Отсутствуют</w:t>
            </w:r>
          </w:p>
        </w:tc>
      </w:tr>
      <w:tr>
        <w:trPr>
          <w:trHeight w:hRule="atLeast" w:val="326"/>
        </w:trPr>
        <w:tc>
          <w:tcPr>
            <w:tcW w:type="dxa" w:w="3194"/>
            <w:tcBorders>
              <w:top w:color="000000" w:sz="4" w:val="single"/>
              <w:left w:color="000000" w:sz="4" w:val="single"/>
              <w:bottom w:color="000000" w:sz="4" w:val="single"/>
              <w:right w:color="000000" w:sz="4" w:val="single"/>
            </w:tcBorders>
            <w:tcMar>
              <w:top w:type="dxa" w:w="0"/>
              <w:left w:type="dxa" w:w="75"/>
              <w:bottom w:type="dxa" w:w="0"/>
              <w:right w:type="dxa" w:w="75"/>
            </w:tcMar>
          </w:tcPr>
          <w:p w14:paraId="E8000000">
            <w:pPr>
              <w:pStyle w:val="Style_2"/>
              <w:widowControl w:val="0"/>
              <w:spacing w:after="0" w:before="0" w:line="240" w:lineRule="auto"/>
              <w:ind w:firstLine="0" w:left="0" w:right="0"/>
              <w:jc w:val="center"/>
              <w:rPr>
                <w:spacing w:val="0"/>
              </w:rPr>
            </w:pPr>
            <w:r>
              <w:rPr>
                <w:rFonts w:ascii="Times New Roman" w:hAnsi="Times New Roman"/>
                <w:spacing w:val="0"/>
                <w:sz w:val="24"/>
              </w:rPr>
              <w:t>9.4. Оценка расходов (доходов) местного бюджета, связанных с введением предлагаемого правового регулирования</w:t>
            </w:r>
          </w:p>
          <w:p w14:paraId="E9000000">
            <w:pPr>
              <w:pStyle w:val="Style_2"/>
              <w:widowControl w:val="0"/>
              <w:spacing w:after="0" w:before="0" w:line="240" w:lineRule="auto"/>
              <w:ind w:firstLine="0" w:left="0" w:right="0"/>
              <w:jc w:val="center"/>
              <w:rPr>
                <w:rFonts w:ascii="Times New Roman" w:hAnsi="Times New Roman"/>
                <w:sz w:val="24"/>
              </w:rPr>
            </w:pPr>
          </w:p>
        </w:tc>
        <w:tc>
          <w:tcPr>
            <w:tcW w:type="dxa" w:w="3544"/>
            <w:tcBorders>
              <w:top w:color="000000" w:sz="4" w:val="single"/>
              <w:left w:color="000000" w:sz="4" w:val="single"/>
              <w:bottom w:color="000000" w:sz="4" w:val="single"/>
              <w:right w:color="000000" w:sz="4" w:val="single"/>
            </w:tcBorders>
            <w:tcMar>
              <w:top w:type="dxa" w:w="0"/>
              <w:left w:type="dxa" w:w="75"/>
              <w:bottom w:type="dxa" w:w="0"/>
              <w:right w:type="dxa" w:w="75"/>
            </w:tcMar>
          </w:tcPr>
          <w:p w14:paraId="EA000000">
            <w:pPr>
              <w:pStyle w:val="Style_9"/>
              <w:widowControl w:val="0"/>
              <w:spacing w:after="0" w:before="0" w:line="240" w:lineRule="auto"/>
              <w:ind w:firstLine="0" w:left="0" w:right="0"/>
              <w:jc w:val="center"/>
              <w:rPr>
                <w:rFonts w:ascii="Times New Roman" w:hAnsi="Times New Roman"/>
                <w:sz w:val="24"/>
              </w:rPr>
            </w:pPr>
          </w:p>
          <w:p w14:paraId="EB000000">
            <w:pPr>
              <w:pStyle w:val="Style_9"/>
              <w:widowControl w:val="0"/>
              <w:spacing w:after="0" w:before="0" w:line="240" w:lineRule="auto"/>
              <w:ind w:firstLine="0" w:left="0" w:right="0"/>
              <w:jc w:val="center"/>
              <w:rPr>
                <w:rFonts w:ascii="Times New Roman" w:hAnsi="Times New Roman"/>
                <w:sz w:val="24"/>
              </w:rPr>
            </w:pPr>
          </w:p>
          <w:p w14:paraId="EC000000">
            <w:pPr>
              <w:pStyle w:val="Style_9"/>
              <w:widowControl w:val="0"/>
              <w:spacing w:after="0" w:before="0" w:line="240" w:lineRule="auto"/>
              <w:ind w:firstLine="0" w:left="0" w:right="0"/>
              <w:jc w:val="center"/>
              <w:rPr>
                <w:spacing w:val="0"/>
              </w:rPr>
            </w:pPr>
            <w:r>
              <w:rPr>
                <w:rFonts w:ascii="Times New Roman" w:hAnsi="Times New Roman"/>
                <w:spacing w:val="0"/>
                <w:sz w:val="24"/>
              </w:rPr>
              <w:t>Отсутствуют</w:t>
            </w:r>
          </w:p>
        </w:tc>
        <w:tc>
          <w:tcPr>
            <w:tcW w:type="dxa" w:w="3046"/>
            <w:tcBorders>
              <w:top w:color="000000" w:sz="4" w:val="single"/>
              <w:left w:color="000000" w:sz="4" w:val="single"/>
              <w:bottom w:color="000000" w:sz="4" w:val="single"/>
              <w:right w:color="000000" w:sz="4" w:val="single"/>
            </w:tcBorders>
            <w:tcMar>
              <w:top w:type="dxa" w:w="0"/>
              <w:left w:type="dxa" w:w="75"/>
              <w:bottom w:type="dxa" w:w="0"/>
              <w:right w:type="dxa" w:w="75"/>
            </w:tcMar>
          </w:tcPr>
          <w:p w14:paraId="ED000000">
            <w:pPr>
              <w:pStyle w:val="Style_9"/>
              <w:widowControl w:val="0"/>
              <w:spacing w:after="0" w:before="0" w:line="240" w:lineRule="auto"/>
              <w:ind w:firstLine="0" w:left="0" w:right="0"/>
              <w:jc w:val="center"/>
              <w:rPr>
                <w:rFonts w:ascii="Times New Roman" w:hAnsi="Times New Roman"/>
                <w:sz w:val="24"/>
              </w:rPr>
            </w:pPr>
          </w:p>
          <w:p w14:paraId="EE000000">
            <w:pPr>
              <w:pStyle w:val="Style_9"/>
              <w:widowControl w:val="0"/>
              <w:spacing w:after="0" w:before="0" w:line="240" w:lineRule="auto"/>
              <w:ind w:firstLine="0" w:left="0" w:right="0"/>
              <w:jc w:val="center"/>
              <w:rPr>
                <w:rFonts w:ascii="Times New Roman" w:hAnsi="Times New Roman"/>
                <w:sz w:val="24"/>
              </w:rPr>
            </w:pPr>
          </w:p>
          <w:p w14:paraId="EF000000">
            <w:pPr>
              <w:pStyle w:val="Style_9"/>
              <w:widowControl w:val="0"/>
              <w:spacing w:after="0" w:before="0" w:line="240" w:lineRule="auto"/>
              <w:ind w:firstLine="0" w:left="0" w:right="0"/>
              <w:jc w:val="center"/>
              <w:rPr>
                <w:spacing w:val="0"/>
              </w:rPr>
            </w:pPr>
            <w:r>
              <w:rPr>
                <w:rFonts w:ascii="Times New Roman" w:hAnsi="Times New Roman"/>
                <w:spacing w:val="0"/>
                <w:sz w:val="24"/>
              </w:rPr>
              <w:t>Отсутствуют</w:t>
            </w:r>
          </w:p>
        </w:tc>
      </w:tr>
      <w:tr>
        <w:trPr>
          <w:trHeight w:hRule="atLeast" w:val="326"/>
        </w:trPr>
        <w:tc>
          <w:tcPr>
            <w:tcW w:type="dxa" w:w="3194"/>
            <w:tcBorders>
              <w:top w:color="000000" w:sz="4" w:val="single"/>
              <w:left w:color="000000" w:sz="4" w:val="single"/>
              <w:bottom w:color="000000" w:sz="4" w:val="single"/>
              <w:right w:color="000000" w:sz="4" w:val="single"/>
            </w:tcBorders>
            <w:tcMar>
              <w:top w:type="dxa" w:w="0"/>
              <w:left w:type="dxa" w:w="75"/>
              <w:bottom w:type="dxa" w:w="0"/>
              <w:right w:type="dxa" w:w="75"/>
            </w:tcMar>
          </w:tcPr>
          <w:p w14:paraId="F0000000">
            <w:pPr>
              <w:pStyle w:val="Style_2"/>
              <w:widowControl w:val="0"/>
              <w:spacing w:after="0" w:before="0" w:line="240" w:lineRule="auto"/>
              <w:ind w:firstLine="0" w:left="0" w:right="0"/>
              <w:jc w:val="center"/>
              <w:rPr>
                <w:spacing w:val="0"/>
              </w:rPr>
            </w:pPr>
            <w:r>
              <w:rPr>
                <w:rFonts w:ascii="Times New Roman" w:hAnsi="Times New Roman"/>
                <w:spacing w:val="0"/>
                <w:sz w:val="24"/>
              </w:rPr>
              <w:t>9.5. Оценка возможности достижения заявленных целей регулирования посредством применения рассматриваемых вариантов предлагаемого правового регулирования</w:t>
            </w:r>
          </w:p>
          <w:p w14:paraId="F1000000">
            <w:pPr>
              <w:pStyle w:val="Style_2"/>
              <w:widowControl w:val="0"/>
              <w:spacing w:after="0" w:before="0" w:line="240" w:lineRule="auto"/>
              <w:ind w:firstLine="0" w:left="0" w:right="0"/>
              <w:jc w:val="center"/>
              <w:rPr>
                <w:rFonts w:ascii="Times New Roman" w:hAnsi="Times New Roman"/>
                <w:sz w:val="24"/>
              </w:rPr>
            </w:pPr>
          </w:p>
        </w:tc>
        <w:tc>
          <w:tcPr>
            <w:tcW w:type="dxa" w:w="3544"/>
            <w:tcBorders>
              <w:top w:color="000000" w:sz="4" w:val="single"/>
              <w:left w:color="000000" w:sz="4" w:val="single"/>
              <w:bottom w:color="000000" w:sz="4" w:val="single"/>
              <w:right w:color="000000" w:sz="4" w:val="single"/>
            </w:tcBorders>
            <w:tcMar>
              <w:top w:type="dxa" w:w="0"/>
              <w:left w:type="dxa" w:w="75"/>
              <w:bottom w:type="dxa" w:w="0"/>
              <w:right w:type="dxa" w:w="75"/>
            </w:tcMar>
          </w:tcPr>
          <w:p w14:paraId="F2000000">
            <w:pPr>
              <w:pStyle w:val="Style_7"/>
              <w:widowControl w:val="0"/>
              <w:spacing w:after="0" w:before="0" w:line="240" w:lineRule="auto"/>
              <w:ind w:firstLine="0" w:left="0" w:right="0"/>
              <w:jc w:val="center"/>
              <w:rPr>
                <w:rFonts w:ascii="Times New Roman" w:hAnsi="Times New Roman"/>
                <w:sz w:val="24"/>
              </w:rPr>
            </w:pPr>
          </w:p>
          <w:p w14:paraId="F3000000">
            <w:pPr>
              <w:pStyle w:val="Style_7"/>
              <w:widowControl w:val="0"/>
              <w:spacing w:after="0" w:before="0" w:line="240" w:lineRule="auto"/>
              <w:ind w:firstLine="0" w:left="0" w:right="0"/>
              <w:jc w:val="center"/>
              <w:rPr>
                <w:spacing w:val="0"/>
              </w:rPr>
            </w:pPr>
            <w:r>
              <w:rPr>
                <w:rFonts w:ascii="Times New Roman" w:hAnsi="Times New Roman"/>
                <w:spacing w:val="0"/>
                <w:sz w:val="24"/>
              </w:rPr>
              <w:t>Цель будет достигнута</w:t>
            </w:r>
          </w:p>
        </w:tc>
        <w:tc>
          <w:tcPr>
            <w:tcW w:type="dxa" w:w="3046"/>
            <w:tcBorders>
              <w:top w:color="000000" w:sz="4" w:val="single"/>
              <w:left w:color="000000" w:sz="4" w:val="single"/>
              <w:bottom w:color="000000" w:sz="4" w:val="single"/>
              <w:right w:color="000000" w:sz="4" w:val="single"/>
            </w:tcBorders>
            <w:tcMar>
              <w:top w:type="dxa" w:w="0"/>
              <w:left w:type="dxa" w:w="75"/>
              <w:bottom w:type="dxa" w:w="0"/>
              <w:right w:type="dxa" w:w="75"/>
            </w:tcMar>
          </w:tcPr>
          <w:p w14:paraId="F4000000">
            <w:pPr>
              <w:pStyle w:val="Style_7"/>
              <w:widowControl w:val="0"/>
              <w:spacing w:after="0" w:before="0" w:line="240" w:lineRule="auto"/>
              <w:ind w:firstLine="0" w:left="0" w:right="0"/>
              <w:jc w:val="center"/>
              <w:rPr>
                <w:rFonts w:ascii="Times New Roman" w:hAnsi="Times New Roman"/>
                <w:sz w:val="24"/>
              </w:rPr>
            </w:pPr>
          </w:p>
          <w:p w14:paraId="F5000000">
            <w:pPr>
              <w:pStyle w:val="Style_7"/>
              <w:widowControl w:val="0"/>
              <w:spacing w:after="0" w:before="0" w:line="240" w:lineRule="auto"/>
              <w:ind w:firstLine="0" w:left="0" w:right="0"/>
              <w:jc w:val="center"/>
              <w:rPr>
                <w:spacing w:val="0"/>
              </w:rPr>
            </w:pPr>
            <w:r>
              <w:rPr>
                <w:rFonts w:ascii="Times New Roman" w:hAnsi="Times New Roman"/>
                <w:spacing w:val="0"/>
                <w:sz w:val="24"/>
              </w:rPr>
              <w:t>Цель не будет достигнута</w:t>
            </w:r>
          </w:p>
        </w:tc>
      </w:tr>
      <w:tr>
        <w:trPr>
          <w:trHeight w:hRule="atLeast" w:val="326"/>
        </w:trPr>
        <w:tc>
          <w:tcPr>
            <w:tcW w:type="dxa" w:w="3194"/>
            <w:tcBorders>
              <w:top w:color="000000" w:sz="4" w:val="single"/>
              <w:left w:color="000000" w:sz="4" w:val="single"/>
              <w:bottom w:color="000000" w:sz="4" w:val="single"/>
              <w:right w:color="000000" w:sz="4" w:val="single"/>
            </w:tcBorders>
            <w:tcMar>
              <w:top w:type="dxa" w:w="0"/>
              <w:left w:type="dxa" w:w="75"/>
              <w:bottom w:type="dxa" w:w="0"/>
              <w:right w:type="dxa" w:w="75"/>
            </w:tcMar>
          </w:tcPr>
          <w:p w14:paraId="F6000000">
            <w:pPr>
              <w:pStyle w:val="Style_2"/>
              <w:widowControl w:val="0"/>
              <w:spacing w:after="0" w:before="0" w:line="240" w:lineRule="auto"/>
              <w:ind w:firstLine="0" w:left="0" w:right="0"/>
              <w:jc w:val="center"/>
              <w:rPr>
                <w:spacing w:val="0"/>
              </w:rPr>
            </w:pPr>
            <w:r>
              <w:rPr>
                <w:rFonts w:ascii="Times New Roman" w:hAnsi="Times New Roman"/>
                <w:spacing w:val="0"/>
                <w:sz w:val="24"/>
              </w:rPr>
              <w:t>9.6. Оценка рисков неблагоприятных последствий</w:t>
            </w:r>
          </w:p>
          <w:p w14:paraId="F7000000">
            <w:pPr>
              <w:pStyle w:val="Style_2"/>
              <w:widowControl w:val="0"/>
              <w:spacing w:after="0" w:before="0" w:line="240" w:lineRule="auto"/>
              <w:ind w:firstLine="0" w:left="0" w:right="0"/>
              <w:jc w:val="center"/>
              <w:rPr>
                <w:rFonts w:ascii="Times New Roman" w:hAnsi="Times New Roman"/>
                <w:sz w:val="24"/>
              </w:rPr>
            </w:pPr>
          </w:p>
          <w:p w14:paraId="F8000000">
            <w:pPr>
              <w:pStyle w:val="Style_2"/>
              <w:widowControl w:val="0"/>
              <w:spacing w:after="0" w:before="0" w:line="240" w:lineRule="auto"/>
              <w:ind w:firstLine="0" w:left="0" w:right="0"/>
              <w:jc w:val="center"/>
              <w:rPr>
                <w:rFonts w:ascii="Times New Roman" w:hAnsi="Times New Roman"/>
                <w:sz w:val="24"/>
              </w:rPr>
            </w:pPr>
          </w:p>
        </w:tc>
        <w:tc>
          <w:tcPr>
            <w:tcW w:type="dxa" w:w="3544"/>
            <w:tcBorders>
              <w:top w:color="000000" w:sz="4" w:val="single"/>
              <w:left w:color="000000" w:sz="4" w:val="single"/>
              <w:bottom w:color="000000" w:sz="4" w:val="single"/>
              <w:right w:color="000000" w:sz="4" w:val="single"/>
            </w:tcBorders>
            <w:tcMar>
              <w:top w:type="dxa" w:w="0"/>
              <w:left w:type="dxa" w:w="75"/>
              <w:bottom w:type="dxa" w:w="0"/>
              <w:right w:type="dxa" w:w="75"/>
            </w:tcMar>
          </w:tcPr>
          <w:p w14:paraId="F9000000">
            <w:pPr>
              <w:pStyle w:val="Style_7"/>
              <w:widowControl w:val="0"/>
              <w:spacing w:after="0" w:before="0" w:line="240" w:lineRule="auto"/>
              <w:ind w:firstLine="0" w:left="0" w:right="0"/>
              <w:jc w:val="center"/>
              <w:rPr>
                <w:spacing w:val="0"/>
              </w:rPr>
            </w:pPr>
            <w:r>
              <w:rPr>
                <w:rFonts w:ascii="Times New Roman" w:hAnsi="Times New Roman"/>
                <w:spacing w:val="0"/>
                <w:sz w:val="24"/>
              </w:rPr>
              <w:t>Отсутствует</w:t>
            </w:r>
          </w:p>
        </w:tc>
        <w:tc>
          <w:tcPr>
            <w:tcW w:type="dxa" w:w="3046"/>
            <w:tcBorders>
              <w:top w:color="000000" w:sz="4" w:val="single"/>
              <w:left w:color="000000" w:sz="4" w:val="single"/>
              <w:bottom w:color="000000" w:sz="4" w:val="single"/>
              <w:right w:color="000000" w:sz="4" w:val="single"/>
            </w:tcBorders>
            <w:tcMar>
              <w:top w:type="dxa" w:w="0"/>
              <w:left w:type="dxa" w:w="75"/>
              <w:bottom w:type="dxa" w:w="0"/>
              <w:right w:type="dxa" w:w="75"/>
            </w:tcMar>
          </w:tcPr>
          <w:p w14:paraId="FA000000">
            <w:pPr>
              <w:pStyle w:val="Style_4"/>
              <w:widowControl w:val="0"/>
              <w:spacing w:line="240" w:lineRule="auto"/>
              <w:ind w:firstLine="0" w:left="0" w:right="0"/>
              <w:jc w:val="center"/>
              <w:rPr>
                <w:spacing w:val="0"/>
              </w:rPr>
            </w:pPr>
            <w:r>
              <w:rPr>
                <w:spacing w:val="0"/>
                <w:sz w:val="24"/>
              </w:rPr>
              <w:t>Отсутствие возможности осуществления отдельных государственных полномочий по поддержке сельскохозяйственного производства (предоставление субсидий крестьянским (фермерским) хозяйствам, индивидуальным предпринимателям,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возмещение части затрат, понесенных в области сельскохозяйственного производства)</w:t>
            </w:r>
          </w:p>
        </w:tc>
      </w:tr>
    </w:tbl>
    <w:p w14:paraId="FB000000">
      <w:pPr>
        <w:pStyle w:val="Style_2"/>
        <w:widowControl w:val="0"/>
        <w:ind w:firstLine="709" w:left="0" w:right="0"/>
        <w:jc w:val="both"/>
        <w:rPr>
          <w:rFonts w:ascii="Times New Roman" w:hAnsi="Times New Roman"/>
          <w:sz w:val="28"/>
          <w:highlight w:val="white"/>
        </w:rPr>
      </w:pPr>
      <w:r>
        <w:rPr>
          <w:rFonts w:ascii="Times New Roman" w:hAnsi="Times New Roman"/>
          <w:color w:val="000000"/>
          <w:sz w:val="28"/>
        </w:rPr>
        <w:t>9.7</w:t>
      </w:r>
      <w:r>
        <w:rPr>
          <w:rFonts w:ascii="Times New Roman" w:hAnsi="Times New Roman"/>
          <w:color w:val="000000"/>
          <w:sz w:val="28"/>
          <w:highlight w:val="white"/>
        </w:rPr>
        <w:t>. </w:t>
      </w:r>
      <w:r>
        <w:rPr>
          <w:rFonts w:ascii="Times New Roman" w:hAnsi="Times New Roman"/>
          <w:sz w:val="28"/>
        </w:rPr>
        <w:t>Обоснование  выбора  предпочтительного  варианта  решения выявленной проблемы, в том числе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 е</w:t>
      </w:r>
      <w:r>
        <w:rPr>
          <w:rFonts w:ascii="Times New Roman" w:hAnsi="Times New Roman"/>
          <w:sz w:val="28"/>
          <w:highlight w:val="white"/>
        </w:rPr>
        <w:t xml:space="preserve">динственным вариантом решения проблемы является принятие проекта постановления </w:t>
      </w:r>
      <w:r>
        <w:rPr>
          <w:rFonts w:ascii="Times New Roman" w:hAnsi="Times New Roman"/>
          <w:color w:val="000000"/>
          <w:sz w:val="28"/>
          <w:highlight w:val="white"/>
        </w:rPr>
        <w:t xml:space="preserve">направленного на исполнение требований действующего законодательства (вариант 1). </w:t>
      </w:r>
    </w:p>
    <w:p w14:paraId="FC000000">
      <w:pPr>
        <w:pStyle w:val="Style_2"/>
        <w:widowControl w:val="0"/>
        <w:ind w:firstLine="708" w:left="0" w:right="0"/>
        <w:jc w:val="both"/>
        <w:rPr>
          <w:color w:val="1C1C1C"/>
        </w:rPr>
      </w:pPr>
      <w:r>
        <w:rPr>
          <w:rFonts w:ascii="Times New Roman" w:hAnsi="Times New Roman"/>
          <w:color w:val="000000"/>
          <w:sz w:val="28"/>
        </w:rPr>
        <w:t xml:space="preserve">9.8. </w:t>
      </w:r>
      <w:r>
        <w:rPr>
          <w:rFonts w:ascii="Times New Roman" w:hAnsi="Times New Roman"/>
          <w:color w:val="1C1C1C"/>
          <w:sz w:val="28"/>
        </w:rPr>
        <w:t>Детальное описание предлагаемого варианта решения проблемы: проект разработан во исполнение статьи 78 Бюджетного кодекса Российской Федерации и в соответствии с постановлением Правительства Российской Федерации от 25 октября 2023 г.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проведения отборов получателей указанных субсидий, в том числе грантов в форме субсидий», постановлением главы администрации (губернатора) Краснодарского края от 5 октября 2015 г. № 944 «Об утверждении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и постановлением главы администрации (губернатора) Краснодарского края от 25 июля 2017 г.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w:t>
      </w:r>
    </w:p>
    <w:p w14:paraId="FD000000">
      <w:pPr>
        <w:pStyle w:val="Style_4"/>
        <w:widowControl w:val="1"/>
        <w:ind w:firstLine="680" w:left="0" w:right="0"/>
        <w:jc w:val="both"/>
      </w:pPr>
      <w:r>
        <w:t>Порядком утверждаются: 1) Общие положения; 2) Условия и порядок  предоставления субсидий; 3) Требования к предоставлению отчетности; 4) Требования об осуществлении контроля за соблюдением условий и порядка предоставления субсидии и ответственность за их нарушение. Предусматривается установление значения достигнутого результата предоставления субсидии и точной даты его завершения и конечного значения (конкретной количественной характеристики итогов). Предусмотрено предоставление отчета о достижении результата предоставления субсидии по форме, определенной Соглашением.</w:t>
      </w:r>
    </w:p>
    <w:p w14:paraId="FE000000">
      <w:pPr>
        <w:pStyle w:val="Style_2"/>
        <w:widowControl w:val="0"/>
        <w:ind w:firstLine="708" w:left="0" w:right="0"/>
        <w:jc w:val="both"/>
      </w:pPr>
      <w:r>
        <w:rPr>
          <w:rFonts w:ascii="Times New Roman" w:hAnsi="Times New Roman"/>
          <w:color w:val="000000"/>
          <w:sz w:val="28"/>
        </w:rPr>
        <w:t>10.</w:t>
      </w:r>
      <w:r>
        <w:rPr>
          <w:rFonts w:ascii="Times New Roman" w:hAnsi="Times New Roman"/>
          <w:color w:val="FF3838"/>
          <w:sz w:val="28"/>
        </w:rPr>
        <w:t xml:space="preserve"> </w:t>
      </w:r>
      <w:r>
        <w:rPr>
          <w:rFonts w:ascii="Times New Roman" w:hAnsi="Times New Roman"/>
          <w:sz w:val="28"/>
        </w:rPr>
        <w:t xml:space="preserve">Оценка необходимости установления переходного периода и (или) отсрочки вступления в силу муниципального правового акта либо необходимость распространения предлагаемого правового регулирования на ранее возникшие отношения: </w:t>
      </w:r>
    </w:p>
    <w:p w14:paraId="FF000000">
      <w:pPr>
        <w:pStyle w:val="Style_2"/>
        <w:widowControl w:val="0"/>
        <w:ind w:firstLine="709" w:left="0" w:right="0"/>
        <w:jc w:val="both"/>
      </w:pPr>
      <w:r>
        <w:rPr>
          <w:rFonts w:ascii="Times New Roman" w:hAnsi="Times New Roman"/>
          <w:sz w:val="28"/>
        </w:rPr>
        <w:t>10.1. Предполагаемая дата вступления в силу муниципального правового акта: июнь</w:t>
      </w:r>
      <w:r>
        <w:rPr>
          <w:rFonts w:ascii="Times New Roman" w:hAnsi="Times New Roman"/>
          <w:sz w:val="28"/>
          <w:highlight w:val="white"/>
        </w:rPr>
        <w:t xml:space="preserve"> 2026 года, </w:t>
      </w:r>
      <w:r>
        <w:rPr>
          <w:rFonts w:ascii="Times New Roman" w:hAnsi="Times New Roman"/>
          <w:sz w:val="28"/>
        </w:rPr>
        <w:t>со дня официального опубликования.</w:t>
      </w:r>
      <w:r>
        <w:rPr>
          <w:rFonts w:ascii="Times New Roman" w:hAnsi="Times New Roman"/>
          <w:sz w:val="28"/>
          <w:highlight w:val="white"/>
        </w:rPr>
        <w:t>                                         </w:t>
      </w:r>
    </w:p>
    <w:p w14:paraId="00010000">
      <w:pPr>
        <w:pStyle w:val="Style_2"/>
        <w:widowControl w:val="0"/>
        <w:ind w:firstLine="709" w:left="0" w:right="0"/>
        <w:jc w:val="both"/>
      </w:pPr>
      <w:r>
        <w:rPr>
          <w:rFonts w:ascii="Times New Roman" w:hAnsi="Times New Roman"/>
          <w:sz w:val="28"/>
        </w:rPr>
        <w:t>10.2. Необходимость установления переходного периода и (или) отсрочки введения предлагаемого правового регулирования: нет.</w:t>
      </w:r>
    </w:p>
    <w:p w14:paraId="01010000">
      <w:pPr>
        <w:pStyle w:val="Style_2"/>
        <w:widowControl w:val="0"/>
        <w:ind w:firstLine="709" w:left="0" w:right="0"/>
        <w:jc w:val="both"/>
      </w:pPr>
      <w:r>
        <w:rPr>
          <w:rFonts w:ascii="Times New Roman" w:hAnsi="Times New Roman"/>
          <w:sz w:val="28"/>
        </w:rPr>
        <w:t>10.2.1. срок переходного периода: нет.</w:t>
      </w:r>
    </w:p>
    <w:p w14:paraId="02010000">
      <w:pPr>
        <w:pStyle w:val="Style_2"/>
        <w:widowControl w:val="0"/>
        <w:ind w:firstLine="709" w:left="0" w:right="0"/>
        <w:jc w:val="both"/>
      </w:pPr>
      <w:r>
        <w:rPr>
          <w:rFonts w:ascii="Times New Roman" w:hAnsi="Times New Roman"/>
          <w:sz w:val="28"/>
        </w:rPr>
        <w:t xml:space="preserve">10.2.2. отсрочка введения предлагаемого правового регулирования: нет. </w:t>
      </w:r>
      <w:bookmarkStart w:id="3" w:name="_GoBack"/>
      <w:bookmarkEnd w:id="3"/>
    </w:p>
    <w:p w14:paraId="03010000">
      <w:pPr>
        <w:pStyle w:val="Style_2"/>
        <w:widowControl w:val="0"/>
        <w:ind w:firstLine="709" w:left="0" w:right="0"/>
        <w:jc w:val="both"/>
      </w:pPr>
      <w:r>
        <w:rPr>
          <w:rFonts w:ascii="Times New Roman" w:hAnsi="Times New Roman"/>
          <w:sz w:val="28"/>
        </w:rPr>
        <w:t>10.2.3. срок действия правового регулирования: не ограничен.</w:t>
      </w:r>
    </w:p>
    <w:p w14:paraId="04010000">
      <w:pPr>
        <w:pStyle w:val="Style_2"/>
        <w:widowControl w:val="0"/>
        <w:ind w:firstLine="709" w:left="0" w:right="0"/>
        <w:jc w:val="both"/>
      </w:pPr>
      <w:r>
        <w:rPr>
          <w:rFonts w:ascii="Times New Roman" w:hAnsi="Times New Roman"/>
          <w:sz w:val="28"/>
        </w:rPr>
        <w:t>10.3. Необходимость распространения предлагаемого правового регулирования на ранее возникшие отношения: нет.</w:t>
      </w:r>
    </w:p>
    <w:p w14:paraId="05010000">
      <w:pPr>
        <w:pStyle w:val="Style_2"/>
        <w:widowControl w:val="0"/>
        <w:ind w:firstLine="709" w:left="0" w:right="0"/>
        <w:jc w:val="both"/>
      </w:pPr>
      <w:r>
        <w:rPr>
          <w:rFonts w:ascii="Times New Roman" w:hAnsi="Times New Roman"/>
          <w:sz w:val="28"/>
        </w:rPr>
        <w:t>10.3.1. период распространения на ранее возникшие отношения: нет.</w:t>
      </w:r>
    </w:p>
    <w:p w14:paraId="06010000">
      <w:pPr>
        <w:pStyle w:val="Style_2"/>
        <w:widowControl w:val="0"/>
        <w:ind w:firstLine="709" w:left="0" w:right="0"/>
        <w:jc w:val="both"/>
      </w:pPr>
      <w:r>
        <w:rPr>
          <w:rFonts w:ascii="Times New Roman" w:hAnsi="Times New Roman"/>
          <w:sz w:val="28"/>
        </w:rPr>
        <w:t>10.4. Обоснование необходимости установления переходного периода и (или) отсрочки вступления в силу муниципального правового акта либо необходимости распространения предлагаемого правового регулирования на ранее возникшие отношения: отсутствует.</w:t>
      </w:r>
      <w:r>
        <w:rPr>
          <w:rFonts w:ascii="Times New Roman" w:hAnsi="Times New Roman"/>
          <w:sz w:val="28"/>
          <w:highlight w:val="white"/>
        </w:rPr>
        <w:t>  </w:t>
      </w:r>
    </w:p>
    <w:p w14:paraId="07010000">
      <w:pPr>
        <w:pStyle w:val="Style_4"/>
        <w:widowControl w:val="0"/>
        <w:ind/>
      </w:pPr>
    </w:p>
    <w:p w14:paraId="08010000">
      <w:pPr>
        <w:pStyle w:val="Style_4"/>
        <w:widowControl w:val="0"/>
        <w:ind/>
      </w:pPr>
    </w:p>
    <w:p w14:paraId="09010000">
      <w:pPr>
        <w:pStyle w:val="Style_4"/>
        <w:widowControl w:val="0"/>
        <w:ind/>
        <w:jc w:val="both"/>
      </w:pPr>
      <w:r>
        <w:rPr>
          <w:color w:val="000000"/>
        </w:rPr>
        <w:t>Н</w:t>
      </w:r>
      <w:r>
        <w:t>ачальник управления сельского хозяйства</w:t>
      </w:r>
    </w:p>
    <w:p w14:paraId="0A010000">
      <w:pPr>
        <w:pStyle w:val="Style_4"/>
      </w:pPr>
      <w:r>
        <w:t>администрации Ленинградского</w:t>
      </w:r>
    </w:p>
    <w:p w14:paraId="0B010000">
      <w:pPr>
        <w:pStyle w:val="Style_4"/>
        <w:widowControl w:val="0"/>
        <w:ind/>
        <w:jc w:val="both"/>
      </w:pPr>
      <w:r>
        <w:t>муниципального округа                                                            И.С. Скоробогаченко</w:t>
      </w:r>
    </w:p>
    <w:sectPr>
      <w:headerReference r:id="rId1" w:type="default"/>
      <w:headerReference r:id="rId2" w:type="first"/>
      <w:type w:val="nextPage"/>
      <w:pgSz w:h="16838" w:orient="portrait" w:w="11906"/>
      <w:pgMar w:bottom="1134" w:footer="0" w:gutter="0" w:header="964" w:left="1701" w:right="567" w:top="1021"/>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widowControl w:val="1"/>
      <w:ind/>
      <w:jc w:val="cente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hanging="360" w:left="420"/>
      </w:pPr>
    </w:lvl>
    <w:lvl w:ilvl="1">
      <w:start w:val="1"/>
      <w:numFmt w:val="lowerLetter"/>
      <w:lvlText w:val="%2."/>
      <w:lvlJc w:val="left"/>
      <w:pPr>
        <w:widowControl w:val="1"/>
        <w:tabs>
          <w:tab w:leader="none" w:pos="0" w:val="left"/>
        </w:tabs>
        <w:ind w:hanging="360" w:left="1140"/>
      </w:pPr>
    </w:lvl>
    <w:lvl w:ilvl="2">
      <w:start w:val="1"/>
      <w:numFmt w:val="lowerRoman"/>
      <w:lvlText w:val="%3."/>
      <w:lvlJc w:val="right"/>
      <w:pPr>
        <w:widowControl w:val="1"/>
        <w:tabs>
          <w:tab w:leader="none" w:pos="0" w:val="left"/>
        </w:tabs>
        <w:ind w:hanging="180" w:left="1860"/>
      </w:pPr>
    </w:lvl>
    <w:lvl w:ilvl="3">
      <w:start w:val="1"/>
      <w:numFmt w:val="decimal"/>
      <w:lvlText w:val="%4."/>
      <w:lvlJc w:val="left"/>
      <w:pPr>
        <w:widowControl w:val="1"/>
        <w:tabs>
          <w:tab w:leader="none" w:pos="0" w:val="left"/>
        </w:tabs>
        <w:ind w:hanging="360" w:left="2580"/>
      </w:pPr>
    </w:lvl>
    <w:lvl w:ilvl="4">
      <w:start w:val="1"/>
      <w:numFmt w:val="lowerLetter"/>
      <w:lvlText w:val="%5."/>
      <w:lvlJc w:val="left"/>
      <w:pPr>
        <w:widowControl w:val="1"/>
        <w:tabs>
          <w:tab w:leader="none" w:pos="0" w:val="left"/>
        </w:tabs>
        <w:ind w:hanging="360" w:left="3300"/>
      </w:pPr>
    </w:lvl>
    <w:lvl w:ilvl="5">
      <w:start w:val="1"/>
      <w:numFmt w:val="lowerRoman"/>
      <w:lvlText w:val="%6."/>
      <w:lvlJc w:val="right"/>
      <w:pPr>
        <w:widowControl w:val="1"/>
        <w:tabs>
          <w:tab w:leader="none" w:pos="0" w:val="left"/>
        </w:tabs>
        <w:ind w:hanging="180" w:left="4020"/>
      </w:pPr>
    </w:lvl>
    <w:lvl w:ilvl="6">
      <w:start w:val="1"/>
      <w:numFmt w:val="decimal"/>
      <w:lvlText w:val="%7."/>
      <w:lvlJc w:val="left"/>
      <w:pPr>
        <w:widowControl w:val="1"/>
        <w:tabs>
          <w:tab w:leader="none" w:pos="0" w:val="left"/>
        </w:tabs>
        <w:ind w:hanging="360" w:left="4740"/>
      </w:pPr>
    </w:lvl>
    <w:lvl w:ilvl="7">
      <w:start w:val="1"/>
      <w:numFmt w:val="lowerLetter"/>
      <w:lvlText w:val="%8."/>
      <w:lvlJc w:val="left"/>
      <w:pPr>
        <w:widowControl w:val="1"/>
        <w:tabs>
          <w:tab w:leader="none" w:pos="0" w:val="left"/>
        </w:tabs>
        <w:ind w:hanging="360" w:left="5460"/>
      </w:pPr>
    </w:lvl>
    <w:lvl w:ilvl="8">
      <w:start w:val="1"/>
      <w:numFmt w:val="lowerRoman"/>
      <w:lvlText w:val="%9."/>
      <w:lvlJc w:val="right"/>
      <w:pPr>
        <w:widowControl w:val="1"/>
        <w:tabs>
          <w:tab w:leader="none" w:pos="0" w:val="left"/>
        </w:tabs>
        <w:ind w:hanging="180" w:left="6180"/>
      </w:pPr>
    </w:lvl>
  </w:abstractNum>
  <w:abstractNum w:abstractNumId="1">
    <w:lvl w:ilvl="0">
      <w:start w:val="1"/>
      <w:numFmt w:val="decimal"/>
      <w:lvlText w:val="%1."/>
      <w:lvlJc w:val="left"/>
      <w:pPr>
        <w:widowControl w:val="1"/>
        <w:tabs>
          <w:tab w:leader="none" w:pos="0" w:val="left"/>
        </w:tabs>
        <w:ind w:hanging="360" w:left="720"/>
      </w:pPr>
    </w:lvl>
    <w:lvl w:ilvl="1">
      <w:start w:val="1"/>
      <w:numFmt w:val="lowerLett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180" w:left="2160"/>
      </w:pPr>
    </w:lvl>
    <w:lvl w:ilvl="3">
      <w:start w:val="1"/>
      <w:numFmt w:val="decimal"/>
      <w:lvlText w:val="%4."/>
      <w:lvlJc w:val="left"/>
      <w:pPr>
        <w:widowControl w:val="1"/>
        <w:tabs>
          <w:tab w:leader="none" w:pos="0" w:val="left"/>
        </w:tabs>
        <w:ind w:hanging="360" w:left="2880"/>
      </w:pPr>
    </w:lvl>
    <w:lvl w:ilvl="4">
      <w:start w:val="1"/>
      <w:numFmt w:val="lowerLett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180" w:left="4320"/>
      </w:pPr>
    </w:lvl>
    <w:lvl w:ilvl="6">
      <w:start w:val="1"/>
      <w:numFmt w:val="decimal"/>
      <w:lvlText w:val="%7."/>
      <w:lvlJc w:val="left"/>
      <w:pPr>
        <w:widowControl w:val="1"/>
        <w:tabs>
          <w:tab w:leader="none" w:pos="0" w:val="left"/>
        </w:tabs>
        <w:ind w:hanging="360" w:left="5040"/>
      </w:pPr>
    </w:lvl>
    <w:lvl w:ilvl="7">
      <w:start w:val="1"/>
      <w:numFmt w:val="lowerLett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180" w:left="6480"/>
      </w:pPr>
    </w:lvl>
  </w:abstractNum>
  <w:abstractNum w:abstractNumId="2">
    <w:lvl w:ilvl="0">
      <w:start w:val="1"/>
      <w:numFmt w:val="decimal"/>
      <w:lvlText w:val="%1)"/>
      <w:lvlJc w:val="left"/>
      <w:pPr>
        <w:widowControl w:val="1"/>
        <w:tabs>
          <w:tab w:leader="none" w:pos="0" w:val="left"/>
        </w:tabs>
        <w:ind w:hanging="360" w:left="720"/>
      </w:pPr>
    </w:lvl>
    <w:lvl w:ilvl="1">
      <w:start w:val="1"/>
      <w:numFmt w:val="russianLow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360" w:left="2160"/>
      </w:pPr>
    </w:lvl>
    <w:lvl w:ilvl="3">
      <w:start w:val="1"/>
      <w:numFmt w:val="decimal"/>
      <w:lvlText w:val="%4)"/>
      <w:lvlJc w:val="left"/>
      <w:pPr>
        <w:widowControl w:val="1"/>
        <w:tabs>
          <w:tab w:leader="none" w:pos="0" w:val="left"/>
        </w:tabs>
        <w:ind w:hanging="360" w:left="2880"/>
      </w:pPr>
    </w:lvl>
    <w:lvl w:ilvl="4">
      <w:start w:val="1"/>
      <w:numFmt w:val="russianLow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360" w:left="4320"/>
      </w:pPr>
    </w:lvl>
    <w:lvl w:ilvl="6">
      <w:start w:val="1"/>
      <w:numFmt w:val="decimal"/>
      <w:lvlText w:val="%7."/>
      <w:lvlJc w:val="left"/>
      <w:pPr>
        <w:widowControl w:val="1"/>
        <w:tabs>
          <w:tab w:leader="none" w:pos="0" w:val="left"/>
        </w:tabs>
        <w:ind w:hanging="360" w:left="5040"/>
      </w:pPr>
    </w:lvl>
    <w:lvl w:ilvl="7">
      <w:start w:val="1"/>
      <w:numFmt w:val="russianLow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360" w:left="648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1"/>
      <w:spacing w:after="0" w:before="0" w:line="240" w:lineRule="auto"/>
      <w:ind w:firstLine="0" w:left="0" w:right="0"/>
      <w:jc w:val="left"/>
    </w:pPr>
    <w:rPr>
      <w:rFonts w:ascii="Times New Roman" w:hAnsi="Times New Roman"/>
      <w:color w:val="000000"/>
      <w:spacing w:val="0"/>
      <w:sz w:val="28"/>
    </w:rPr>
  </w:style>
  <w:style w:default="1" w:styleId="Style_4_ch" w:type="character">
    <w:name w:val="Normal"/>
    <w:link w:val="Style_4"/>
    <w:rPr>
      <w:rFonts w:ascii="Times New Roman" w:hAnsi="Times New Roman"/>
      <w:color w:val="000000"/>
      <w:spacing w:val="0"/>
      <w:sz w:val="28"/>
    </w:rPr>
  </w:style>
  <w:style w:styleId="Style_10" w:type="paragraph">
    <w:name w:val="Заголовок 11"/>
    <w:basedOn w:val="Style_4"/>
    <w:next w:val="Style_4"/>
    <w:link w:val="Style_10_ch"/>
    <w:pPr>
      <w:keepNext w:val="1"/>
      <w:keepLines w:val="1"/>
      <w:widowControl w:val="1"/>
      <w:spacing w:after="200" w:before="480"/>
      <w:ind/>
      <w:outlineLvl w:val="0"/>
    </w:pPr>
    <w:rPr>
      <w:rFonts w:ascii="Arial" w:hAnsi="Arial"/>
      <w:sz w:val="40"/>
    </w:rPr>
  </w:style>
  <w:style w:styleId="Style_10_ch" w:type="character">
    <w:name w:val="Заголовок 11"/>
    <w:basedOn w:val="Style_4_ch"/>
    <w:link w:val="Style_10"/>
    <w:rPr>
      <w:rFonts w:ascii="Arial" w:hAnsi="Arial"/>
      <w:sz w:val="40"/>
    </w:rPr>
  </w:style>
  <w:style w:styleId="Style_11" w:type="paragraph">
    <w:name w:val="caption"/>
    <w:basedOn w:val="Style_4"/>
    <w:link w:val="Style_11_ch"/>
    <w:pPr>
      <w:widowControl w:val="1"/>
      <w:spacing w:after="120" w:before="120"/>
      <w:ind/>
    </w:pPr>
    <w:rPr>
      <w:i w:val="1"/>
      <w:sz w:val="24"/>
    </w:rPr>
  </w:style>
  <w:style w:styleId="Style_11_ch" w:type="character">
    <w:name w:val="caption"/>
    <w:basedOn w:val="Style_4_ch"/>
    <w:link w:val="Style_11"/>
    <w:rPr>
      <w:i w:val="1"/>
      <w:sz w:val="24"/>
    </w:rPr>
  </w:style>
  <w:style w:styleId="Style_12" w:type="paragraph">
    <w:name w:val="toc 2"/>
    <w:basedOn w:val="Style_4"/>
    <w:next w:val="Style_4"/>
    <w:link w:val="Style_12_ch"/>
    <w:uiPriority w:val="39"/>
    <w:pPr>
      <w:widowControl w:val="1"/>
      <w:spacing w:after="57" w:before="0"/>
      <w:ind w:firstLine="0" w:left="283" w:right="0"/>
    </w:pPr>
  </w:style>
  <w:style w:styleId="Style_12_ch" w:type="character">
    <w:name w:val="toc 2"/>
    <w:basedOn w:val="Style_4_ch"/>
    <w:link w:val="Style_12"/>
  </w:style>
  <w:style w:styleId="Style_13" w:type="paragraph">
    <w:name w:val="Contents 4"/>
    <w:link w:val="Style_13_ch"/>
  </w:style>
  <w:style w:styleId="Style_13_ch" w:type="character">
    <w:name w:val="Contents 4"/>
    <w:link w:val="Style_13"/>
  </w:style>
  <w:style w:styleId="Style_14" w:type="paragraph">
    <w:name w:val="List"/>
    <w:basedOn w:val="Style_15"/>
    <w:link w:val="Style_14_ch"/>
  </w:style>
  <w:style w:styleId="Style_14_ch" w:type="character">
    <w:name w:val="List"/>
    <w:basedOn w:val="Style_15_ch"/>
    <w:link w:val="Style_14"/>
  </w:style>
  <w:style w:styleId="Style_16" w:type="paragraph">
    <w:name w:val="toc 4"/>
    <w:basedOn w:val="Style_4"/>
    <w:next w:val="Style_4"/>
    <w:link w:val="Style_16_ch"/>
    <w:uiPriority w:val="39"/>
    <w:pPr>
      <w:widowControl w:val="1"/>
      <w:spacing w:after="57" w:before="0"/>
      <w:ind w:firstLine="0" w:left="850" w:right="0"/>
    </w:pPr>
  </w:style>
  <w:style w:styleId="Style_16_ch" w:type="character">
    <w:name w:val="toc 4"/>
    <w:basedOn w:val="Style_4_ch"/>
    <w:link w:val="Style_16"/>
  </w:style>
  <w:style w:styleId="Style_17" w:type="paragraph">
    <w:name w:val="Footnote Symbol"/>
    <w:link w:val="Style_17_ch"/>
    <w:pPr>
      <w:widowControl w:val="1"/>
      <w:spacing w:after="0" w:before="0" w:line="240" w:lineRule="auto"/>
      <w:ind w:firstLine="0" w:left="0" w:right="0"/>
      <w:jc w:val="left"/>
    </w:pPr>
    <w:rPr>
      <w:rFonts w:ascii="Calibri" w:hAnsi="Calibri"/>
      <w:color w:val="000000"/>
      <w:spacing w:val="0"/>
      <w:sz w:val="20"/>
      <w:vertAlign w:val="superscript"/>
    </w:rPr>
  </w:style>
  <w:style w:styleId="Style_17_ch" w:type="character">
    <w:name w:val="Footnote Symbol"/>
    <w:link w:val="Style_17"/>
    <w:rPr>
      <w:rFonts w:ascii="Calibri" w:hAnsi="Calibri"/>
      <w:color w:val="000000"/>
      <w:spacing w:val="0"/>
      <w:sz w:val="20"/>
      <w:vertAlign w:val="superscript"/>
    </w:rPr>
  </w:style>
  <w:style w:styleId="Style_18" w:type="paragraph">
    <w:name w:val="Заголовок Знак"/>
    <w:basedOn w:val="Style_19"/>
    <w:link w:val="Style_18_ch"/>
    <w:rPr>
      <w:sz w:val="48"/>
    </w:rPr>
  </w:style>
  <w:style w:styleId="Style_18_ch" w:type="character">
    <w:name w:val="Заголовок Знак"/>
    <w:basedOn w:val="Style_19_ch"/>
    <w:link w:val="Style_18"/>
    <w:rPr>
      <w:sz w:val="48"/>
    </w:rPr>
  </w:style>
  <w:style w:styleId="Style_20" w:type="paragraph">
    <w:name w:val="Contents Heading"/>
    <w:link w:val="Style_20_ch"/>
    <w:rPr>
      <w:rFonts w:ascii="Calibri" w:hAnsi="Calibri"/>
      <w:color w:val="000000"/>
      <w:sz w:val="20"/>
    </w:rPr>
  </w:style>
  <w:style w:styleId="Style_20_ch" w:type="character">
    <w:name w:val="Contents Heading"/>
    <w:link w:val="Style_20"/>
    <w:rPr>
      <w:rFonts w:ascii="Calibri" w:hAnsi="Calibri"/>
      <w:color w:val="000000"/>
      <w:sz w:val="20"/>
    </w:rPr>
  </w:style>
  <w:style w:styleId="Style_21" w:type="paragraph">
    <w:name w:val="toc 6"/>
    <w:basedOn w:val="Style_4"/>
    <w:next w:val="Style_4"/>
    <w:link w:val="Style_21_ch"/>
    <w:uiPriority w:val="39"/>
    <w:pPr>
      <w:widowControl w:val="1"/>
      <w:spacing w:after="57" w:before="0"/>
      <w:ind w:firstLine="0" w:left="1417" w:right="0"/>
    </w:pPr>
  </w:style>
  <w:style w:styleId="Style_21_ch" w:type="character">
    <w:name w:val="toc 6"/>
    <w:basedOn w:val="Style_4_ch"/>
    <w:link w:val="Style_21"/>
  </w:style>
  <w:style w:styleId="Style_22" w:type="paragraph">
    <w:name w:val="toc 7"/>
    <w:basedOn w:val="Style_4"/>
    <w:next w:val="Style_4"/>
    <w:link w:val="Style_22_ch"/>
    <w:uiPriority w:val="39"/>
    <w:pPr>
      <w:widowControl w:val="1"/>
      <w:spacing w:after="57" w:before="0"/>
      <w:ind w:firstLine="0" w:left="1701" w:right="0"/>
    </w:pPr>
  </w:style>
  <w:style w:styleId="Style_22_ch" w:type="character">
    <w:name w:val="toc 7"/>
    <w:basedOn w:val="Style_4_ch"/>
    <w:link w:val="Style_22"/>
  </w:style>
  <w:style w:styleId="Style_23" w:type="paragraph">
    <w:name w:val="Footnote Reference"/>
    <w:link w:val="Style_23_ch"/>
    <w:rPr>
      <w:vertAlign w:val="superscript"/>
    </w:rPr>
  </w:style>
  <w:style w:styleId="Style_23_ch" w:type="character">
    <w:name w:val="Footnote Reference"/>
    <w:link w:val="Style_23"/>
    <w:rPr>
      <w:vertAlign w:val="superscript"/>
    </w:rPr>
  </w:style>
  <w:style w:styleId="Style_24" w:type="paragraph">
    <w:name w:val="Intense Quote"/>
    <w:basedOn w:val="Style_4"/>
    <w:next w:val="Style_4"/>
    <w:link w:val="Style_24_ch"/>
    <w:pPr>
      <w:widowControl w:val="1"/>
      <w:pBdr>
        <w:top w:color="FFFFFF" w:space="5" w:sz="4" w:val="single"/>
        <w:left w:color="FFFFFF" w:space="10" w:sz="4" w:val="single"/>
        <w:bottom w:color="FFFFFF" w:space="5" w:sz="4" w:val="single"/>
        <w:right w:color="FFFFFF" w:space="10" w:sz="4" w:val="single"/>
      </w:pBdr>
      <w:ind w:firstLine="0" w:left="720" w:right="720"/>
    </w:pPr>
    <w:rPr>
      <w:i w:val="1"/>
    </w:rPr>
  </w:style>
  <w:style w:styleId="Style_24_ch" w:type="character">
    <w:name w:val="Intense Quote"/>
    <w:basedOn w:val="Style_4_ch"/>
    <w:link w:val="Style_24"/>
    <w:rPr>
      <w:i w:val="1"/>
    </w:rPr>
  </w:style>
  <w:style w:styleId="Style_25" w:type="paragraph">
    <w:name w:val="Contents 7"/>
    <w:link w:val="Style_25_ch"/>
  </w:style>
  <w:style w:styleId="Style_25_ch" w:type="character">
    <w:name w:val="Contents 7"/>
    <w:link w:val="Style_25"/>
  </w:style>
  <w:style w:styleId="Style_26" w:type="paragraph">
    <w:name w:val="Text body indent"/>
    <w:link w:val="Style_26_ch"/>
    <w:rPr>
      <w:sz w:val="24"/>
    </w:rPr>
  </w:style>
  <w:style w:styleId="Style_26_ch" w:type="character">
    <w:name w:val="Text body indent"/>
    <w:link w:val="Style_26"/>
    <w:rPr>
      <w:sz w:val="24"/>
    </w:rPr>
  </w:style>
  <w:style w:styleId="Style_27" w:type="paragraph">
    <w:name w:val="List"/>
    <w:basedOn w:val="Style_28"/>
    <w:link w:val="Style_27_ch"/>
  </w:style>
  <w:style w:styleId="Style_27_ch" w:type="character">
    <w:name w:val="List"/>
    <w:basedOn w:val="Style_28_ch"/>
    <w:link w:val="Style_27"/>
  </w:style>
  <w:style w:styleId="Style_29" w:type="paragraph">
    <w:name w:val="Subtitle Char"/>
    <w:basedOn w:val="Style_19"/>
    <w:link w:val="Style_29_ch"/>
    <w:rPr>
      <w:sz w:val="24"/>
    </w:rPr>
  </w:style>
  <w:style w:styleId="Style_29_ch" w:type="character">
    <w:name w:val="Subtitle Char"/>
    <w:basedOn w:val="Style_19_ch"/>
    <w:link w:val="Style_29"/>
    <w:rPr>
      <w:sz w:val="24"/>
    </w:rPr>
  </w:style>
  <w:style w:styleId="Style_30" w:type="paragraph">
    <w:name w:val="Endnote"/>
    <w:basedOn w:val="Style_4"/>
    <w:link w:val="Style_30_ch"/>
    <w:rPr>
      <w:sz w:val="20"/>
    </w:rPr>
  </w:style>
  <w:style w:styleId="Style_30_ch" w:type="character">
    <w:name w:val="Endnote"/>
    <w:basedOn w:val="Style_4_ch"/>
    <w:link w:val="Style_30"/>
    <w:rPr>
      <w:sz w:val="20"/>
    </w:rPr>
  </w:style>
  <w:style w:styleId="Style_31" w:type="paragraph">
    <w:name w:val="heading 3"/>
    <w:next w:val="Style_4"/>
    <w:link w:val="Style_31_ch"/>
    <w:uiPriority w:val="9"/>
    <w:qFormat/>
    <w:pPr>
      <w:widowControl w:val="1"/>
      <w:spacing w:after="120" w:before="120" w:line="240" w:lineRule="auto"/>
      <w:ind w:firstLine="0" w:left="0" w:right="0"/>
      <w:jc w:val="both"/>
      <w:outlineLvl w:val="2"/>
    </w:pPr>
    <w:rPr>
      <w:rFonts w:ascii="XO Thames" w:hAnsi="XO Thames"/>
      <w:b w:val="1"/>
      <w:color w:val="000000"/>
      <w:spacing w:val="0"/>
      <w:sz w:val="26"/>
    </w:rPr>
  </w:style>
  <w:style w:styleId="Style_31_ch" w:type="character">
    <w:name w:val="heading 3"/>
    <w:link w:val="Style_31"/>
    <w:rPr>
      <w:rFonts w:ascii="XO Thames" w:hAnsi="XO Thames"/>
      <w:b w:val="1"/>
      <w:color w:val="000000"/>
      <w:spacing w:val="0"/>
      <w:sz w:val="26"/>
    </w:rPr>
  </w:style>
  <w:style w:styleId="Style_32" w:type="paragraph">
    <w:name w:val="Contents 2"/>
    <w:link w:val="Style_32_ch"/>
  </w:style>
  <w:style w:styleId="Style_32_ch" w:type="character">
    <w:name w:val="Contents 2"/>
    <w:link w:val="Style_32"/>
  </w:style>
  <w:style w:styleId="Style_33" w:type="paragraph">
    <w:name w:val="Heading 2"/>
    <w:link w:val="Style_33_ch"/>
    <w:rPr>
      <w:rFonts w:ascii="XO Thames" w:hAnsi="XO Thames"/>
      <w:b w:val="1"/>
      <w:sz w:val="28"/>
    </w:rPr>
  </w:style>
  <w:style w:styleId="Style_33_ch" w:type="character">
    <w:name w:val="Heading 2"/>
    <w:link w:val="Style_33"/>
    <w:rPr>
      <w:rFonts w:ascii="XO Thames" w:hAnsi="XO Thames"/>
      <w:b w:val="1"/>
      <w:sz w:val="28"/>
    </w:rPr>
  </w:style>
  <w:style w:styleId="Style_34" w:type="paragraph">
    <w:name w:val="Endnote Reference"/>
    <w:link w:val="Style_34_ch"/>
    <w:rPr>
      <w:vertAlign w:val="superscript"/>
    </w:rPr>
  </w:style>
  <w:style w:styleId="Style_34_ch" w:type="character">
    <w:name w:val="Endnote Reference"/>
    <w:link w:val="Style_34"/>
    <w:rPr>
      <w:vertAlign w:val="superscript"/>
    </w:rPr>
  </w:style>
  <w:style w:styleId="Style_35" w:type="paragraph">
    <w:name w:val="Нижний колонтитул Знак"/>
    <w:basedOn w:val="Style_19"/>
    <w:link w:val="Style_35_ch"/>
    <w:rPr>
      <w:rFonts w:ascii="Times New Roman" w:hAnsi="Times New Roman"/>
      <w:sz w:val="28"/>
    </w:rPr>
  </w:style>
  <w:style w:styleId="Style_35_ch" w:type="character">
    <w:name w:val="Нижний колонтитул Знак"/>
    <w:basedOn w:val="Style_19_ch"/>
    <w:link w:val="Style_35"/>
    <w:rPr>
      <w:rFonts w:ascii="Times New Roman" w:hAnsi="Times New Roman"/>
      <w:sz w:val="28"/>
    </w:rPr>
  </w:style>
  <w:style w:styleId="Style_36" w:type="paragraph">
    <w:name w:val="Заголовок 91"/>
    <w:basedOn w:val="Style_4"/>
    <w:next w:val="Style_4"/>
    <w:link w:val="Style_36_ch"/>
    <w:pPr>
      <w:keepNext w:val="1"/>
      <w:keepLines w:val="1"/>
      <w:widowControl w:val="1"/>
      <w:spacing w:after="200" w:before="320"/>
      <w:ind/>
      <w:outlineLvl w:val="8"/>
    </w:pPr>
    <w:rPr>
      <w:rFonts w:ascii="Arial" w:hAnsi="Arial"/>
      <w:i w:val="1"/>
      <w:sz w:val="21"/>
    </w:rPr>
  </w:style>
  <w:style w:styleId="Style_36_ch" w:type="character">
    <w:name w:val="Заголовок 91"/>
    <w:basedOn w:val="Style_4_ch"/>
    <w:link w:val="Style_36"/>
    <w:rPr>
      <w:rFonts w:ascii="Arial" w:hAnsi="Arial"/>
      <w:i w:val="1"/>
      <w:sz w:val="21"/>
    </w:rPr>
  </w:style>
  <w:style w:styleId="Style_37" w:type="paragraph">
    <w:name w:val="Quote"/>
    <w:basedOn w:val="Style_4"/>
    <w:next w:val="Style_4"/>
    <w:link w:val="Style_37_ch"/>
    <w:pPr>
      <w:widowControl w:val="1"/>
      <w:ind w:firstLine="0" w:left="720" w:right="720"/>
    </w:pPr>
    <w:rPr>
      <w:i w:val="1"/>
    </w:rPr>
  </w:style>
  <w:style w:styleId="Style_37_ch" w:type="character">
    <w:name w:val="Quote"/>
    <w:basedOn w:val="Style_4_ch"/>
    <w:link w:val="Style_37"/>
    <w:rPr>
      <w:i w:val="1"/>
    </w:rPr>
  </w:style>
  <w:style w:styleId="Style_38" w:type="paragraph">
    <w:name w:val="Contents 9"/>
    <w:link w:val="Style_38_ch"/>
  </w:style>
  <w:style w:styleId="Style_38_ch" w:type="character">
    <w:name w:val="Contents 9"/>
    <w:link w:val="Style_38"/>
  </w:style>
  <w:style w:styleId="Style_39" w:type="paragraph">
    <w:name w:val="Заголовок 51"/>
    <w:basedOn w:val="Style_4"/>
    <w:next w:val="Style_4"/>
    <w:link w:val="Style_39_ch"/>
    <w:pPr>
      <w:keepNext w:val="1"/>
      <w:keepLines w:val="1"/>
      <w:widowControl w:val="1"/>
      <w:spacing w:after="200" w:before="320"/>
      <w:ind/>
      <w:outlineLvl w:val="4"/>
    </w:pPr>
    <w:rPr>
      <w:rFonts w:ascii="Arial" w:hAnsi="Arial"/>
      <w:b w:val="1"/>
      <w:sz w:val="24"/>
    </w:rPr>
  </w:style>
  <w:style w:styleId="Style_39_ch" w:type="character">
    <w:name w:val="Заголовок 51"/>
    <w:basedOn w:val="Style_4_ch"/>
    <w:link w:val="Style_39"/>
    <w:rPr>
      <w:rFonts w:ascii="Arial" w:hAnsi="Arial"/>
      <w:b w:val="1"/>
      <w:sz w:val="24"/>
    </w:rPr>
  </w:style>
  <w:style w:styleId="Style_40" w:type="paragraph">
    <w:name w:val="Основной текст + 10;5 pt"/>
    <w:link w:val="Style_40_ch"/>
    <w:pPr>
      <w:widowControl w:val="1"/>
      <w:spacing w:after="0" w:before="0" w:line="240" w:lineRule="auto"/>
      <w:ind w:firstLine="0" w:left="0" w:right="0"/>
      <w:jc w:val="left"/>
    </w:pPr>
    <w:rPr>
      <w:rFonts w:ascii="Times New Roman" w:hAnsi="Times New Roman"/>
      <w:color w:val="000000"/>
      <w:spacing w:val="0"/>
      <w:sz w:val="21"/>
      <w:highlight w:val="white"/>
      <w:u w:val="none"/>
    </w:rPr>
  </w:style>
  <w:style w:styleId="Style_40_ch" w:type="character">
    <w:name w:val="Основной текст + 10;5 pt"/>
    <w:link w:val="Style_40"/>
    <w:rPr>
      <w:rFonts w:ascii="Times New Roman" w:hAnsi="Times New Roman"/>
      <w:color w:val="000000"/>
      <w:spacing w:val="0"/>
      <w:sz w:val="21"/>
      <w:highlight w:val="white"/>
      <w:u w:val="none"/>
    </w:rPr>
  </w:style>
  <w:style w:styleId="Style_41" w:type="paragraph">
    <w:name w:val="Heading 3"/>
    <w:link w:val="Style_41_ch"/>
    <w:rPr>
      <w:rFonts w:ascii="XO Thames" w:hAnsi="XO Thames"/>
      <w:b w:val="1"/>
      <w:sz w:val="26"/>
    </w:rPr>
  </w:style>
  <w:style w:styleId="Style_41_ch" w:type="character">
    <w:name w:val="Heading 3"/>
    <w:link w:val="Style_41"/>
    <w:rPr>
      <w:rFonts w:ascii="XO Thames" w:hAnsi="XO Thames"/>
      <w:b w:val="1"/>
      <w:sz w:val="26"/>
    </w:rPr>
  </w:style>
  <w:style w:styleId="Style_42" w:type="paragraph">
    <w:name w:val="Caption"/>
    <w:basedOn w:val="Style_4"/>
    <w:link w:val="Style_42_ch"/>
    <w:pPr>
      <w:widowControl w:val="1"/>
      <w:spacing w:after="120" w:before="120"/>
      <w:ind/>
    </w:pPr>
    <w:rPr>
      <w:i w:val="1"/>
      <w:sz w:val="24"/>
    </w:rPr>
  </w:style>
  <w:style w:styleId="Style_42_ch" w:type="character">
    <w:name w:val="Caption"/>
    <w:basedOn w:val="Style_4_ch"/>
    <w:link w:val="Style_42"/>
    <w:rPr>
      <w:i w:val="1"/>
      <w:sz w:val="24"/>
    </w:rPr>
  </w:style>
  <w:style w:styleId="Style_43" w:type="paragraph">
    <w:name w:val="Font Style36"/>
    <w:link w:val="Style_43_ch"/>
    <w:pPr>
      <w:widowControl w:val="1"/>
      <w:spacing w:after="0" w:before="0" w:line="240" w:lineRule="auto"/>
      <w:ind w:firstLine="0" w:left="0" w:right="0"/>
      <w:jc w:val="left"/>
    </w:pPr>
    <w:rPr>
      <w:rFonts w:ascii="Times New Roman" w:hAnsi="Times New Roman"/>
      <w:b w:val="1"/>
      <w:color w:val="000000"/>
      <w:spacing w:val="0"/>
      <w:sz w:val="20"/>
    </w:rPr>
  </w:style>
  <w:style w:styleId="Style_43_ch" w:type="character">
    <w:name w:val="Font Style36"/>
    <w:link w:val="Style_43"/>
    <w:rPr>
      <w:rFonts w:ascii="Times New Roman" w:hAnsi="Times New Roman"/>
      <w:b w:val="1"/>
      <w:color w:val="000000"/>
      <w:spacing w:val="0"/>
      <w:sz w:val="20"/>
    </w:rPr>
  </w:style>
  <w:style w:styleId="Style_44" w:type="paragraph">
    <w:name w:val="Текст концевой сноски Знак"/>
    <w:link w:val="Style_44_ch"/>
    <w:pPr>
      <w:widowControl w:val="1"/>
      <w:spacing w:after="0" w:before="0" w:line="240" w:lineRule="auto"/>
      <w:ind w:firstLine="0" w:left="0" w:right="0"/>
      <w:jc w:val="left"/>
    </w:pPr>
    <w:rPr>
      <w:rFonts w:ascii="Calibri" w:hAnsi="Calibri"/>
      <w:color w:val="000000"/>
      <w:spacing w:val="0"/>
      <w:sz w:val="20"/>
    </w:rPr>
  </w:style>
  <w:style w:styleId="Style_44_ch" w:type="character">
    <w:name w:val="Текст концевой сноски Знак"/>
    <w:link w:val="Style_44"/>
    <w:rPr>
      <w:rFonts w:ascii="Calibri" w:hAnsi="Calibri"/>
      <w:color w:val="000000"/>
      <w:spacing w:val="0"/>
      <w:sz w:val="20"/>
    </w:rPr>
  </w:style>
  <w:style w:styleId="Style_45" w:type="paragraph">
    <w:name w:val="Caption"/>
    <w:link w:val="Style_45_ch"/>
    <w:rPr>
      <w:i w:val="1"/>
      <w:sz w:val="24"/>
    </w:rPr>
  </w:style>
  <w:style w:styleId="Style_45_ch" w:type="character">
    <w:name w:val="Caption"/>
    <w:link w:val="Style_45"/>
    <w:rPr>
      <w:i w:val="1"/>
      <w:sz w:val="24"/>
    </w:rPr>
  </w:style>
  <w:style w:styleId="Style_46" w:type="paragraph">
    <w:name w:val="dropdown-user-name"/>
    <w:basedOn w:val="Style_19"/>
    <w:link w:val="Style_46_ch"/>
  </w:style>
  <w:style w:styleId="Style_46_ch" w:type="character">
    <w:name w:val="dropdown-user-name"/>
    <w:basedOn w:val="Style_19_ch"/>
    <w:link w:val="Style_46"/>
  </w:style>
  <w:style w:styleId="Style_47" w:type="paragraph">
    <w:name w:val="Символ сноски"/>
    <w:link w:val="Style_47_ch"/>
    <w:pPr>
      <w:widowControl w:val="1"/>
      <w:spacing w:after="0" w:before="0" w:line="240" w:lineRule="auto"/>
      <w:ind w:firstLine="0" w:left="0" w:right="0"/>
      <w:jc w:val="left"/>
    </w:pPr>
    <w:rPr>
      <w:rFonts w:ascii="Calibri" w:hAnsi="Calibri"/>
      <w:color w:val="000000"/>
      <w:spacing w:val="0"/>
      <w:sz w:val="20"/>
      <w:vertAlign w:val="superscript"/>
    </w:rPr>
  </w:style>
  <w:style w:styleId="Style_47_ch" w:type="character">
    <w:name w:val="Символ сноски"/>
    <w:link w:val="Style_47"/>
    <w:rPr>
      <w:rFonts w:ascii="Calibri" w:hAnsi="Calibri"/>
      <w:color w:val="000000"/>
      <w:spacing w:val="0"/>
      <w:sz w:val="20"/>
      <w:vertAlign w:val="superscript"/>
    </w:rPr>
  </w:style>
  <w:style w:styleId="Style_48" w:type="paragraph">
    <w:name w:val="Contents 8"/>
    <w:link w:val="Style_48_ch"/>
  </w:style>
  <w:style w:styleId="Style_48_ch" w:type="character">
    <w:name w:val="Contents 8"/>
    <w:link w:val="Style_48"/>
  </w:style>
  <w:style w:styleId="Style_49" w:type="paragraph">
    <w:name w:val="Основной текст Знак"/>
    <w:basedOn w:val="Style_19"/>
    <w:link w:val="Style_49_ch"/>
    <w:rPr>
      <w:sz w:val="22"/>
    </w:rPr>
  </w:style>
  <w:style w:styleId="Style_49_ch" w:type="character">
    <w:name w:val="Основной текст Знак"/>
    <w:basedOn w:val="Style_19_ch"/>
    <w:link w:val="Style_49"/>
    <w:rPr>
      <w:sz w:val="22"/>
    </w:rPr>
  </w:style>
  <w:style w:styleId="Style_50" w:type="paragraph">
    <w:name w:val="Index Heading"/>
    <w:basedOn w:val="Style_51"/>
    <w:link w:val="Style_50_ch"/>
  </w:style>
  <w:style w:styleId="Style_50_ch" w:type="character">
    <w:name w:val="Index Heading"/>
    <w:basedOn w:val="Style_51_ch"/>
    <w:link w:val="Style_50"/>
  </w:style>
  <w:style w:styleId="Style_52" w:type="paragraph">
    <w:name w:val="Верхний колонтитул Знак"/>
    <w:basedOn w:val="Style_19"/>
    <w:link w:val="Style_52_ch"/>
  </w:style>
  <w:style w:styleId="Style_52_ch" w:type="character">
    <w:name w:val="Верхний колонтитул Знак"/>
    <w:basedOn w:val="Style_19_ch"/>
    <w:link w:val="Style_52"/>
  </w:style>
  <w:style w:styleId="Style_19" w:type="paragraph">
    <w:name w:val="Default Paragraph Font"/>
    <w:link w:val="Style_19_ch"/>
    <w:pPr>
      <w:widowControl w:val="1"/>
      <w:spacing w:after="0" w:before="0" w:line="240" w:lineRule="auto"/>
      <w:ind w:firstLine="0" w:left="0" w:right="0"/>
      <w:jc w:val="left"/>
    </w:pPr>
    <w:rPr>
      <w:rFonts w:ascii="Calibri" w:hAnsi="Calibri"/>
      <w:color w:val="000000"/>
      <w:spacing w:val="0"/>
      <w:sz w:val="20"/>
    </w:rPr>
  </w:style>
  <w:style w:styleId="Style_19_ch" w:type="character">
    <w:name w:val="Default Paragraph Font"/>
    <w:link w:val="Style_19"/>
    <w:rPr>
      <w:rFonts w:ascii="Calibri" w:hAnsi="Calibri"/>
      <w:color w:val="000000"/>
      <w:spacing w:val="0"/>
      <w:sz w:val="20"/>
    </w:rPr>
  </w:style>
  <w:style w:styleId="Style_53" w:type="paragraph">
    <w:name w:val="toc 3"/>
    <w:basedOn w:val="Style_4"/>
    <w:next w:val="Style_4"/>
    <w:link w:val="Style_53_ch"/>
    <w:uiPriority w:val="39"/>
    <w:pPr>
      <w:widowControl w:val="1"/>
      <w:spacing w:after="57" w:before="0"/>
      <w:ind w:firstLine="0" w:left="567" w:right="0"/>
    </w:pPr>
  </w:style>
  <w:style w:styleId="Style_53_ch" w:type="character">
    <w:name w:val="toc 3"/>
    <w:basedOn w:val="Style_4_ch"/>
    <w:link w:val="Style_53"/>
  </w:style>
  <w:style w:styleId="Style_3" w:type="paragraph">
    <w:name w:val="Заголовок 21"/>
    <w:basedOn w:val="Style_4"/>
    <w:next w:val="Style_4"/>
    <w:link w:val="Style_3_ch"/>
    <w:pPr>
      <w:keepNext w:val="0"/>
      <w:widowControl w:val="1"/>
      <w:ind/>
      <w:jc w:val="center"/>
      <w:outlineLvl w:val="1"/>
    </w:pPr>
  </w:style>
  <w:style w:styleId="Style_3_ch" w:type="character">
    <w:name w:val="Заголовок 21"/>
    <w:basedOn w:val="Style_4_ch"/>
    <w:link w:val="Style_3"/>
  </w:style>
  <w:style w:styleId="Style_54" w:type="paragraph">
    <w:name w:val="WW-Absatz-Standardschriftart11"/>
    <w:link w:val="Style_54_ch"/>
    <w:pPr>
      <w:widowControl w:val="1"/>
      <w:spacing w:after="0" w:before="0" w:line="240" w:lineRule="auto"/>
      <w:ind w:firstLine="0" w:left="0" w:right="0"/>
      <w:jc w:val="left"/>
    </w:pPr>
    <w:rPr>
      <w:rFonts w:ascii="Calibri" w:hAnsi="Calibri"/>
      <w:color w:val="000000"/>
      <w:spacing w:val="0"/>
      <w:sz w:val="20"/>
    </w:rPr>
  </w:style>
  <w:style w:styleId="Style_54_ch" w:type="character">
    <w:name w:val="WW-Absatz-Standardschriftart11"/>
    <w:link w:val="Style_54"/>
    <w:rPr>
      <w:rFonts w:ascii="Calibri" w:hAnsi="Calibri"/>
      <w:color w:val="000000"/>
      <w:spacing w:val="0"/>
      <w:sz w:val="20"/>
    </w:rPr>
  </w:style>
  <w:style w:styleId="Style_55" w:type="paragraph">
    <w:name w:val="Название объекта1"/>
    <w:basedOn w:val="Style_4"/>
    <w:next w:val="Style_4"/>
    <w:link w:val="Style_55_ch"/>
    <w:pPr>
      <w:widowControl w:val="1"/>
      <w:spacing w:line="276" w:lineRule="auto"/>
      <w:ind/>
    </w:pPr>
    <w:rPr>
      <w:b w:val="1"/>
      <w:color w:themeColor="accent1" w:val="4F81BD"/>
      <w:sz w:val="18"/>
    </w:rPr>
  </w:style>
  <w:style w:styleId="Style_55_ch" w:type="character">
    <w:name w:val="Название объекта1"/>
    <w:basedOn w:val="Style_4_ch"/>
    <w:link w:val="Style_55"/>
    <w:rPr>
      <w:b w:val="1"/>
      <w:color w:themeColor="accent1" w:val="4F81BD"/>
      <w:sz w:val="18"/>
    </w:rPr>
  </w:style>
  <w:style w:styleId="Style_56" w:type="paragraph">
    <w:name w:val="Heading 5"/>
    <w:link w:val="Style_56_ch"/>
    <w:rPr>
      <w:rFonts w:ascii="XO Thames" w:hAnsi="XO Thames"/>
      <w:b w:val="1"/>
      <w:sz w:val="22"/>
    </w:rPr>
  </w:style>
  <w:style w:styleId="Style_56_ch" w:type="character">
    <w:name w:val="Heading 5"/>
    <w:link w:val="Style_56"/>
    <w:rPr>
      <w:rFonts w:ascii="XO Thames" w:hAnsi="XO Thames"/>
      <w:b w:val="1"/>
      <w:sz w:val="22"/>
    </w:rPr>
  </w:style>
  <w:style w:styleId="Style_57" w:type="paragraph">
    <w:name w:val="Подзаголовок Знак"/>
    <w:basedOn w:val="Style_19"/>
    <w:link w:val="Style_57_ch"/>
    <w:rPr>
      <w:rFonts w:ascii="Cambria" w:hAnsi="Cambria"/>
      <w:i w:val="1"/>
      <w:color w:themeColor="accent1" w:val="4F81BD"/>
      <w:spacing w:val="15"/>
      <w:sz w:val="24"/>
    </w:rPr>
  </w:style>
  <w:style w:styleId="Style_57_ch" w:type="character">
    <w:name w:val="Подзаголовок Знак"/>
    <w:basedOn w:val="Style_19_ch"/>
    <w:link w:val="Style_57"/>
    <w:rPr>
      <w:rFonts w:ascii="Cambria" w:hAnsi="Cambria"/>
      <w:i w:val="1"/>
      <w:color w:themeColor="accent1" w:val="4F81BD"/>
      <w:spacing w:val="15"/>
      <w:sz w:val="24"/>
    </w:rPr>
  </w:style>
  <w:style w:styleId="Style_58" w:type="paragraph">
    <w:name w:val="Caption Char"/>
    <w:link w:val="Style_58_ch"/>
    <w:pPr>
      <w:widowControl w:val="1"/>
      <w:spacing w:after="0" w:before="0" w:line="240" w:lineRule="auto"/>
      <w:ind w:firstLine="0" w:left="0" w:right="0"/>
      <w:jc w:val="left"/>
    </w:pPr>
    <w:rPr>
      <w:rFonts w:ascii="Calibri" w:hAnsi="Calibri"/>
      <w:color w:val="000000"/>
      <w:spacing w:val="0"/>
      <w:sz w:val="20"/>
    </w:rPr>
  </w:style>
  <w:style w:styleId="Style_58_ch" w:type="character">
    <w:name w:val="Caption Char"/>
    <w:link w:val="Style_58"/>
    <w:rPr>
      <w:rFonts w:ascii="Calibri" w:hAnsi="Calibri"/>
      <w:color w:val="000000"/>
      <w:spacing w:val="0"/>
      <w:sz w:val="20"/>
    </w:rPr>
  </w:style>
  <w:style w:styleId="Style_59" w:type="paragraph">
    <w:name w:val="Subtitle"/>
    <w:link w:val="Style_59_ch"/>
    <w:rPr>
      <w:rFonts w:ascii="Cambria" w:hAnsi="Cambria"/>
      <w:i w:val="1"/>
      <w:color w:themeColor="accent1" w:val="4F81BD"/>
      <w:spacing w:val="15"/>
      <w:sz w:val="24"/>
    </w:rPr>
  </w:style>
  <w:style w:styleId="Style_59_ch" w:type="character">
    <w:name w:val="Subtitle"/>
    <w:link w:val="Style_59"/>
    <w:rPr>
      <w:rFonts w:ascii="Cambria" w:hAnsi="Cambria"/>
      <w:i w:val="1"/>
      <w:color w:themeColor="accent1" w:val="4F81BD"/>
      <w:spacing w:val="15"/>
      <w:sz w:val="24"/>
    </w:rPr>
  </w:style>
  <w:style w:styleId="Style_60" w:type="paragraph">
    <w:name w:val="Footer"/>
    <w:basedOn w:val="Style_4"/>
    <w:link w:val="Style_60_ch"/>
    <w:pPr>
      <w:widowControl w:val="1"/>
      <w:tabs>
        <w:tab w:leader="none" w:pos="708" w:val="clear"/>
        <w:tab w:leader="none" w:pos="4677" w:val="center"/>
        <w:tab w:leader="none" w:pos="9355" w:val="right"/>
      </w:tabs>
      <w:ind/>
    </w:pPr>
  </w:style>
  <w:style w:styleId="Style_60_ch" w:type="character">
    <w:name w:val="Footer"/>
    <w:basedOn w:val="Style_4_ch"/>
    <w:link w:val="Style_60"/>
  </w:style>
  <w:style w:styleId="Style_61" w:type="paragraph">
    <w:name w:val="Contents 6"/>
    <w:link w:val="Style_61_ch"/>
  </w:style>
  <w:style w:styleId="Style_61_ch" w:type="character">
    <w:name w:val="Contents 6"/>
    <w:link w:val="Style_61"/>
  </w:style>
  <w:style w:styleId="Style_62" w:type="paragraph">
    <w:name w:val="Текст сноски Знак"/>
    <w:link w:val="Style_62_ch"/>
    <w:pPr>
      <w:widowControl w:val="1"/>
      <w:spacing w:after="0" w:before="0" w:line="240" w:lineRule="auto"/>
      <w:ind w:firstLine="0" w:left="0" w:right="0"/>
      <w:jc w:val="left"/>
    </w:pPr>
    <w:rPr>
      <w:rFonts w:ascii="Calibri" w:hAnsi="Calibri"/>
      <w:color w:val="000000"/>
      <w:spacing w:val="0"/>
      <w:sz w:val="18"/>
    </w:rPr>
  </w:style>
  <w:style w:styleId="Style_62_ch" w:type="character">
    <w:name w:val="Текст сноски Знак"/>
    <w:link w:val="Style_62"/>
    <w:rPr>
      <w:rFonts w:ascii="Calibri" w:hAnsi="Calibri"/>
      <w:color w:val="000000"/>
      <w:spacing w:val="0"/>
      <w:sz w:val="18"/>
    </w:rPr>
  </w:style>
  <w:style w:styleId="Style_63" w:type="paragraph">
    <w:name w:val="heading 5"/>
    <w:next w:val="Style_4"/>
    <w:link w:val="Style_63_ch"/>
    <w:uiPriority w:val="9"/>
    <w:qFormat/>
    <w:pPr>
      <w:widowControl w:val="1"/>
      <w:spacing w:after="120" w:before="120" w:line="240" w:lineRule="auto"/>
      <w:ind w:firstLine="0" w:left="0" w:right="0"/>
      <w:jc w:val="both"/>
      <w:outlineLvl w:val="4"/>
    </w:pPr>
    <w:rPr>
      <w:rFonts w:ascii="XO Thames" w:hAnsi="XO Thames"/>
      <w:b w:val="1"/>
      <w:color w:val="000000"/>
      <w:spacing w:val="0"/>
      <w:sz w:val="22"/>
    </w:rPr>
  </w:style>
  <w:style w:styleId="Style_63_ch" w:type="character">
    <w:name w:val="heading 5"/>
    <w:link w:val="Style_63"/>
    <w:rPr>
      <w:rFonts w:ascii="XO Thames" w:hAnsi="XO Thames"/>
      <w:b w:val="1"/>
      <w:color w:val="000000"/>
      <w:spacing w:val="0"/>
      <w:sz w:val="22"/>
    </w:rPr>
  </w:style>
  <w:style w:styleId="Style_64" w:type="paragraph">
    <w:name w:val="Contents 5"/>
    <w:link w:val="Style_64_ch"/>
  </w:style>
  <w:style w:styleId="Style_64_ch" w:type="character">
    <w:name w:val="Contents 5"/>
    <w:link w:val="Style_64"/>
  </w:style>
  <w:style w:styleId="Style_65" w:type="paragraph">
    <w:name w:val="Заголовок 61"/>
    <w:basedOn w:val="Style_4"/>
    <w:next w:val="Style_4"/>
    <w:link w:val="Style_65_ch"/>
    <w:pPr>
      <w:keepNext w:val="1"/>
      <w:keepLines w:val="1"/>
      <w:widowControl w:val="1"/>
      <w:spacing w:after="200" w:before="320"/>
      <w:ind/>
      <w:outlineLvl w:val="5"/>
    </w:pPr>
    <w:rPr>
      <w:rFonts w:ascii="Arial" w:hAnsi="Arial"/>
      <w:b w:val="1"/>
      <w:sz w:val="22"/>
    </w:rPr>
  </w:style>
  <w:style w:styleId="Style_65_ch" w:type="character">
    <w:name w:val="Заголовок 61"/>
    <w:basedOn w:val="Style_4_ch"/>
    <w:link w:val="Style_65"/>
    <w:rPr>
      <w:rFonts w:ascii="Arial" w:hAnsi="Arial"/>
      <w:b w:val="1"/>
      <w:sz w:val="22"/>
    </w:rPr>
  </w:style>
  <w:style w:styleId="Style_66" w:type="paragraph">
    <w:name w:val="Footer"/>
    <w:link w:val="Style_66_ch"/>
  </w:style>
  <w:style w:styleId="Style_66_ch" w:type="character">
    <w:name w:val="Footer"/>
    <w:link w:val="Style_66"/>
  </w:style>
  <w:style w:styleId="Style_67" w:type="paragraph">
    <w:name w:val="Endnote Symbol"/>
    <w:link w:val="Style_67_ch"/>
    <w:pPr>
      <w:widowControl w:val="1"/>
      <w:spacing w:after="0" w:before="0" w:line="240" w:lineRule="auto"/>
      <w:ind w:firstLine="0" w:left="0" w:right="0"/>
      <w:jc w:val="left"/>
    </w:pPr>
    <w:rPr>
      <w:rFonts w:ascii="Calibri" w:hAnsi="Calibri"/>
      <w:color w:val="000000"/>
      <w:spacing w:val="0"/>
      <w:sz w:val="20"/>
      <w:vertAlign w:val="superscript"/>
    </w:rPr>
  </w:style>
  <w:style w:styleId="Style_67_ch" w:type="character">
    <w:name w:val="Endnote Symbol"/>
    <w:link w:val="Style_67"/>
    <w:rPr>
      <w:rFonts w:ascii="Calibri" w:hAnsi="Calibri"/>
      <w:color w:val="000000"/>
      <w:spacing w:val="0"/>
      <w:sz w:val="20"/>
      <w:vertAlign w:val="superscript"/>
    </w:rPr>
  </w:style>
  <w:style w:styleId="Style_68" w:type="paragraph">
    <w:name w:val="heading 1"/>
    <w:link w:val="Style_68_ch"/>
    <w:uiPriority w:val="9"/>
    <w:qFormat/>
    <w:pPr>
      <w:ind/>
      <w:outlineLvl w:val="0"/>
    </w:pPr>
    <w:rPr>
      <w:rFonts w:ascii="XO Thames" w:hAnsi="XO Thames"/>
      <w:b w:val="1"/>
      <w:sz w:val="32"/>
    </w:rPr>
  </w:style>
  <w:style w:styleId="Style_68_ch" w:type="character">
    <w:name w:val="heading 1"/>
    <w:link w:val="Style_68"/>
    <w:rPr>
      <w:rFonts w:ascii="XO Thames" w:hAnsi="XO Thames"/>
      <w:b w:val="1"/>
      <w:sz w:val="32"/>
    </w:rPr>
  </w:style>
  <w:style w:styleId="Style_69" w:type="paragraph">
    <w:name w:val="table of figures"/>
    <w:basedOn w:val="Style_4"/>
    <w:next w:val="Style_4"/>
    <w:link w:val="Style_69_ch"/>
  </w:style>
  <w:style w:styleId="Style_69_ch" w:type="character">
    <w:name w:val="table of figures"/>
    <w:basedOn w:val="Style_4_ch"/>
    <w:link w:val="Style_69"/>
  </w:style>
  <w:style w:styleId="Style_70" w:type="paragraph">
    <w:name w:val="Heading 2 Char"/>
    <w:basedOn w:val="Style_19"/>
    <w:link w:val="Style_70_ch"/>
    <w:rPr>
      <w:rFonts w:ascii="Arial" w:hAnsi="Arial"/>
      <w:sz w:val="34"/>
    </w:rPr>
  </w:style>
  <w:style w:styleId="Style_70_ch" w:type="character">
    <w:name w:val="Heading 2 Char"/>
    <w:basedOn w:val="Style_19_ch"/>
    <w:link w:val="Style_70"/>
    <w:rPr>
      <w:rFonts w:ascii="Arial" w:hAnsi="Arial"/>
      <w:sz w:val="34"/>
    </w:rPr>
  </w:style>
  <w:style w:styleId="Style_71" w:type="paragraph">
    <w:name w:val="Указатель"/>
    <w:basedOn w:val="Style_4"/>
    <w:link w:val="Style_71_ch"/>
  </w:style>
  <w:style w:styleId="Style_71_ch" w:type="character">
    <w:name w:val="Указатель"/>
    <w:basedOn w:val="Style_4_ch"/>
    <w:link w:val="Style_71"/>
  </w:style>
  <w:style w:styleId="Style_51" w:type="paragraph">
    <w:name w:val="Заголовок"/>
    <w:basedOn w:val="Style_4"/>
    <w:next w:val="Style_28"/>
    <w:link w:val="Style_51_ch"/>
    <w:pPr>
      <w:keepNext w:val="1"/>
      <w:widowControl w:val="1"/>
      <w:spacing w:after="120" w:before="240"/>
      <w:ind/>
    </w:pPr>
    <w:rPr>
      <w:rFonts w:ascii="Liberation Sans" w:hAnsi="Liberation Sans"/>
      <w:sz w:val="28"/>
    </w:rPr>
  </w:style>
  <w:style w:styleId="Style_51_ch" w:type="character">
    <w:name w:val="Заголовок"/>
    <w:basedOn w:val="Style_4_ch"/>
    <w:link w:val="Style_51"/>
    <w:rPr>
      <w:rFonts w:ascii="Liberation Sans" w:hAnsi="Liberation Sans"/>
      <w:sz w:val="28"/>
    </w:rPr>
  </w:style>
  <w:style w:styleId="Style_1" w:type="paragraph">
    <w:name w:val="Header"/>
    <w:basedOn w:val="Style_4"/>
    <w:link w:val="Style_1_ch"/>
    <w:pPr>
      <w:widowControl w:val="1"/>
      <w:tabs>
        <w:tab w:leader="none" w:pos="708" w:val="clear"/>
        <w:tab w:leader="none" w:pos="4677" w:val="center"/>
        <w:tab w:leader="none" w:pos="9355" w:val="right"/>
      </w:tabs>
      <w:ind/>
    </w:pPr>
  </w:style>
  <w:style w:styleId="Style_1_ch" w:type="character">
    <w:name w:val="Header"/>
    <w:basedOn w:val="Style_4_ch"/>
    <w:link w:val="Style_1"/>
  </w:style>
  <w:style w:styleId="Style_72" w:type="paragraph">
    <w:name w:val="Hyperlink"/>
    <w:link w:val="Style_72_ch"/>
    <w:rPr>
      <w:color w:val="0000FF"/>
      <w:u w:val="single"/>
    </w:rPr>
  </w:style>
  <w:style w:styleId="Style_72_ch" w:type="character">
    <w:name w:val="Hyperlink"/>
    <w:link w:val="Style_72"/>
    <w:rPr>
      <w:color w:val="0000FF"/>
      <w:u w:val="single"/>
    </w:rPr>
  </w:style>
  <w:style w:styleId="Style_73" w:type="paragraph">
    <w:name w:val="Footnote"/>
    <w:basedOn w:val="Style_4"/>
    <w:link w:val="Style_73_ch"/>
    <w:pPr>
      <w:widowControl w:val="1"/>
      <w:spacing w:after="40" w:before="0"/>
      <w:ind/>
    </w:pPr>
    <w:rPr>
      <w:sz w:val="18"/>
    </w:rPr>
  </w:style>
  <w:style w:styleId="Style_73_ch" w:type="character">
    <w:name w:val="Footnote"/>
    <w:basedOn w:val="Style_4_ch"/>
    <w:link w:val="Style_73"/>
    <w:rPr>
      <w:sz w:val="18"/>
    </w:rPr>
  </w:style>
  <w:style w:styleId="Style_74" w:type="paragraph">
    <w:name w:val="toc 1"/>
    <w:basedOn w:val="Style_4"/>
    <w:next w:val="Style_4"/>
    <w:link w:val="Style_74_ch"/>
    <w:uiPriority w:val="39"/>
    <w:pPr>
      <w:widowControl w:val="1"/>
      <w:spacing w:after="57" w:before="0"/>
      <w:ind/>
    </w:pPr>
  </w:style>
  <w:style w:styleId="Style_74_ch" w:type="character">
    <w:name w:val="toc 1"/>
    <w:basedOn w:val="Style_4_ch"/>
    <w:link w:val="Style_74"/>
  </w:style>
  <w:style w:styleId="Style_75" w:type="paragraph">
    <w:name w:val="dropdown-user-name__first-letter"/>
    <w:basedOn w:val="Style_19"/>
    <w:link w:val="Style_75_ch"/>
  </w:style>
  <w:style w:styleId="Style_75_ch" w:type="character">
    <w:name w:val="dropdown-user-name__first-letter"/>
    <w:basedOn w:val="Style_19_ch"/>
    <w:link w:val="Style_75"/>
  </w:style>
  <w:style w:styleId="Style_76" w:type="paragraph">
    <w:name w:val="Header and Footer"/>
    <w:link w:val="Style_76_ch"/>
    <w:rPr>
      <w:rFonts w:ascii="XO Thames" w:hAnsi="XO Thames"/>
      <w:sz w:val="28"/>
    </w:rPr>
  </w:style>
  <w:style w:styleId="Style_76_ch" w:type="character">
    <w:name w:val="Header and Footer"/>
    <w:link w:val="Style_76"/>
    <w:rPr>
      <w:rFonts w:ascii="XO Thames" w:hAnsi="XO Thames"/>
      <w:sz w:val="28"/>
    </w:rPr>
  </w:style>
  <w:style w:styleId="Style_77" w:type="paragraph">
    <w:name w:val="Contents 1"/>
    <w:link w:val="Style_77_ch"/>
  </w:style>
  <w:style w:styleId="Style_77_ch" w:type="character">
    <w:name w:val="Contents 1"/>
    <w:link w:val="Style_77"/>
  </w:style>
  <w:style w:styleId="Style_28" w:type="paragraph">
    <w:name w:val="Body Text"/>
    <w:basedOn w:val="Style_4"/>
    <w:link w:val="Style_28_ch"/>
    <w:pPr>
      <w:widowControl w:val="1"/>
      <w:spacing w:after="120" w:before="0"/>
      <w:ind/>
    </w:pPr>
  </w:style>
  <w:style w:styleId="Style_28_ch" w:type="character">
    <w:name w:val="Body Text"/>
    <w:basedOn w:val="Style_4_ch"/>
    <w:link w:val="Style_28"/>
  </w:style>
  <w:style w:styleId="Style_78" w:type="paragraph">
    <w:name w:val="Balloon Text"/>
    <w:basedOn w:val="Style_4"/>
    <w:link w:val="Style_78_ch"/>
    <w:rPr>
      <w:rFonts w:ascii="Tahoma" w:hAnsi="Tahoma"/>
      <w:sz w:val="16"/>
    </w:rPr>
  </w:style>
  <w:style w:styleId="Style_78_ch" w:type="character">
    <w:name w:val="Balloon Text"/>
    <w:basedOn w:val="Style_4_ch"/>
    <w:link w:val="Style_78"/>
    <w:rPr>
      <w:rFonts w:ascii="Tahoma" w:hAnsi="Tahoma"/>
      <w:sz w:val="16"/>
    </w:rPr>
  </w:style>
  <w:style w:styleId="Style_79" w:type="paragraph">
    <w:name w:val="Footer Char"/>
    <w:basedOn w:val="Style_19"/>
    <w:link w:val="Style_79_ch"/>
  </w:style>
  <w:style w:styleId="Style_79_ch" w:type="character">
    <w:name w:val="Footer Char"/>
    <w:basedOn w:val="Style_19_ch"/>
    <w:link w:val="Style_79"/>
  </w:style>
  <w:style w:styleId="Style_80" w:type="paragraph">
    <w:name w:val="toc 9"/>
    <w:basedOn w:val="Style_4"/>
    <w:next w:val="Style_4"/>
    <w:link w:val="Style_80_ch"/>
    <w:uiPriority w:val="39"/>
    <w:pPr>
      <w:widowControl w:val="1"/>
      <w:spacing w:after="57" w:before="0"/>
      <w:ind w:firstLine="0" w:left="2268" w:right="0"/>
    </w:pPr>
  </w:style>
  <w:style w:styleId="Style_80_ch" w:type="character">
    <w:name w:val="toc 9"/>
    <w:basedOn w:val="Style_4_ch"/>
    <w:link w:val="Style_80"/>
  </w:style>
  <w:style w:styleId="Style_81" w:type="paragraph">
    <w:name w:val="Колонтитул"/>
    <w:basedOn w:val="Style_4"/>
    <w:link w:val="Style_81_ch"/>
  </w:style>
  <w:style w:styleId="Style_81_ch" w:type="character">
    <w:name w:val="Колонтитул"/>
    <w:basedOn w:val="Style_4_ch"/>
    <w:link w:val="Style_81"/>
  </w:style>
  <w:style w:styleId="Style_82" w:type="paragraph">
    <w:name w:val="heading 1"/>
    <w:next w:val="Style_4"/>
    <w:link w:val="Style_82_ch"/>
    <w:pPr>
      <w:widowControl w:val="1"/>
      <w:spacing w:after="120" w:before="120" w:line="240" w:lineRule="auto"/>
      <w:ind w:firstLine="0" w:left="0" w:right="0"/>
      <w:jc w:val="both"/>
      <w:outlineLvl w:val="0"/>
    </w:pPr>
    <w:rPr>
      <w:rFonts w:ascii="XO Thames" w:hAnsi="XO Thames"/>
      <w:b w:val="1"/>
      <w:color w:val="000000"/>
      <w:spacing w:val="0"/>
      <w:sz w:val="32"/>
    </w:rPr>
  </w:style>
  <w:style w:styleId="Style_82_ch" w:type="character">
    <w:name w:val="heading 1"/>
    <w:link w:val="Style_82"/>
    <w:rPr>
      <w:rFonts w:ascii="XO Thames" w:hAnsi="XO Thames"/>
      <w:b w:val="1"/>
      <w:color w:val="000000"/>
      <w:spacing w:val="0"/>
      <w:sz w:val="32"/>
    </w:rPr>
  </w:style>
  <w:style w:styleId="Style_83" w:type="paragraph">
    <w:name w:val="TOC Heading"/>
    <w:link w:val="Style_83_ch"/>
    <w:pPr>
      <w:widowControl w:val="1"/>
      <w:spacing w:after="0" w:before="0" w:line="240" w:lineRule="auto"/>
      <w:ind w:firstLine="0" w:left="0" w:right="0"/>
      <w:jc w:val="left"/>
    </w:pPr>
    <w:rPr>
      <w:rFonts w:ascii="Calibri" w:hAnsi="Calibri"/>
      <w:color w:val="000000"/>
      <w:spacing w:val="0"/>
      <w:sz w:val="20"/>
    </w:rPr>
  </w:style>
  <w:style w:styleId="Style_83_ch" w:type="character">
    <w:name w:val="TOC Heading"/>
    <w:link w:val="Style_83"/>
    <w:rPr>
      <w:rFonts w:ascii="Calibri" w:hAnsi="Calibri"/>
      <w:color w:val="000000"/>
      <w:spacing w:val="0"/>
      <w:sz w:val="20"/>
    </w:rPr>
  </w:style>
  <w:style w:styleId="Style_84" w:type="paragraph">
    <w:name w:val="index heading"/>
    <w:basedOn w:val="Style_85"/>
    <w:link w:val="Style_84_ch"/>
  </w:style>
  <w:style w:styleId="Style_84_ch" w:type="character">
    <w:name w:val="index heading"/>
    <w:basedOn w:val="Style_85_ch"/>
    <w:link w:val="Style_84"/>
  </w:style>
  <w:style w:styleId="Style_86" w:type="paragraph">
    <w:name w:val="Internet link"/>
    <w:link w:val="Style_86_ch"/>
    <w:pPr>
      <w:widowControl w:val="1"/>
      <w:spacing w:after="0" w:before="0" w:line="240" w:lineRule="auto"/>
      <w:ind w:firstLine="0" w:left="0" w:right="0"/>
      <w:jc w:val="left"/>
    </w:pPr>
    <w:rPr>
      <w:rFonts w:ascii="Calibri" w:hAnsi="Calibri"/>
      <w:color w:val="0000FF"/>
      <w:spacing w:val="0"/>
      <w:sz w:val="20"/>
      <w:u w:val="single"/>
    </w:rPr>
  </w:style>
  <w:style w:styleId="Style_86_ch" w:type="character">
    <w:name w:val="Internet link"/>
    <w:link w:val="Style_86"/>
    <w:rPr>
      <w:rFonts w:ascii="Calibri" w:hAnsi="Calibri"/>
      <w:color w:val="0000FF"/>
      <w:spacing w:val="0"/>
      <w:sz w:val="20"/>
      <w:u w:val="single"/>
    </w:rPr>
  </w:style>
  <w:style w:styleId="Style_87" w:type="paragraph">
    <w:name w:val="Верхний колонтитул Знак1"/>
    <w:basedOn w:val="Style_19"/>
    <w:link w:val="Style_87_ch"/>
    <w:rPr>
      <w:rFonts w:ascii="Times New Roman" w:hAnsi="Times New Roman"/>
      <w:sz w:val="28"/>
    </w:rPr>
  </w:style>
  <w:style w:styleId="Style_87_ch" w:type="character">
    <w:name w:val="Верхний колонтитул Знак1"/>
    <w:basedOn w:val="Style_19_ch"/>
    <w:link w:val="Style_87"/>
    <w:rPr>
      <w:rFonts w:ascii="Times New Roman" w:hAnsi="Times New Roman"/>
      <w:sz w:val="28"/>
    </w:rPr>
  </w:style>
  <w:style w:styleId="Style_88" w:type="paragraph">
    <w:name w:val="Основной текст с отступом Знак"/>
    <w:basedOn w:val="Style_19"/>
    <w:link w:val="Style_88_ch"/>
    <w:rPr>
      <w:rFonts w:ascii="Times New Roman" w:hAnsi="Times New Roman"/>
      <w:sz w:val="24"/>
    </w:rPr>
  </w:style>
  <w:style w:styleId="Style_88_ch" w:type="character">
    <w:name w:val="Основной текст с отступом Знак"/>
    <w:basedOn w:val="Style_19_ch"/>
    <w:link w:val="Style_88"/>
    <w:rPr>
      <w:rFonts w:ascii="Times New Roman" w:hAnsi="Times New Roman"/>
      <w:sz w:val="24"/>
    </w:rPr>
  </w:style>
  <w:style w:styleId="Style_9" w:type="paragraph">
    <w:name w:val="Без интервала1"/>
    <w:link w:val="Style_9_ch"/>
    <w:pPr>
      <w:widowControl w:val="1"/>
      <w:spacing w:after="0" w:before="0" w:line="240" w:lineRule="auto"/>
      <w:ind w:firstLine="0" w:left="0" w:right="0"/>
      <w:jc w:val="left"/>
    </w:pPr>
    <w:rPr>
      <w:rFonts w:ascii="Calibri" w:hAnsi="Calibri"/>
      <w:color w:val="000000"/>
      <w:spacing w:val="0"/>
      <w:sz w:val="22"/>
    </w:rPr>
  </w:style>
  <w:style w:styleId="Style_9_ch" w:type="character">
    <w:name w:val="Без интервала1"/>
    <w:link w:val="Style_9"/>
    <w:rPr>
      <w:rFonts w:ascii="Calibri" w:hAnsi="Calibri"/>
      <w:color w:val="000000"/>
      <w:spacing w:val="0"/>
      <w:sz w:val="22"/>
    </w:rPr>
  </w:style>
  <w:style w:styleId="Style_89" w:type="paragraph">
    <w:name w:val="Заголовок 71"/>
    <w:basedOn w:val="Style_4"/>
    <w:next w:val="Style_4"/>
    <w:link w:val="Style_89_ch"/>
    <w:pPr>
      <w:keepNext w:val="1"/>
      <w:keepLines w:val="1"/>
      <w:widowControl w:val="1"/>
      <w:spacing w:after="200" w:before="320"/>
      <w:ind/>
      <w:outlineLvl w:val="6"/>
    </w:pPr>
    <w:rPr>
      <w:rFonts w:ascii="Arial" w:hAnsi="Arial"/>
      <w:b w:val="1"/>
      <w:i w:val="1"/>
      <w:sz w:val="22"/>
    </w:rPr>
  </w:style>
  <w:style w:styleId="Style_89_ch" w:type="character">
    <w:name w:val="Заголовок 71"/>
    <w:basedOn w:val="Style_4_ch"/>
    <w:link w:val="Style_89"/>
    <w:rPr>
      <w:rFonts w:ascii="Arial" w:hAnsi="Arial"/>
      <w:b w:val="1"/>
      <w:i w:val="1"/>
      <w:sz w:val="22"/>
    </w:rPr>
  </w:style>
  <w:style w:styleId="Style_90" w:type="paragraph">
    <w:name w:val="toc 8"/>
    <w:basedOn w:val="Style_4"/>
    <w:next w:val="Style_4"/>
    <w:link w:val="Style_90_ch"/>
    <w:uiPriority w:val="39"/>
    <w:pPr>
      <w:widowControl w:val="1"/>
      <w:spacing w:after="57" w:before="0"/>
      <w:ind w:firstLine="0" w:left="1984" w:right="0"/>
    </w:pPr>
  </w:style>
  <w:style w:styleId="Style_90_ch" w:type="character">
    <w:name w:val="toc 8"/>
    <w:basedOn w:val="Style_4_ch"/>
    <w:link w:val="Style_90"/>
  </w:style>
  <w:style w:styleId="Style_5" w:type="paragraph">
    <w:name w:val="ConsPlusNonformat"/>
    <w:link w:val="Style_5_ch"/>
    <w:pPr>
      <w:widowControl w:val="0"/>
      <w:spacing w:after="0" w:before="0" w:line="240" w:lineRule="auto"/>
      <w:ind w:firstLine="0" w:left="0" w:right="0"/>
      <w:jc w:val="left"/>
    </w:pPr>
    <w:rPr>
      <w:rFonts w:ascii="Courier New" w:hAnsi="Courier New"/>
      <w:color w:val="000000"/>
      <w:spacing w:val="0"/>
      <w:sz w:val="20"/>
    </w:rPr>
  </w:style>
  <w:style w:styleId="Style_5_ch" w:type="character">
    <w:name w:val="ConsPlusNonformat"/>
    <w:link w:val="Style_5"/>
    <w:rPr>
      <w:rFonts w:ascii="Courier New" w:hAnsi="Courier New"/>
      <w:color w:val="000000"/>
      <w:spacing w:val="0"/>
      <w:sz w:val="20"/>
    </w:rPr>
  </w:style>
  <w:style w:styleId="Style_2" w:type="paragraph">
    <w:name w:val="No Spacing"/>
    <w:link w:val="Style_2_ch"/>
    <w:pPr>
      <w:widowControl w:val="1"/>
      <w:spacing w:after="0" w:before="0" w:line="240" w:lineRule="auto"/>
      <w:ind w:firstLine="0" w:left="0" w:right="0"/>
      <w:jc w:val="left"/>
    </w:pPr>
    <w:rPr>
      <w:rFonts w:ascii="Calibri" w:hAnsi="Calibri"/>
      <w:color w:val="000000"/>
      <w:spacing w:val="0"/>
      <w:sz w:val="22"/>
    </w:rPr>
  </w:style>
  <w:style w:styleId="Style_2_ch" w:type="character">
    <w:name w:val="No Spacing"/>
    <w:link w:val="Style_2"/>
    <w:rPr>
      <w:rFonts w:ascii="Calibri" w:hAnsi="Calibri"/>
      <w:color w:val="000000"/>
      <w:spacing w:val="0"/>
      <w:sz w:val="22"/>
    </w:rPr>
  </w:style>
  <w:style w:styleId="Style_91" w:type="paragraph">
    <w:name w:val="Index Heading"/>
    <w:basedOn w:val="Style_51"/>
    <w:link w:val="Style_91_ch"/>
  </w:style>
  <w:style w:styleId="Style_91_ch" w:type="character">
    <w:name w:val="Index Heading"/>
    <w:basedOn w:val="Style_51_ch"/>
    <w:link w:val="Style_91"/>
  </w:style>
  <w:style w:styleId="Style_92" w:type="paragraph">
    <w:name w:val="Символ концевой сноски"/>
    <w:link w:val="Style_92_ch"/>
    <w:pPr>
      <w:widowControl w:val="1"/>
      <w:spacing w:after="0" w:before="0" w:line="240" w:lineRule="auto"/>
      <w:ind w:firstLine="0" w:left="0" w:right="0"/>
      <w:jc w:val="left"/>
    </w:pPr>
    <w:rPr>
      <w:rFonts w:ascii="Calibri" w:hAnsi="Calibri"/>
      <w:color w:val="000000"/>
      <w:spacing w:val="0"/>
      <w:sz w:val="20"/>
      <w:vertAlign w:val="superscript"/>
    </w:rPr>
  </w:style>
  <w:style w:styleId="Style_92_ch" w:type="character">
    <w:name w:val="Символ концевой сноски"/>
    <w:link w:val="Style_92"/>
    <w:rPr>
      <w:rFonts w:ascii="Calibri" w:hAnsi="Calibri"/>
      <w:color w:val="000000"/>
      <w:spacing w:val="0"/>
      <w:sz w:val="20"/>
      <w:vertAlign w:val="superscript"/>
    </w:rPr>
  </w:style>
  <w:style w:styleId="Style_93" w:type="paragraph">
    <w:name w:val="Header"/>
    <w:link w:val="Style_93_ch"/>
  </w:style>
  <w:style w:styleId="Style_93_ch" w:type="character">
    <w:name w:val="Header"/>
    <w:link w:val="Style_93"/>
  </w:style>
  <w:style w:styleId="Style_94" w:type="paragraph">
    <w:name w:val="Заголовок 31"/>
    <w:basedOn w:val="Style_4"/>
    <w:next w:val="Style_4"/>
    <w:link w:val="Style_94_ch"/>
    <w:pPr>
      <w:keepNext w:val="1"/>
      <w:keepLines w:val="1"/>
      <w:widowControl w:val="1"/>
      <w:spacing w:after="200" w:before="320"/>
      <w:ind/>
      <w:outlineLvl w:val="2"/>
    </w:pPr>
    <w:rPr>
      <w:rFonts w:ascii="Arial" w:hAnsi="Arial"/>
      <w:sz w:val="30"/>
    </w:rPr>
  </w:style>
  <w:style w:styleId="Style_94_ch" w:type="character">
    <w:name w:val="Заголовок 31"/>
    <w:basedOn w:val="Style_4_ch"/>
    <w:link w:val="Style_94"/>
    <w:rPr>
      <w:rFonts w:ascii="Arial" w:hAnsi="Arial"/>
      <w:sz w:val="30"/>
    </w:rPr>
  </w:style>
  <w:style w:styleId="Style_15" w:type="paragraph">
    <w:name w:val="Text body"/>
    <w:link w:val="Style_15_ch"/>
  </w:style>
  <w:style w:styleId="Style_15_ch" w:type="character">
    <w:name w:val="Text body"/>
    <w:link w:val="Style_15"/>
  </w:style>
  <w:style w:styleId="Style_95" w:type="paragraph">
    <w:name w:val="Header Char"/>
    <w:basedOn w:val="Style_19"/>
    <w:link w:val="Style_95_ch"/>
  </w:style>
  <w:style w:styleId="Style_95_ch" w:type="character">
    <w:name w:val="Header Char"/>
    <w:basedOn w:val="Style_19_ch"/>
    <w:link w:val="Style_95"/>
  </w:style>
  <w:style w:styleId="Style_96" w:type="paragraph">
    <w:name w:val="Прижатый влево"/>
    <w:link w:val="Style_96_ch"/>
    <w:pPr>
      <w:widowControl w:val="0"/>
      <w:spacing w:after="0" w:before="0" w:line="240" w:lineRule="auto"/>
      <w:ind w:firstLine="0" w:left="0" w:right="0"/>
      <w:jc w:val="left"/>
    </w:pPr>
    <w:rPr>
      <w:rFonts w:ascii="Arial" w:hAnsi="Arial"/>
      <w:color w:val="000000"/>
      <w:spacing w:val="0"/>
      <w:sz w:val="24"/>
    </w:rPr>
  </w:style>
  <w:style w:styleId="Style_96_ch" w:type="character">
    <w:name w:val="Прижатый влево"/>
    <w:link w:val="Style_96"/>
    <w:rPr>
      <w:rFonts w:ascii="Arial" w:hAnsi="Arial"/>
      <w:color w:val="000000"/>
      <w:spacing w:val="0"/>
      <w:sz w:val="24"/>
    </w:rPr>
  </w:style>
  <w:style w:styleId="Style_97" w:type="paragraph">
    <w:name w:val="toc 5"/>
    <w:basedOn w:val="Style_4"/>
    <w:next w:val="Style_4"/>
    <w:link w:val="Style_97_ch"/>
    <w:uiPriority w:val="39"/>
    <w:pPr>
      <w:widowControl w:val="1"/>
      <w:spacing w:after="57" w:before="0"/>
      <w:ind w:firstLine="0" w:left="1134" w:right="0"/>
    </w:pPr>
  </w:style>
  <w:style w:styleId="Style_97_ch" w:type="character">
    <w:name w:val="toc 5"/>
    <w:basedOn w:val="Style_4_ch"/>
    <w:link w:val="Style_97"/>
  </w:style>
  <w:style w:styleId="Style_98" w:type="paragraph">
    <w:name w:val="Основной текст + Franklin Gothic Medium;9;5 pt"/>
    <w:basedOn w:val="Style_99"/>
    <w:link w:val="Style_98_ch"/>
    <w:rPr>
      <w:rFonts w:ascii="Franklin Gothic Medium" w:hAnsi="Franklin Gothic Medium"/>
      <w:sz w:val="19"/>
      <w:highlight w:val="white"/>
    </w:rPr>
  </w:style>
  <w:style w:styleId="Style_98_ch" w:type="character">
    <w:name w:val="Основной текст + Franklin Gothic Medium;9;5 pt"/>
    <w:basedOn w:val="Style_99_ch"/>
    <w:link w:val="Style_98"/>
    <w:rPr>
      <w:rFonts w:ascii="Franklin Gothic Medium" w:hAnsi="Franklin Gothic Medium"/>
      <w:sz w:val="19"/>
      <w:highlight w:val="white"/>
    </w:rPr>
  </w:style>
  <w:style w:styleId="Style_100" w:type="paragraph">
    <w:name w:val="Body Text Indent"/>
    <w:basedOn w:val="Style_4"/>
    <w:link w:val="Style_100_ch"/>
    <w:pPr>
      <w:widowControl w:val="1"/>
      <w:ind w:firstLine="708" w:left="0" w:right="0"/>
      <w:jc w:val="both"/>
    </w:pPr>
    <w:rPr>
      <w:sz w:val="24"/>
    </w:rPr>
  </w:style>
  <w:style w:styleId="Style_100_ch" w:type="character">
    <w:name w:val="Body Text Indent"/>
    <w:basedOn w:val="Style_4_ch"/>
    <w:link w:val="Style_100"/>
    <w:rPr>
      <w:sz w:val="24"/>
    </w:rPr>
  </w:style>
  <w:style w:styleId="Style_7" w:type="paragraph">
    <w:name w:val="ConsPlusNormal"/>
    <w:link w:val="Style_7_ch"/>
    <w:pPr>
      <w:widowControl w:val="0"/>
      <w:spacing w:after="0" w:before="0" w:line="240" w:lineRule="auto"/>
      <w:ind w:firstLine="0" w:left="0" w:right="0"/>
      <w:jc w:val="left"/>
    </w:pPr>
    <w:rPr>
      <w:rFonts w:ascii="Calibri" w:hAnsi="Calibri"/>
      <w:color w:val="000000"/>
      <w:spacing w:val="0"/>
      <w:sz w:val="22"/>
    </w:rPr>
  </w:style>
  <w:style w:styleId="Style_7_ch" w:type="character">
    <w:name w:val="ConsPlusNormal"/>
    <w:link w:val="Style_7"/>
    <w:rPr>
      <w:rFonts w:ascii="Calibri" w:hAnsi="Calibri"/>
      <w:color w:val="000000"/>
      <w:spacing w:val="0"/>
      <w:sz w:val="22"/>
    </w:rPr>
  </w:style>
  <w:style w:styleId="Style_101" w:type="paragraph">
    <w:name w:val="Strong"/>
    <w:basedOn w:val="Style_19"/>
    <w:link w:val="Style_101_ch"/>
    <w:rPr>
      <w:b w:val="1"/>
    </w:rPr>
  </w:style>
  <w:style w:styleId="Style_101_ch" w:type="character">
    <w:name w:val="Strong"/>
    <w:basedOn w:val="Style_19_ch"/>
    <w:link w:val="Style_101"/>
    <w:rPr>
      <w:b w:val="1"/>
    </w:rPr>
  </w:style>
  <w:style w:styleId="Style_102" w:type="paragraph">
    <w:name w:val="Subtitle"/>
    <w:basedOn w:val="Style_4"/>
    <w:next w:val="Style_4"/>
    <w:link w:val="Style_102_ch"/>
    <w:uiPriority w:val="11"/>
    <w:qFormat/>
    <w:rPr>
      <w:rFonts w:ascii="Cambria" w:hAnsi="Cambria"/>
      <w:i w:val="1"/>
      <w:color w:themeColor="accent1" w:val="4F81BD"/>
      <w:spacing w:val="15"/>
      <w:sz w:val="24"/>
    </w:rPr>
  </w:style>
  <w:style w:styleId="Style_102_ch" w:type="character">
    <w:name w:val="Subtitle"/>
    <w:basedOn w:val="Style_4_ch"/>
    <w:link w:val="Style_102"/>
    <w:rPr>
      <w:rFonts w:ascii="Cambria" w:hAnsi="Cambria"/>
      <w:i w:val="1"/>
      <w:color w:themeColor="accent1" w:val="4F81BD"/>
      <w:spacing w:val="15"/>
      <w:sz w:val="24"/>
    </w:rPr>
  </w:style>
  <w:style w:styleId="Style_103" w:type="paragraph">
    <w:name w:val="Заголовок 41"/>
    <w:basedOn w:val="Style_4"/>
    <w:next w:val="Style_4"/>
    <w:link w:val="Style_103_ch"/>
    <w:pPr>
      <w:keepNext w:val="1"/>
      <w:keepLines w:val="1"/>
      <w:widowControl w:val="1"/>
      <w:spacing w:after="200" w:before="320"/>
      <w:ind/>
      <w:outlineLvl w:val="3"/>
    </w:pPr>
    <w:rPr>
      <w:rFonts w:ascii="Arial" w:hAnsi="Arial"/>
      <w:b w:val="1"/>
      <w:sz w:val="26"/>
    </w:rPr>
  </w:style>
  <w:style w:styleId="Style_103_ch" w:type="character">
    <w:name w:val="Заголовок 41"/>
    <w:basedOn w:val="Style_4_ch"/>
    <w:link w:val="Style_103"/>
    <w:rPr>
      <w:rFonts w:ascii="Arial" w:hAnsi="Arial"/>
      <w:b w:val="1"/>
      <w:sz w:val="26"/>
    </w:rPr>
  </w:style>
  <w:style w:styleId="Style_104" w:type="paragraph">
    <w:name w:val="heading 4"/>
    <w:next w:val="Style_4"/>
    <w:link w:val="Style_104_ch"/>
    <w:pPr>
      <w:widowControl w:val="1"/>
      <w:spacing w:after="120" w:before="120" w:line="240" w:lineRule="auto"/>
      <w:ind w:firstLine="0" w:left="0" w:right="0"/>
      <w:jc w:val="both"/>
      <w:outlineLvl w:val="3"/>
    </w:pPr>
    <w:rPr>
      <w:rFonts w:ascii="XO Thames" w:hAnsi="XO Thames"/>
      <w:b w:val="1"/>
      <w:color w:val="000000"/>
      <w:spacing w:val="0"/>
      <w:sz w:val="24"/>
    </w:rPr>
  </w:style>
  <w:style w:styleId="Style_104_ch" w:type="character">
    <w:name w:val="heading 4"/>
    <w:link w:val="Style_104"/>
    <w:rPr>
      <w:rFonts w:ascii="XO Thames" w:hAnsi="XO Thames"/>
      <w:b w:val="1"/>
      <w:color w:val="000000"/>
      <w:spacing w:val="0"/>
      <w:sz w:val="24"/>
    </w:rPr>
  </w:style>
  <w:style w:styleId="Style_85" w:type="paragraph">
    <w:name w:val="Title"/>
    <w:basedOn w:val="Style_4"/>
    <w:next w:val="Style_28"/>
    <w:link w:val="Style_85_ch"/>
    <w:uiPriority w:val="10"/>
    <w:qFormat/>
    <w:pPr>
      <w:widowControl w:val="1"/>
      <w:spacing w:after="200" w:before="300"/>
      <w:ind/>
      <w:contextualSpacing w:val="1"/>
    </w:pPr>
    <w:rPr>
      <w:sz w:val="48"/>
    </w:rPr>
  </w:style>
  <w:style w:styleId="Style_85_ch" w:type="character">
    <w:name w:val="Title"/>
    <w:basedOn w:val="Style_4_ch"/>
    <w:link w:val="Style_85"/>
    <w:rPr>
      <w:sz w:val="48"/>
    </w:rPr>
  </w:style>
  <w:style w:styleId="Style_105" w:type="paragraph">
    <w:name w:val="heading 4"/>
    <w:link w:val="Style_105_ch"/>
    <w:uiPriority w:val="9"/>
    <w:qFormat/>
    <w:pPr>
      <w:ind/>
      <w:outlineLvl w:val="3"/>
    </w:pPr>
    <w:rPr>
      <w:rFonts w:ascii="XO Thames" w:hAnsi="XO Thames"/>
      <w:b w:val="1"/>
      <w:sz w:val="24"/>
    </w:rPr>
  </w:style>
  <w:style w:styleId="Style_105_ch" w:type="character">
    <w:name w:val="heading 4"/>
    <w:link w:val="Style_105"/>
    <w:rPr>
      <w:rFonts w:ascii="XO Thames" w:hAnsi="XO Thames"/>
      <w:b w:val="1"/>
      <w:sz w:val="24"/>
    </w:rPr>
  </w:style>
  <w:style w:styleId="Style_8" w:type="paragraph">
    <w:name w:val="Нормальный (таблица)"/>
    <w:link w:val="Style_8_ch"/>
    <w:pPr>
      <w:widowControl w:val="0"/>
      <w:spacing w:after="0" w:before="0" w:line="240" w:lineRule="auto"/>
      <w:ind w:firstLine="0" w:left="0" w:right="0"/>
      <w:jc w:val="both"/>
    </w:pPr>
    <w:rPr>
      <w:rFonts w:ascii="Arial" w:hAnsi="Arial"/>
      <w:color w:val="000000"/>
      <w:spacing w:val="0"/>
      <w:sz w:val="24"/>
    </w:rPr>
  </w:style>
  <w:style w:styleId="Style_8_ch" w:type="character">
    <w:name w:val="Нормальный (таблица)"/>
    <w:link w:val="Style_8"/>
    <w:rPr>
      <w:rFonts w:ascii="Arial" w:hAnsi="Arial"/>
      <w:color w:val="000000"/>
      <w:spacing w:val="0"/>
      <w:sz w:val="24"/>
    </w:rPr>
  </w:style>
  <w:style w:styleId="Style_106" w:type="paragraph">
    <w:name w:val="Title"/>
    <w:link w:val="Style_106_ch"/>
    <w:rPr>
      <w:sz w:val="48"/>
    </w:rPr>
  </w:style>
  <w:style w:styleId="Style_106_ch" w:type="character">
    <w:name w:val="Title"/>
    <w:link w:val="Style_106"/>
    <w:rPr>
      <w:sz w:val="48"/>
    </w:rPr>
  </w:style>
  <w:style w:styleId="Style_107" w:type="paragraph">
    <w:name w:val="Contents 3"/>
    <w:link w:val="Style_107_ch"/>
  </w:style>
  <w:style w:styleId="Style_107_ch" w:type="character">
    <w:name w:val="Contents 3"/>
    <w:link w:val="Style_107"/>
  </w:style>
  <w:style w:styleId="Style_108" w:type="paragraph">
    <w:name w:val="List Paragraph"/>
    <w:basedOn w:val="Style_4"/>
    <w:link w:val="Style_108_ch"/>
    <w:pPr>
      <w:widowControl w:val="1"/>
      <w:spacing w:after="0" w:before="0"/>
      <w:ind w:firstLine="0" w:left="720" w:right="0"/>
      <w:contextualSpacing w:val="1"/>
    </w:pPr>
  </w:style>
  <w:style w:styleId="Style_108_ch" w:type="character">
    <w:name w:val="List Paragraph"/>
    <w:basedOn w:val="Style_4_ch"/>
    <w:link w:val="Style_108"/>
  </w:style>
  <w:style w:styleId="Style_109" w:type="paragraph">
    <w:name w:val="heading 2"/>
    <w:next w:val="Style_4"/>
    <w:link w:val="Style_109_ch"/>
    <w:uiPriority w:val="9"/>
    <w:qFormat/>
    <w:pPr>
      <w:widowControl w:val="1"/>
      <w:spacing w:after="120" w:before="120" w:line="240" w:lineRule="auto"/>
      <w:ind w:firstLine="0" w:left="0" w:right="0"/>
      <w:jc w:val="both"/>
      <w:outlineLvl w:val="1"/>
    </w:pPr>
    <w:rPr>
      <w:rFonts w:ascii="XO Thames" w:hAnsi="XO Thames"/>
      <w:b w:val="1"/>
      <w:color w:val="000000"/>
      <w:spacing w:val="0"/>
      <w:sz w:val="28"/>
    </w:rPr>
  </w:style>
  <w:style w:styleId="Style_109_ch" w:type="character">
    <w:name w:val="heading 2"/>
    <w:link w:val="Style_109"/>
    <w:rPr>
      <w:rFonts w:ascii="XO Thames" w:hAnsi="XO Thames"/>
      <w:b w:val="1"/>
      <w:color w:val="000000"/>
      <w:spacing w:val="0"/>
      <w:sz w:val="28"/>
    </w:rPr>
  </w:style>
  <w:style w:styleId="Style_110" w:type="paragraph">
    <w:name w:val="Заголовок 81"/>
    <w:basedOn w:val="Style_4"/>
    <w:next w:val="Style_4"/>
    <w:link w:val="Style_110_ch"/>
    <w:pPr>
      <w:keepNext w:val="1"/>
      <w:keepLines w:val="1"/>
      <w:widowControl w:val="1"/>
      <w:spacing w:after="200" w:before="320"/>
      <w:ind/>
      <w:outlineLvl w:val="7"/>
    </w:pPr>
    <w:rPr>
      <w:rFonts w:ascii="Arial" w:hAnsi="Arial"/>
      <w:i w:val="1"/>
      <w:sz w:val="22"/>
    </w:rPr>
  </w:style>
  <w:style w:styleId="Style_110_ch" w:type="character">
    <w:name w:val="Заголовок 81"/>
    <w:basedOn w:val="Style_4_ch"/>
    <w:link w:val="Style_110"/>
    <w:rPr>
      <w:rFonts w:ascii="Arial" w:hAnsi="Arial"/>
      <w:i w:val="1"/>
      <w:sz w:val="22"/>
    </w:rPr>
  </w:style>
  <w:style w:styleId="Style_99" w:type="paragraph">
    <w:name w:val="Основной текст1"/>
    <w:basedOn w:val="Style_4"/>
    <w:link w:val="Style_99_ch"/>
    <w:pPr>
      <w:widowControl w:val="1"/>
      <w:spacing w:after="540" w:before="240" w:line="0" w:lineRule="atLeast"/>
      <w:ind/>
    </w:pPr>
    <w:rPr>
      <w:sz w:val="23"/>
    </w:rPr>
  </w:style>
  <w:style w:styleId="Style_99_ch" w:type="character">
    <w:name w:val="Основной текст1"/>
    <w:basedOn w:val="Style_4_ch"/>
    <w:link w:val="Style_99"/>
    <w:rPr>
      <w:sz w:val="23"/>
    </w:rPr>
  </w:style>
  <w:style w:styleId="Style_111" w:type="table">
    <w:name w:val="Bordered - Accent 2"/>
    <w:basedOn w:val="Style_6"/>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12" w:type="table">
    <w:name w:val="Table Grid"/>
    <w:basedOn w:val="Style_6"/>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3" w:type="table">
    <w:name w:val="Grid Table 6 Colorful - Accent 3"/>
    <w:basedOn w:val="Style_6"/>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14" w:type="table">
    <w:name w:val="Grid Table 2 - Accent 3"/>
    <w:basedOn w:val="Style_6"/>
    <w:tblPr>
      <w:tblBorders>
        <w:bottom w:sz="4" w:themeColor="accent3" w:themeTint="FE" w:val="single"/>
        <w:insideH w:sz="4" w:themeColor="accent3" w:themeTint="FE" w:val="single"/>
        <w:insideV w:sz="4" w:themeColor="accent3" w:themeTint="FE" w:val="single"/>
      </w:tblBorders>
    </w:tblPr>
  </w:style>
  <w:style w:styleId="Style_115" w:type="table">
    <w:name w:val="Grid Table 1 Light - Accent 2"/>
    <w:basedOn w:val="Style_6"/>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default="1" w:styleId="Style_6" w:type="table">
    <w:name w:val="Normal Table"/>
    <w:tblPr>
      <w:tblCellMar>
        <w:top w:type="dxa" w:w="0"/>
        <w:left w:type="dxa" w:w="108"/>
        <w:bottom w:type="dxa" w:w="0"/>
        <w:right w:type="dxa" w:w="108"/>
      </w:tblCellMar>
    </w:tblPr>
  </w:style>
  <w:style w:styleId="Style_116" w:type="table">
    <w:name w:val="List Table 5 Dark - Accent 2"/>
    <w:basedOn w:val="Style_6"/>
    <w:tblPr>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17" w:type="table">
    <w:name w:val="Grid Table 3 - Accent 4"/>
    <w:basedOn w:val="Style_6"/>
    <w:tblPr>
      <w:tblBorders>
        <w:bottom w:sz="4" w:themeColor="accent4" w:themeTint="9A" w:val="single"/>
        <w:insideH w:sz="4" w:themeColor="accent4" w:themeTint="9A" w:val="single"/>
        <w:insideV w:sz="4" w:themeColor="accent4" w:themeTint="9A" w:val="single"/>
      </w:tblBorders>
    </w:tblPr>
  </w:style>
  <w:style w:styleId="Style_118" w:type="table">
    <w:name w:val="Grid Table 1 Light - Accent 4"/>
    <w:basedOn w:val="Style_6"/>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19" w:type="table">
    <w:name w:val="List Table 1 Light - Accent 2"/>
    <w:basedOn w:val="Style_6"/>
  </w:style>
  <w:style w:styleId="Style_120" w:type="table">
    <w:name w:val="List Table 2 - Accent 3"/>
    <w:basedOn w:val="Style_6"/>
    <w:tblPr>
      <w:tblBorders>
        <w:top w:sz="4" w:themeColor="accent3" w:themeTint="90" w:val="single"/>
        <w:bottom w:sz="4" w:themeColor="accent3" w:themeTint="90" w:val="single"/>
        <w:insideH w:sz="4" w:themeColor="accent3" w:themeTint="90" w:val="single"/>
      </w:tblBorders>
    </w:tblPr>
  </w:style>
  <w:style w:styleId="Style_121" w:type="table">
    <w:name w:val="Список-таблица 41"/>
    <w:basedOn w:val="Style_6"/>
    <w:tblPr>
      <w:tblBorders>
        <w:top w:sz="4" w:themeColor="text1" w:val="single"/>
        <w:left w:sz="4" w:themeColor="text1" w:val="single"/>
        <w:bottom w:sz="4" w:themeColor="text1" w:val="single"/>
        <w:right w:sz="4" w:themeColor="text1" w:val="single"/>
        <w:insideH w:sz="4" w:themeColor="text1" w:val="single"/>
      </w:tblBorders>
    </w:tblPr>
  </w:style>
  <w:style w:styleId="Style_122" w:type="table">
    <w:name w:val="Grid Table 5 Dark - Accent 6"/>
    <w:basedOn w:val="Style_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3" w:type="table">
    <w:name w:val="List Table 3 - Accent 2"/>
    <w:basedOn w:val="Style_6"/>
    <w:tblPr>
      <w:tblBorders>
        <w:top w:sz="4" w:themeColor="accent2" w:themeTint="97" w:val="single"/>
        <w:left w:sz="4" w:themeColor="accent2" w:themeTint="97" w:val="single"/>
        <w:bottom w:sz="4" w:themeColor="accent2" w:themeTint="97" w:val="single"/>
        <w:right w:sz="4" w:themeColor="accent2" w:themeTint="97" w:val="single"/>
      </w:tblBorders>
    </w:tblPr>
  </w:style>
  <w:style w:styleId="Style_124" w:type="table">
    <w:name w:val="List Table 3 - Accent 5"/>
    <w:basedOn w:val="Style_6"/>
    <w:tblPr>
      <w:tblBorders>
        <w:top w:sz="4" w:themeColor="accent5" w:themeTint="9A" w:val="single"/>
        <w:left w:sz="4" w:themeColor="accent5" w:themeTint="9A" w:val="single"/>
        <w:bottom w:sz="4" w:themeColor="accent5" w:themeTint="9A" w:val="single"/>
        <w:right w:sz="4" w:themeColor="accent5" w:themeTint="9A" w:val="single"/>
      </w:tblBorders>
    </w:tblPr>
  </w:style>
  <w:style w:styleId="Style_125" w:type="table">
    <w:name w:val="Lined - Accent 2"/>
    <w:basedOn w:val="Style_6"/>
    <w:rPr>
      <w:color w:val="404040"/>
    </w:rPr>
  </w:style>
  <w:style w:styleId="Style_126" w:type="table">
    <w:name w:val="List Table 2 - Accent 5"/>
    <w:basedOn w:val="Style_6"/>
    <w:tblPr>
      <w:tblBorders>
        <w:top w:sz="4" w:themeColor="accent5" w:themeTint="90" w:val="single"/>
        <w:bottom w:sz="4" w:themeColor="accent5" w:themeTint="90" w:val="single"/>
        <w:insideH w:sz="4" w:themeColor="accent5" w:themeTint="90" w:val="single"/>
      </w:tblBorders>
    </w:tblPr>
  </w:style>
  <w:style w:styleId="Style_127" w:type="table">
    <w:name w:val="Список-таблица 6 цветная1"/>
    <w:basedOn w:val="Style_6"/>
    <w:tblPr>
      <w:tblBorders>
        <w:top w:sz="4" w:themeColor="text1" w:themeTint="80" w:val="single"/>
        <w:bottom w:sz="4" w:themeColor="text1" w:themeTint="80" w:val="single"/>
      </w:tblBorders>
    </w:tblPr>
  </w:style>
  <w:style w:styleId="Style_128" w:type="table">
    <w:name w:val="List Table 5 Dark - Accent 1"/>
    <w:basedOn w:val="Style_6"/>
    <w:tblPr>
      <w:tblBorders>
        <w:top w:sz="32" w:themeColor="accent1" w:val="single"/>
        <w:left w:sz="32" w:themeColor="accent1" w:val="single"/>
        <w:bottom w:sz="32" w:themeColor="accent1" w:val="single"/>
        <w:right w:sz="32" w:themeColor="accent1" w:val="single"/>
      </w:tblBorders>
    </w:tblPr>
  </w:style>
  <w:style w:styleId="Style_129" w:type="table">
    <w:name w:val="Grid Table 1 Light - Accent 5"/>
    <w:basedOn w:val="Style_6"/>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30" w:type="table">
    <w:name w:val="List Table 5 Dark - Accent 5"/>
    <w:basedOn w:val="Style_6"/>
    <w:tblPr>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31" w:type="table">
    <w:name w:val="Таблица простая 51"/>
    <w:basedOn w:val="Style_6"/>
  </w:style>
  <w:style w:styleId="Style_132" w:type="table">
    <w:name w:val="List Table 4 - Accent 6"/>
    <w:basedOn w:val="Style_6"/>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33" w:type="table">
    <w:name w:val="List Table 6 Colorful - Accent 2"/>
    <w:basedOn w:val="Style_6"/>
    <w:tblPr>
      <w:tblBorders>
        <w:top w:sz="4" w:themeColor="accent2" w:themeTint="97" w:val="single"/>
        <w:bottom w:sz="4" w:themeColor="accent2" w:themeTint="97" w:val="single"/>
      </w:tblBorders>
    </w:tblPr>
  </w:style>
  <w:style w:styleId="Style_134" w:type="table">
    <w:name w:val="List Table 6 Colorful - Accent 6"/>
    <w:basedOn w:val="Style_6"/>
    <w:tblPr>
      <w:tblBorders>
        <w:top w:sz="4" w:themeColor="accent6" w:themeTint="98" w:val="single"/>
        <w:bottom w:sz="4" w:themeColor="accent6" w:themeTint="98" w:val="single"/>
      </w:tblBorders>
    </w:tblPr>
  </w:style>
  <w:style w:styleId="Style_135" w:type="table">
    <w:name w:val="Таблица простая 11"/>
    <w:basedOn w:val="Style_6"/>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136" w:type="table">
    <w:name w:val="Grid Table 2 - Accent 5"/>
    <w:basedOn w:val="Style_6"/>
    <w:tblPr>
      <w:tblBorders>
        <w:bottom w:sz="4" w:themeColor="accent5" w:val="single"/>
        <w:insideH w:sz="4" w:themeColor="accent5" w:val="single"/>
        <w:insideV w:sz="4" w:themeColor="accent5" w:val="single"/>
      </w:tblBorders>
    </w:tblPr>
  </w:style>
  <w:style w:styleId="Style_137" w:type="table">
    <w:name w:val="Bordered &amp; Lined - Accent 1"/>
    <w:basedOn w:val="Style_6"/>
    <w:rPr>
      <w:color w:val="404040"/>
    </w:rPr>
    <w:tblPr>
      <w:tblBorders>
        <w:top w:sz="4" w:themeColor="accent1" w:val="single"/>
        <w:left w:sz="4" w:themeColor="accent1" w:val="single"/>
        <w:bottom w:sz="4" w:themeColor="accent1" w:val="single"/>
        <w:right w:sz="4" w:themeColor="accent1" w:val="single"/>
        <w:insideH w:sz="4" w:themeColor="accent1" w:val="single"/>
        <w:insideV w:sz="4" w:themeColor="accent1" w:val="single"/>
      </w:tblBorders>
    </w:tblPr>
  </w:style>
  <w:style w:styleId="Style_138" w:type="table">
    <w:name w:val="List Table 6 Colorful - Accent 4"/>
    <w:basedOn w:val="Style_6"/>
    <w:tblPr>
      <w:tblBorders>
        <w:top w:sz="4" w:themeColor="accent4" w:themeTint="9A" w:val="single"/>
        <w:bottom w:sz="4" w:themeColor="accent4" w:themeTint="9A" w:val="single"/>
      </w:tblBorders>
    </w:tblPr>
  </w:style>
  <w:style w:styleId="Style_139" w:type="table">
    <w:name w:val="Grid Table 6 Colorful - Accent 2"/>
    <w:basedOn w:val="Style_6"/>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40" w:type="table">
    <w:name w:val="Grid Table 5 Dark - Accent 2"/>
    <w:basedOn w:val="Style_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1" w:type="table">
    <w:name w:val="Bordered &amp; Lined - Accent 3"/>
    <w:basedOn w:val="Style_6"/>
    <w:rPr>
      <w:color w:val="404040"/>
    </w:rPr>
    <w:tblPr>
      <w:tblBorders>
        <w:top w:sz="4" w:themeColor="accent3" w:val="single"/>
        <w:left w:sz="4" w:themeColor="accent3" w:val="single"/>
        <w:bottom w:sz="4" w:themeColor="accent3" w:val="single"/>
        <w:right w:sz="4" w:themeColor="accent3" w:val="single"/>
        <w:insideH w:sz="4" w:themeColor="accent3" w:val="single"/>
        <w:insideV w:sz="4" w:themeColor="accent3" w:val="single"/>
      </w:tblBorders>
    </w:tblPr>
  </w:style>
  <w:style w:styleId="Style_142" w:type="table">
    <w:name w:val="Grid Table 5 Dark - Accent 3"/>
    <w:basedOn w:val="Style_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3" w:type="table">
    <w:name w:val="List Table 1 Light - Accent 5"/>
    <w:basedOn w:val="Style_6"/>
  </w:style>
  <w:style w:styleId="Style_144" w:type="table">
    <w:name w:val="Bordered &amp; Lined - Accent 2"/>
    <w:basedOn w:val="Style_6"/>
    <w:rPr>
      <w:color w:val="404040"/>
    </w:rPr>
    <w:tblPr>
      <w:tblBorders>
        <w:top w:sz="4" w:themeColor="accent2" w:val="single"/>
        <w:left w:sz="4" w:themeColor="accent2" w:val="single"/>
        <w:bottom w:sz="4" w:themeColor="accent2" w:val="single"/>
        <w:right w:sz="4" w:themeColor="accent2" w:val="single"/>
        <w:insideH w:sz="4" w:themeColor="accent2" w:val="single"/>
        <w:insideV w:sz="4" w:themeColor="accent2" w:val="single"/>
      </w:tblBorders>
    </w:tblPr>
  </w:style>
  <w:style w:styleId="Style_145" w:type="table">
    <w:name w:val="Grid Table 7 Colorful - Accent 3"/>
    <w:basedOn w:val="Style_6"/>
    <w:tblPr>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46" w:type="table">
    <w:name w:val="List Table 2 - Accent 2"/>
    <w:basedOn w:val="Style_6"/>
    <w:tblPr>
      <w:tblBorders>
        <w:top w:sz="4" w:themeColor="accent2" w:themeTint="90" w:val="single"/>
        <w:bottom w:sz="4" w:themeColor="accent2" w:themeTint="90" w:val="single"/>
        <w:insideH w:sz="4" w:themeColor="accent2" w:themeTint="90" w:val="single"/>
      </w:tblBorders>
    </w:tblPr>
  </w:style>
  <w:style w:styleId="Style_147" w:type="table">
    <w:name w:val="Bordered &amp; Lined - Accent 5"/>
    <w:basedOn w:val="Style_6"/>
    <w:rPr>
      <w:color w:val="404040"/>
    </w:r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48" w:type="table">
    <w:name w:val="Таблица простая 41"/>
    <w:basedOn w:val="Style_6"/>
  </w:style>
  <w:style w:styleId="Style_149" w:type="table">
    <w:name w:val="Таблица-сетка 6 цветная1"/>
    <w:basedOn w:val="Style_6"/>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50" w:type="table">
    <w:name w:val="List Table 3 - Accent 3"/>
    <w:basedOn w:val="Style_6"/>
    <w:tblPr>
      <w:tblBorders>
        <w:top w:sz="4" w:themeColor="accent3" w:themeTint="98" w:val="single"/>
        <w:left w:sz="4" w:themeColor="accent3" w:themeTint="98" w:val="single"/>
        <w:bottom w:sz="4" w:themeColor="accent3" w:themeTint="98" w:val="single"/>
        <w:right w:sz="4" w:themeColor="accent3" w:themeTint="98" w:val="single"/>
      </w:tblBorders>
    </w:tblPr>
  </w:style>
  <w:style w:styleId="Style_151" w:type="table">
    <w:name w:val="Grid Table 7 Colorful - Accent 1"/>
    <w:basedOn w:val="Style_6"/>
    <w:tblPr>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52" w:type="table">
    <w:name w:val="Grid Table 1 Light - Accent 1"/>
    <w:basedOn w:val="Style_6"/>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53" w:type="table">
    <w:name w:val="List Table 7 Colorful - Accent 5"/>
    <w:basedOn w:val="Style_6"/>
    <w:tblPr>
      <w:tblBorders>
        <w:right w:sz="4" w:themeColor="accent5" w:themeTint="9A" w:val="single"/>
      </w:tblBorders>
    </w:tblPr>
  </w:style>
  <w:style w:styleId="Style_154" w:type="table">
    <w:name w:val="Таблица-сетка 5 темная1"/>
    <w:basedOn w:val="Style_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5" w:type="table">
    <w:name w:val="Grid Table 4 - Accent 2"/>
    <w:basedOn w:val="Style_6"/>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56" w:type="table">
    <w:name w:val="Lined - Accent 5"/>
    <w:basedOn w:val="Style_6"/>
    <w:rPr>
      <w:color w:val="404040"/>
    </w:rPr>
  </w:style>
  <w:style w:styleId="Style_157" w:type="table">
    <w:name w:val="Таблица-сетка 7 цветная1"/>
    <w:basedOn w:val="Style_6"/>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158" w:type="table">
    <w:name w:val="Grid Table 2 - Accent 4"/>
    <w:basedOn w:val="Style_6"/>
    <w:tblPr>
      <w:tblBorders>
        <w:bottom w:sz="4" w:themeColor="accent4" w:themeTint="9A" w:val="single"/>
        <w:insideH w:sz="4" w:themeColor="accent4" w:themeTint="9A" w:val="single"/>
        <w:insideV w:sz="4" w:themeColor="accent4" w:themeTint="9A" w:val="single"/>
      </w:tblBorders>
    </w:tblPr>
  </w:style>
  <w:style w:styleId="Style_159" w:type="table">
    <w:name w:val="Таблица-сетка 31"/>
    <w:basedOn w:val="Style_6"/>
    <w:tblPr>
      <w:tblBorders>
        <w:bottom w:sz="4" w:themeColor="text1" w:themeTint="95" w:val="single"/>
        <w:insideH w:sz="4" w:themeColor="text1" w:themeTint="95" w:val="single"/>
        <w:insideV w:sz="4" w:themeColor="text1" w:themeTint="95" w:val="single"/>
      </w:tblBorders>
    </w:tblPr>
  </w:style>
  <w:style w:styleId="Style_160" w:type="table">
    <w:name w:val="Grid Table 5 Dark- Accent 1"/>
    <w:basedOn w:val="Style_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1" w:type="table">
    <w:name w:val="List Table 2 - Accent 6"/>
    <w:basedOn w:val="Style_6"/>
    <w:tblPr>
      <w:tblBorders>
        <w:top w:sz="4" w:themeColor="accent6" w:themeTint="90" w:val="single"/>
        <w:bottom w:sz="4" w:themeColor="accent6" w:themeTint="90" w:val="single"/>
        <w:insideH w:sz="4" w:themeColor="accent6" w:themeTint="90" w:val="single"/>
      </w:tblBorders>
    </w:tblPr>
  </w:style>
  <w:style w:styleId="Style_162" w:type="table">
    <w:name w:val="Grid Table 5 Dark - Accent 5"/>
    <w:basedOn w:val="Style_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3" w:type="table">
    <w:name w:val="List Table 4 - Accent 2"/>
    <w:basedOn w:val="Style_6"/>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64" w:type="table">
    <w:name w:val="Список-таблица 7 цветная1"/>
    <w:basedOn w:val="Style_6"/>
    <w:tblPr>
      <w:tblBorders>
        <w:right w:sz="4" w:themeColor="text1" w:themeTint="80" w:val="single"/>
      </w:tblBorders>
    </w:tblPr>
  </w:style>
  <w:style w:styleId="Style_165" w:type="table">
    <w:name w:val="Lined - Accent 4"/>
    <w:basedOn w:val="Style_6"/>
    <w:rPr>
      <w:color w:val="404040"/>
    </w:rPr>
  </w:style>
  <w:style w:styleId="Style_166" w:type="table">
    <w:name w:val="List Table 1 Light - Accent 4"/>
    <w:basedOn w:val="Style_6"/>
  </w:style>
  <w:style w:styleId="Style_167" w:type="table">
    <w:name w:val="List Table 5 Dark - Accent 6"/>
    <w:basedOn w:val="Style_6"/>
    <w:tblPr>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68" w:type="table">
    <w:name w:val="Таблица простая 31"/>
    <w:basedOn w:val="Style_6"/>
  </w:style>
  <w:style w:styleId="Style_169" w:type="table">
    <w:name w:val="List Table 2 - Accent 1"/>
    <w:basedOn w:val="Style_6"/>
    <w:tblPr>
      <w:tblBorders>
        <w:top w:sz="4" w:themeColor="accent1" w:themeTint="90" w:val="single"/>
        <w:bottom w:sz="4" w:themeColor="accent1" w:themeTint="90" w:val="single"/>
        <w:insideH w:sz="4" w:themeColor="accent1" w:themeTint="90" w:val="single"/>
      </w:tblBorders>
    </w:tblPr>
  </w:style>
  <w:style w:styleId="Style_170" w:type="table">
    <w:name w:val="Lined - Accent 6"/>
    <w:basedOn w:val="Style_6"/>
    <w:rPr>
      <w:color w:val="404040"/>
    </w:rPr>
  </w:style>
  <w:style w:styleId="Style_171" w:type="table">
    <w:name w:val="List Table 5 Dark - Accent 4"/>
    <w:basedOn w:val="Style_6"/>
    <w:tblPr>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72" w:type="table">
    <w:name w:val="List Table 4 - Accent 4"/>
    <w:basedOn w:val="Style_6"/>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73" w:type="table">
    <w:name w:val="Grid Table 7 Colorful - Accent 6"/>
    <w:basedOn w:val="Style_6"/>
    <w:tblPr>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74" w:type="table">
    <w:name w:val="Grid Table 1 Light - Accent 6"/>
    <w:basedOn w:val="Style_6"/>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75" w:type="table">
    <w:name w:val="List Table 7 Colorful - Accent 2"/>
    <w:basedOn w:val="Style_6"/>
    <w:tblPr>
      <w:tblBorders>
        <w:right w:sz="4" w:themeColor="accent2" w:themeTint="97" w:val="single"/>
      </w:tblBorders>
    </w:tblPr>
  </w:style>
  <w:style w:styleId="Style_176" w:type="table">
    <w:name w:val="Grid Table 6 Colorful - Accent 1"/>
    <w:basedOn w:val="Style_6"/>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77" w:type="table">
    <w:name w:val="Bordered &amp; Lined - Accent 4"/>
    <w:basedOn w:val="Style_6"/>
    <w:rPr>
      <w:color w:val="404040"/>
    </w:rPr>
    <w:tblPr>
      <w:tblBorders>
        <w:top w:sz="4" w:themeColor="accent4" w:val="single"/>
        <w:left w:sz="4" w:themeColor="accent4" w:val="single"/>
        <w:bottom w:sz="4" w:themeColor="accent4" w:val="single"/>
        <w:right w:sz="4" w:themeColor="accent4" w:val="single"/>
        <w:insideH w:sz="4" w:themeColor="accent4" w:val="single"/>
        <w:insideV w:sz="4" w:themeColor="accent4" w:val="single"/>
      </w:tblBorders>
    </w:tblPr>
  </w:style>
  <w:style w:styleId="Style_178" w:type="table">
    <w:name w:val="List Table 7 Colorful - Accent 4"/>
    <w:basedOn w:val="Style_6"/>
    <w:tblPr>
      <w:tblBorders>
        <w:right w:sz="4" w:themeColor="accent4" w:themeTint="9A" w:val="single"/>
      </w:tblBorders>
    </w:tblPr>
  </w:style>
  <w:style w:styleId="Style_179" w:type="table">
    <w:name w:val="Таблица-сетка 1 светлая1"/>
    <w:basedOn w:val="Style_6"/>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80" w:type="table">
    <w:name w:val="Grid Table 2 - Accent 2"/>
    <w:basedOn w:val="Style_6"/>
    <w:tblPr>
      <w:tblBorders>
        <w:bottom w:sz="4" w:themeColor="accent2" w:themeTint="97" w:val="single"/>
        <w:insideH w:sz="4" w:themeColor="accent2" w:themeTint="97" w:val="single"/>
        <w:insideV w:sz="4" w:themeColor="accent2" w:themeTint="97" w:val="single"/>
      </w:tblBorders>
    </w:tblPr>
  </w:style>
  <w:style w:styleId="Style_181" w:type="table">
    <w:name w:val="Bordered - Accent 1"/>
    <w:basedOn w:val="Style_6"/>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82" w:type="table">
    <w:name w:val="Bordered - Accent 4"/>
    <w:basedOn w:val="Style_6"/>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83" w:type="table">
    <w:name w:val="Таблица простая 21"/>
    <w:basedOn w:val="Style_6"/>
    <w:tblPr>
      <w:tblBorders>
        <w:top w:sz="4" w:themeColor="text1" w:val="single"/>
        <w:left w:sz="4" w:themeColor="text1" w:val="nil"/>
        <w:bottom w:sz="4" w:themeColor="text1" w:val="single"/>
        <w:right w:sz="4" w:themeColor="text1" w:val="nil"/>
      </w:tblBorders>
    </w:tblPr>
  </w:style>
  <w:style w:styleId="Style_184" w:type="table">
    <w:name w:val="Список-таблица 31"/>
    <w:basedOn w:val="Style_6"/>
    <w:tblPr>
      <w:tblBorders>
        <w:top w:sz="4" w:themeColor="text1" w:val="single"/>
        <w:left w:sz="4" w:themeColor="text1" w:val="single"/>
        <w:bottom w:sz="4" w:themeColor="text1" w:val="single"/>
        <w:right w:sz="4" w:themeColor="text1" w:val="single"/>
      </w:tblBorders>
    </w:tblPr>
  </w:style>
  <w:style w:styleId="Style_185" w:type="table">
    <w:name w:val="Grid Table 4 - Accent 5"/>
    <w:basedOn w:val="Style_6"/>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86" w:type="table">
    <w:name w:val="List Table 1 Light - Accent 3"/>
    <w:basedOn w:val="Style_6"/>
  </w:style>
  <w:style w:styleId="Style_187" w:type="table">
    <w:name w:val="Таблица-сетка 21"/>
    <w:basedOn w:val="Style_6"/>
    <w:tblPr>
      <w:tblBorders>
        <w:bottom w:sz="4" w:themeColor="text1" w:themeTint="95" w:val="single"/>
        <w:insideH w:sz="4" w:themeColor="text1" w:themeTint="95" w:val="single"/>
        <w:insideV w:sz="4" w:themeColor="text1" w:themeTint="95" w:val="single"/>
      </w:tblBorders>
    </w:tblPr>
  </w:style>
  <w:style w:styleId="Style_188" w:type="table">
    <w:name w:val="List Table 2 - Accent 4"/>
    <w:basedOn w:val="Style_6"/>
    <w:tblPr>
      <w:tblBorders>
        <w:top w:sz="4" w:themeColor="accent4" w:themeTint="90" w:val="single"/>
        <w:bottom w:sz="4" w:themeColor="accent4" w:themeTint="90" w:val="single"/>
        <w:insideH w:sz="4" w:themeColor="accent4" w:themeTint="90" w:val="single"/>
      </w:tblBorders>
    </w:tblPr>
  </w:style>
  <w:style w:styleId="Style_189" w:type="table">
    <w:name w:val="List Table 7 Colorful - Accent 6"/>
    <w:basedOn w:val="Style_6"/>
    <w:tblPr>
      <w:tblBorders>
        <w:right w:sz="4" w:themeColor="accent6" w:themeTint="98" w:val="single"/>
      </w:tblBorders>
    </w:tblPr>
  </w:style>
  <w:style w:styleId="Style_190" w:type="table">
    <w:name w:val="List Table 3 - Accent 4"/>
    <w:basedOn w:val="Style_6"/>
    <w:tblPr>
      <w:tblBorders>
        <w:top w:sz="4" w:themeColor="accent4" w:themeTint="9A" w:val="single"/>
        <w:left w:sz="4" w:themeColor="accent4" w:themeTint="9A" w:val="single"/>
        <w:bottom w:sz="4" w:themeColor="accent4" w:themeTint="9A" w:val="single"/>
        <w:right w:sz="4" w:themeColor="accent4" w:themeTint="9A" w:val="single"/>
      </w:tblBorders>
    </w:tblPr>
  </w:style>
  <w:style w:styleId="Style_191" w:type="table">
    <w:name w:val="Lined - Accent"/>
    <w:basedOn w:val="Style_6"/>
    <w:rPr>
      <w:color w:val="404040"/>
    </w:rPr>
  </w:style>
  <w:style w:styleId="Style_192" w:type="table">
    <w:name w:val="List Table 3 - Accent 6"/>
    <w:basedOn w:val="Style_6"/>
    <w:tblPr>
      <w:tblBorders>
        <w:top w:sz="4" w:themeColor="accent6" w:themeTint="98" w:val="single"/>
        <w:left w:sz="4" w:themeColor="accent6" w:themeTint="98" w:val="single"/>
        <w:bottom w:sz="4" w:themeColor="accent6" w:themeTint="98" w:val="single"/>
        <w:right w:sz="4" w:themeColor="accent6" w:themeTint="98" w:val="single"/>
      </w:tblBorders>
    </w:tblPr>
  </w:style>
  <w:style w:styleId="Style_193" w:type="table">
    <w:name w:val="Bordered - Accent 5"/>
    <w:basedOn w:val="Style_6"/>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94" w:type="table">
    <w:name w:val="Grid Table 4 - Accent 3"/>
    <w:basedOn w:val="Style_6"/>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95" w:type="table">
    <w:name w:val="Bordered &amp; Lined - Accent"/>
    <w:basedOn w:val="Style_6"/>
    <w:rPr>
      <w:color w:val="404040"/>
    </w:r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96" w:type="table">
    <w:name w:val="Grid Table 3 - Accent 2"/>
    <w:basedOn w:val="Style_6"/>
    <w:tblPr>
      <w:tblBorders>
        <w:bottom w:sz="4" w:themeColor="accent2" w:themeTint="97" w:val="single"/>
        <w:insideH w:sz="4" w:themeColor="accent2" w:themeTint="97" w:val="single"/>
        <w:insideV w:sz="4" w:themeColor="accent2" w:themeTint="97" w:val="single"/>
      </w:tblBorders>
    </w:tblPr>
  </w:style>
  <w:style w:styleId="Style_197" w:type="table">
    <w:name w:val="Grid Table 1 Light - Accent 3"/>
    <w:basedOn w:val="Style_6"/>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98" w:type="table">
    <w:name w:val="List Table 7 Colorful - Accent 3"/>
    <w:basedOn w:val="Style_6"/>
    <w:tblPr>
      <w:tblBorders>
        <w:right w:sz="4" w:themeColor="accent3" w:themeTint="98" w:val="single"/>
      </w:tblBorders>
    </w:tblPr>
  </w:style>
  <w:style w:styleId="Style_199" w:type="table">
    <w:name w:val="Grid Table 7 Colorful - Accent 5"/>
    <w:basedOn w:val="Style_6"/>
    <w:tblPr>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200" w:type="table">
    <w:name w:val="List Table 1 Light - Accent 1"/>
    <w:basedOn w:val="Style_6"/>
  </w:style>
  <w:style w:styleId="Style_201" w:type="table">
    <w:name w:val="List Table 6 Colorful - Accent 1"/>
    <w:basedOn w:val="Style_6"/>
    <w:tblPr>
      <w:tblBorders>
        <w:top w:sz="4" w:themeColor="accent1" w:val="single"/>
        <w:bottom w:sz="4" w:themeColor="accent1" w:val="single"/>
      </w:tblBorders>
    </w:tblPr>
  </w:style>
  <w:style w:styleId="Style_202" w:type="table">
    <w:name w:val="Lined - Accent 1"/>
    <w:basedOn w:val="Style_6"/>
    <w:rPr>
      <w:color w:val="404040"/>
    </w:rPr>
  </w:style>
  <w:style w:styleId="Style_203" w:type="table">
    <w:name w:val="List Table 6 Colorful - Accent 5"/>
    <w:basedOn w:val="Style_6"/>
    <w:tblPr>
      <w:tblBorders>
        <w:top w:sz="4" w:themeColor="accent5" w:themeTint="9A" w:val="single"/>
        <w:bottom w:sz="4" w:themeColor="accent5" w:themeTint="9A" w:val="single"/>
      </w:tblBorders>
    </w:tblPr>
  </w:style>
  <w:style w:styleId="Style_204" w:type="table">
    <w:name w:val="List Table 6 Colorful - Accent 3"/>
    <w:basedOn w:val="Style_6"/>
    <w:tblPr>
      <w:tblBorders>
        <w:top w:sz="4" w:themeColor="accent3" w:themeTint="98" w:val="single"/>
        <w:bottom w:sz="4" w:themeColor="accent3" w:themeTint="98" w:val="single"/>
      </w:tblBorders>
    </w:tblPr>
  </w:style>
  <w:style w:styleId="Style_205" w:type="table">
    <w:name w:val="Table Grid Light"/>
    <w:basedOn w:val="Style_6"/>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206" w:type="table">
    <w:name w:val="List Table 5 Dark - Accent 3"/>
    <w:basedOn w:val="Style_6"/>
    <w:tblPr>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207" w:type="table">
    <w:name w:val="Таблица-сетка 41"/>
    <w:basedOn w:val="Style_6"/>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208" w:type="table">
    <w:name w:val="Grid Table 3 - Accent 6"/>
    <w:basedOn w:val="Style_6"/>
    <w:tblPr>
      <w:tblBorders>
        <w:bottom w:sz="4" w:themeColor="accent6" w:val="single"/>
        <w:insideH w:sz="4" w:themeColor="accent6" w:val="single"/>
        <w:insideV w:sz="4" w:themeColor="accent6" w:val="single"/>
      </w:tblBorders>
    </w:tblPr>
  </w:style>
  <w:style w:styleId="Style_209" w:type="table">
    <w:name w:val="Grid Table 4 - Accent 6"/>
    <w:basedOn w:val="Style_6"/>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210" w:type="table">
    <w:name w:val="Список-таблица 1 светлая1"/>
    <w:basedOn w:val="Style_6"/>
  </w:style>
  <w:style w:styleId="Style_211" w:type="table">
    <w:name w:val="Bordered"/>
    <w:basedOn w:val="Style_6"/>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212" w:type="table">
    <w:name w:val="Lined - Accent 3"/>
    <w:basedOn w:val="Style_6"/>
    <w:rPr>
      <w:color w:val="404040"/>
    </w:rPr>
  </w:style>
  <w:style w:styleId="Style_213" w:type="table">
    <w:name w:val="Grid Table 2 - Accent 1"/>
    <w:basedOn w:val="Style_6"/>
    <w:tblPr>
      <w:tblBorders>
        <w:bottom w:sz="4" w:themeColor="accent1" w:themeTint="EA" w:val="single"/>
        <w:insideH w:sz="4" w:themeColor="accent1" w:themeTint="EA" w:val="single"/>
        <w:insideV w:sz="4" w:themeColor="accent1" w:themeTint="EA" w:val="single"/>
      </w:tblBorders>
    </w:tblPr>
  </w:style>
  <w:style w:styleId="Style_214" w:type="table">
    <w:name w:val="Grid Table 4 - Accent 4"/>
    <w:basedOn w:val="Style_6"/>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215" w:type="table">
    <w:name w:val="Grid Table 6 Colorful - Accent 6"/>
    <w:basedOn w:val="Style_6"/>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216" w:type="table">
    <w:name w:val="List Table 3 - Accent 1"/>
    <w:basedOn w:val="Style_6"/>
    <w:tblPr>
      <w:tblBorders>
        <w:top w:sz="4" w:themeColor="accent1" w:val="single"/>
        <w:left w:sz="4" w:themeColor="accent1" w:val="single"/>
        <w:bottom w:sz="4" w:themeColor="accent1" w:val="single"/>
        <w:right w:sz="4" w:themeColor="accent1" w:val="single"/>
      </w:tblBorders>
    </w:tblPr>
  </w:style>
  <w:style w:styleId="Style_217" w:type="table">
    <w:name w:val="Список-таблица 5 темная1"/>
    <w:basedOn w:val="Style_6"/>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218" w:type="table">
    <w:name w:val="Grid Table 6 Colorful - Accent 5"/>
    <w:basedOn w:val="Style_6"/>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219" w:type="table">
    <w:name w:val="List Table 4 - Accent 3"/>
    <w:basedOn w:val="Style_6"/>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220" w:type="table">
    <w:name w:val="Grid Table 7 Colorful - Accent 2"/>
    <w:basedOn w:val="Style_6"/>
    <w:tblPr>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221" w:type="table">
    <w:name w:val="List Table 4 - Accent 1"/>
    <w:basedOn w:val="Style_6"/>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222" w:type="table">
    <w:name w:val="List Table 7 Colorful - Accent 1"/>
    <w:basedOn w:val="Style_6"/>
    <w:tblPr>
      <w:tblBorders>
        <w:right w:sz="4" w:themeColor="accent1" w:val="single"/>
      </w:tblBorders>
    </w:tblPr>
  </w:style>
  <w:style w:styleId="Style_223" w:type="table">
    <w:name w:val="Grid Table 2 - Accent 6"/>
    <w:basedOn w:val="Style_6"/>
    <w:tblPr>
      <w:tblBorders>
        <w:bottom w:sz="4" w:themeColor="accent6" w:val="single"/>
        <w:insideH w:sz="4" w:themeColor="accent6" w:val="single"/>
        <w:insideV w:sz="4" w:themeColor="accent6" w:val="single"/>
      </w:tblBorders>
    </w:tblPr>
  </w:style>
  <w:style w:styleId="Style_224" w:type="table">
    <w:name w:val="Список-таблица 21"/>
    <w:basedOn w:val="Style_6"/>
    <w:tblPr>
      <w:tblBorders>
        <w:top w:sz="4" w:themeColor="text1" w:themeTint="90" w:val="single"/>
        <w:bottom w:sz="4" w:themeColor="text1" w:themeTint="90" w:val="single"/>
        <w:insideH w:sz="4" w:themeColor="text1" w:themeTint="90" w:val="single"/>
      </w:tblBorders>
    </w:tblPr>
  </w:style>
  <w:style w:styleId="Style_225" w:type="table">
    <w:name w:val="Grid Table 4 - Accent 1"/>
    <w:basedOn w:val="Style_6"/>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226" w:type="table">
    <w:name w:val="Grid Table 6 Colorful - Accent 4"/>
    <w:basedOn w:val="Style_6"/>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227" w:type="table">
    <w:name w:val="Grid Table 5 Dark- Accent 4"/>
    <w:basedOn w:val="Style_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28" w:type="table">
    <w:name w:val="List Table 4 - Accent 5"/>
    <w:basedOn w:val="Style_6"/>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229" w:type="table">
    <w:name w:val="Bordered - Accent 6"/>
    <w:basedOn w:val="Style_6"/>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230" w:type="table">
    <w:name w:val="Bordered &amp; Lined - Accent 6"/>
    <w:basedOn w:val="Style_6"/>
    <w:rPr>
      <w:color w:val="404040"/>
    </w:r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231" w:type="table">
    <w:name w:val="Grid Table 3 - Accent 3"/>
    <w:basedOn w:val="Style_6"/>
    <w:tblPr>
      <w:tblBorders>
        <w:bottom w:sz="4" w:themeColor="accent3" w:themeTint="FE" w:val="single"/>
        <w:insideH w:sz="4" w:themeColor="accent3" w:themeTint="FE" w:val="single"/>
        <w:insideV w:sz="4" w:themeColor="accent3" w:themeTint="FE" w:val="single"/>
      </w:tblBorders>
    </w:tblPr>
  </w:style>
  <w:style w:styleId="Style_232" w:type="table">
    <w:name w:val="Grid Table 3 - Accent 1"/>
    <w:basedOn w:val="Style_6"/>
    <w:tblPr>
      <w:tblBorders>
        <w:bottom w:sz="4" w:themeColor="accent1" w:themeTint="EA" w:val="single"/>
        <w:insideH w:sz="4" w:themeColor="accent1" w:themeTint="EA" w:val="single"/>
        <w:insideV w:sz="4" w:themeColor="accent1" w:themeTint="EA" w:val="single"/>
      </w:tblBorders>
    </w:tblPr>
  </w:style>
  <w:style w:styleId="Style_233" w:type="table">
    <w:name w:val="List Table 1 Light - Accent 6"/>
    <w:basedOn w:val="Style_6"/>
  </w:style>
  <w:style w:styleId="Style_234" w:type="table">
    <w:name w:val="Grid Table 3 - Accent 5"/>
    <w:basedOn w:val="Style_6"/>
    <w:tblPr>
      <w:tblBorders>
        <w:bottom w:sz="4" w:themeColor="accent5" w:val="single"/>
        <w:insideH w:sz="4" w:themeColor="accent5" w:val="single"/>
        <w:insideV w:sz="4" w:themeColor="accent5" w:val="single"/>
      </w:tblBorders>
    </w:tblPr>
  </w:style>
  <w:style w:styleId="Style_235" w:type="table">
    <w:name w:val="Grid Table 7 Colorful - Accent 4"/>
    <w:basedOn w:val="Style_6"/>
    <w:tblPr>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236" w:type="table">
    <w:name w:val="Bordered - Accent 3"/>
    <w:basedOn w:val="Style_6"/>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ettings.xml" Type="http://schemas.openxmlformats.org/officeDocument/2006/relationships/settings"/>
  <Relationship Id="rId1" Target="header1.xml" Type="http://schemas.openxmlformats.org/officeDocument/2006/relationships/header"/>
  <Relationship Id="rId8" Target="theme/theme1.xml" Type="http://schemas.openxmlformats.org/officeDocument/2006/relationships/theme"/>
  <Relationship Id="rId7" Target="webSettings.xml" Type="http://schemas.openxmlformats.org/officeDocument/2006/relationships/webSettings"/>
  <Relationship Id="rId5" Target="styles.xml" Type="http://schemas.openxmlformats.org/officeDocument/2006/relationships/styles"/>
  <Relationship Id="rId3" Target="fontTable.xml" Type="http://schemas.openxmlformats.org/officeDocument/2006/relationships/fontTable"/>
  <Relationship Id="rId2" Target="header2.xml" Type="http://schemas.openxmlformats.org/officeDocument/2006/relationships/header"/>
  <Relationship Id="rId9" Target="numbering.xml" Type="http://schemas.openxmlformats.org/officeDocument/2006/relationships/numbering"/>
  <Relationship Id="rId6"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MyOffice-CoreFramework-Windows/39-1403.1128.10324.1037.1@e8ff5f727e334356b492384cca4cf28c85978f47</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2026-05-28T11:27:14Z</dcterms:created>
  <dcterms:modified xsi:type="dcterms:W3CDTF">2026-05-28T13:10:43Z</dcterms:modified>
</cp:coreProperties>
</file>