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DD283" w14:textId="77777777" w:rsidR="004B7049" w:rsidRDefault="00000000">
      <w:pPr>
        <w:spacing w:after="294" w:line="259" w:lineRule="auto"/>
        <w:ind w:left="3451" w:right="186" w:hanging="10"/>
        <w:jc w:val="center"/>
      </w:pPr>
      <w:r>
        <w:t>Приложение</w:t>
      </w:r>
    </w:p>
    <w:p w14:paraId="6CA1B53E" w14:textId="77777777" w:rsidR="004B7049" w:rsidRDefault="00000000">
      <w:pPr>
        <w:spacing w:after="0" w:line="259" w:lineRule="auto"/>
        <w:ind w:left="3451" w:hanging="10"/>
        <w:jc w:val="center"/>
      </w:pPr>
      <w:r>
        <w:t xml:space="preserve">УТВЕРЖДЕН </w:t>
      </w:r>
    </w:p>
    <w:p w14:paraId="04BA2180" w14:textId="77777777" w:rsidR="00293E6A" w:rsidRDefault="00000000" w:rsidP="00293E6A">
      <w:pPr>
        <w:spacing w:after="0" w:line="240" w:lineRule="auto"/>
        <w:ind w:left="5670" w:firstLine="0"/>
        <w:jc w:val="left"/>
      </w:pPr>
      <w:r>
        <w:t xml:space="preserve">постановлением администрации муниципального образования Ленинградский район </w:t>
      </w:r>
    </w:p>
    <w:p w14:paraId="12B2FA92" w14:textId="3BA003AF" w:rsidR="004B7049" w:rsidRDefault="00000000" w:rsidP="00293E6A">
      <w:pPr>
        <w:spacing w:after="0" w:line="240" w:lineRule="auto"/>
        <w:ind w:left="5670" w:firstLine="0"/>
        <w:jc w:val="left"/>
      </w:pPr>
      <w:r>
        <w:t>от</w:t>
      </w:r>
      <w:r w:rsidR="00293E6A">
        <w:t xml:space="preserve"> 12.01.2024 г. </w:t>
      </w:r>
      <w:r>
        <w:t>№</w:t>
      </w:r>
      <w:r w:rsidR="00293E6A">
        <w:t xml:space="preserve"> 1</w:t>
      </w:r>
    </w:p>
    <w:p w14:paraId="1711CBAF" w14:textId="77777777" w:rsidR="00293E6A" w:rsidRDefault="00293E6A" w:rsidP="00293E6A">
      <w:pPr>
        <w:spacing w:after="0" w:line="240" w:lineRule="auto"/>
        <w:ind w:left="5670" w:firstLine="0"/>
        <w:jc w:val="left"/>
      </w:pPr>
    </w:p>
    <w:p w14:paraId="77436E01" w14:textId="77777777" w:rsidR="004B7049" w:rsidRDefault="00000000">
      <w:pPr>
        <w:spacing w:after="12"/>
        <w:ind w:left="258" w:right="248" w:hanging="10"/>
        <w:jc w:val="center"/>
      </w:pPr>
      <w:r>
        <w:rPr>
          <w:b/>
        </w:rPr>
        <w:t>Порядок</w:t>
      </w:r>
    </w:p>
    <w:p w14:paraId="70E01AB1" w14:textId="77777777" w:rsidR="004B7049" w:rsidRDefault="00000000">
      <w:pPr>
        <w:spacing w:after="12"/>
        <w:ind w:left="258" w:right="248" w:hanging="10"/>
        <w:jc w:val="center"/>
      </w:pPr>
      <w:r>
        <w:rPr>
          <w:b/>
        </w:rPr>
        <w:t xml:space="preserve">предоставления мер поддержки гражданам в муниципальном </w:t>
      </w:r>
    </w:p>
    <w:p w14:paraId="606CDBBB" w14:textId="77777777" w:rsidR="004B7049" w:rsidRDefault="00000000">
      <w:pPr>
        <w:spacing w:after="12"/>
        <w:ind w:left="258" w:right="248" w:hanging="10"/>
        <w:jc w:val="center"/>
      </w:pPr>
      <w:r>
        <w:rPr>
          <w:b/>
        </w:rPr>
        <w:t xml:space="preserve">образовании Ленинградский район, призванным на военную службу </w:t>
      </w:r>
    </w:p>
    <w:p w14:paraId="4B367045" w14:textId="77777777" w:rsidR="004B7049" w:rsidRDefault="00000000">
      <w:pPr>
        <w:spacing w:after="12"/>
        <w:ind w:left="258" w:right="178" w:hanging="10"/>
        <w:jc w:val="center"/>
      </w:pPr>
      <w:r>
        <w:rPr>
          <w:b/>
        </w:rPr>
        <w:t xml:space="preserve">по мобилизации  в Вооруженные силы Российской Федерации, детям из семей граждан, проходящих военную службу по контракту, </w:t>
      </w:r>
    </w:p>
    <w:p w14:paraId="027DF105" w14:textId="77777777" w:rsidR="004B7049" w:rsidRDefault="00000000">
      <w:pPr>
        <w:spacing w:after="12"/>
        <w:ind w:left="800" w:right="740" w:hanging="52"/>
        <w:jc w:val="center"/>
      </w:pPr>
      <w:r>
        <w:rPr>
          <w:b/>
        </w:rPr>
        <w:t xml:space="preserve">либо заключивших контракт о пребывании в добровольческом формировании, принимающих участие в специальной военной операции, либо погибших в ходе специальной </w:t>
      </w:r>
    </w:p>
    <w:p w14:paraId="3493FA26" w14:textId="77777777" w:rsidR="004B7049" w:rsidRDefault="00000000">
      <w:pPr>
        <w:spacing w:after="344"/>
        <w:ind w:left="258" w:right="205" w:hanging="10"/>
        <w:jc w:val="center"/>
      </w:pPr>
      <w:r>
        <w:rPr>
          <w:b/>
        </w:rPr>
        <w:t>военной операции, в общеобразовательных организациях  муниципального образования Ленинградский район</w:t>
      </w:r>
    </w:p>
    <w:p w14:paraId="2BF05987" w14:textId="77777777" w:rsidR="004B7049" w:rsidRDefault="00000000">
      <w:pPr>
        <w:spacing w:after="335" w:line="259" w:lineRule="auto"/>
        <w:ind w:left="3451" w:right="3081" w:hanging="10"/>
        <w:jc w:val="center"/>
      </w:pPr>
      <w:r>
        <w:t>1. Общие положения</w:t>
      </w:r>
    </w:p>
    <w:p w14:paraId="3EA752BB" w14:textId="77777777" w:rsidR="004B7049" w:rsidRDefault="00000000">
      <w:pPr>
        <w:numPr>
          <w:ilvl w:val="0"/>
          <w:numId w:val="1"/>
        </w:numPr>
        <w:ind w:firstLine="781"/>
      </w:pPr>
      <w:r>
        <w:t>Настоящий Порядок регламентирует предоставление мер поддержки гражданам, призванным на военную службу по мобилизации в Вооруженные силы Российской Федерации, детям из семей, граждан проходящих военную службу по контракту, либо заключивших контракт о пребывании в добровольческом формировании, принимающих участие в специальной военной операции, либо погибших в ходе специальной военной операции, в общеобразовательных организациях муниципального образования Ленинградский район.</w:t>
      </w:r>
    </w:p>
    <w:p w14:paraId="341D9CBC" w14:textId="77777777" w:rsidR="004B7049" w:rsidRDefault="00000000">
      <w:pPr>
        <w:numPr>
          <w:ilvl w:val="0"/>
          <w:numId w:val="1"/>
        </w:numPr>
        <w:spacing w:after="344"/>
        <w:ind w:firstLine="781"/>
      </w:pPr>
      <w:r>
        <w:t>Настоящий Порядок утверждается с целью оказания помощи гражданам, призванным на военную службу по мобилизации в Вооруженные силы Российской Федерации, детям из семей граждан, проходящих военную службу по контракту, либо заключивших контракт о пребывании в добровольческом формировании, принимающих участие в специальной военной операции, либо погибших в ходе специальной военной операции.</w:t>
      </w:r>
    </w:p>
    <w:p w14:paraId="6F12B91A" w14:textId="77777777" w:rsidR="004B7049" w:rsidRDefault="00000000">
      <w:pPr>
        <w:spacing w:after="313"/>
        <w:ind w:left="2034" w:firstLine="0"/>
      </w:pPr>
      <w:r>
        <w:t>2. Порядок установления и выплаты мер поддержки</w:t>
      </w:r>
    </w:p>
    <w:p w14:paraId="3C540E5C" w14:textId="77777777" w:rsidR="004B7049" w:rsidRDefault="00000000">
      <w:pPr>
        <w:ind w:left="-15"/>
      </w:pPr>
      <w:r>
        <w:t xml:space="preserve">1.Гражданам, призванным на военную службу по мобилизации  в Вооруженные силы Российской Федерации, детям из семей граждан, проходящих военную службу по контракту, либо заключивших контракт о пребывании в добровольческом формировании, принимающим участие в специальной военной операции, либо погибших в ходе специальной военной </w:t>
      </w:r>
    </w:p>
    <w:p w14:paraId="7FB7B942" w14:textId="77777777" w:rsidR="004B7049" w:rsidRDefault="00000000">
      <w:pPr>
        <w:spacing w:after="289" w:line="259" w:lineRule="auto"/>
        <w:ind w:left="10" w:hanging="10"/>
        <w:jc w:val="center"/>
      </w:pPr>
      <w:r>
        <w:rPr>
          <w:sz w:val="24"/>
        </w:rPr>
        <w:t>2</w:t>
      </w:r>
    </w:p>
    <w:p w14:paraId="464B1103" w14:textId="77777777" w:rsidR="004B7049" w:rsidRDefault="00000000">
      <w:pPr>
        <w:ind w:left="-15" w:firstLine="0"/>
      </w:pPr>
      <w:r>
        <w:lastRenderedPageBreak/>
        <w:t>операции, проживающим на территории муниципального образования Ленинградский район, предоставляются:</w:t>
      </w:r>
    </w:p>
    <w:p w14:paraId="48D879A1" w14:textId="77777777" w:rsidR="004B7049" w:rsidRDefault="00000000">
      <w:pPr>
        <w:numPr>
          <w:ilvl w:val="0"/>
          <w:numId w:val="2"/>
        </w:numPr>
      </w:pPr>
      <w:r>
        <w:t>внеочередное право на перевод  ребенка в другую наиболее приближенную к месту  жительства семьи муниципальную образовательную организацию, предоставляющую общее образование;</w:t>
      </w:r>
    </w:p>
    <w:p w14:paraId="33BEF1A7" w14:textId="77777777" w:rsidR="004B7049" w:rsidRDefault="00000000">
      <w:pPr>
        <w:numPr>
          <w:ilvl w:val="0"/>
          <w:numId w:val="2"/>
        </w:numPr>
      </w:pPr>
      <w:r>
        <w:t>бесплатное одноразовое питание (завтрак)  обучающимся 1-11 классов муниципальных общеобразовательных организаций;</w:t>
      </w:r>
    </w:p>
    <w:p w14:paraId="3F49572E" w14:textId="77777777" w:rsidR="004B7049" w:rsidRDefault="00000000">
      <w:pPr>
        <w:numPr>
          <w:ilvl w:val="0"/>
          <w:numId w:val="2"/>
        </w:numPr>
      </w:pPr>
      <w:r>
        <w:t>зачисление в первоочередном порядке детей  1 - 6 классов в группы продленного дня  на бесплатной основе:</w:t>
      </w:r>
    </w:p>
    <w:p w14:paraId="7BA24C6F" w14:textId="77777777" w:rsidR="004B7049" w:rsidRDefault="00000000">
      <w:pPr>
        <w:numPr>
          <w:ilvl w:val="0"/>
          <w:numId w:val="2"/>
        </w:numPr>
      </w:pPr>
      <w:r>
        <w:t xml:space="preserve">предоставление обедов обучающимся 1-6 классов, посещающим группы продленного дня. </w:t>
      </w:r>
    </w:p>
    <w:p w14:paraId="1C5B3E87" w14:textId="77777777" w:rsidR="004B7049" w:rsidRDefault="00000000">
      <w:pPr>
        <w:numPr>
          <w:ilvl w:val="0"/>
          <w:numId w:val="3"/>
        </w:numPr>
      </w:pPr>
      <w:r>
        <w:t>Детям граждан, погибшим в ходе специальной военной операции, проживающим на территории муниципального образования Ленинградский район, дополнительно в общеобразовательных организациях предоставляются бесплатные горячие обеды.</w:t>
      </w:r>
    </w:p>
    <w:p w14:paraId="737A92C9" w14:textId="77777777" w:rsidR="004B7049" w:rsidRDefault="00000000">
      <w:pPr>
        <w:numPr>
          <w:ilvl w:val="0"/>
          <w:numId w:val="3"/>
        </w:numPr>
      </w:pPr>
      <w:r>
        <w:t>Для предоставления мер поддержки гражданам муниципального образования Ленинградский район, призванным на военную службу по мобилизации  в Вооруженные силы Российской Федерации, детям из семей граждан, проходящих военную службу по контракту, либо заключивших контракт о пребывании в добровольческом формировании, принимающих участие в специальной военной операции, либо погибших в ходе специальной военной операции, законным представителем обучающегося (далее - заявитель) в общеобразовательную организацию необходимо предоставить следующие документы:</w:t>
      </w:r>
    </w:p>
    <w:p w14:paraId="405E2FBE" w14:textId="77777777" w:rsidR="004B7049" w:rsidRDefault="00000000">
      <w:pPr>
        <w:numPr>
          <w:ilvl w:val="0"/>
          <w:numId w:val="4"/>
        </w:numPr>
      </w:pPr>
      <w:r>
        <w:t xml:space="preserve">заявление о предоставлении мер социальной поддержки, оформленное согласно приложению 1 к настоящему Порядку; </w:t>
      </w:r>
    </w:p>
    <w:p w14:paraId="785A5646" w14:textId="77777777" w:rsidR="004B7049" w:rsidRDefault="00000000">
      <w:pPr>
        <w:numPr>
          <w:ilvl w:val="0"/>
          <w:numId w:val="4"/>
        </w:numPr>
      </w:pPr>
      <w:r>
        <w:t>согласие на обработку персональных данных, оформленное согласно приложению 2 к настоящему Порядку:</w:t>
      </w:r>
    </w:p>
    <w:p w14:paraId="3CACBBDB" w14:textId="77777777" w:rsidR="004B7049" w:rsidRDefault="00000000">
      <w:pPr>
        <w:numPr>
          <w:ilvl w:val="0"/>
          <w:numId w:val="4"/>
        </w:numPr>
      </w:pPr>
      <w:r>
        <w:t>документ, удостоверяющий личность;</w:t>
      </w:r>
    </w:p>
    <w:p w14:paraId="49AFA749" w14:textId="77777777" w:rsidR="004B7049" w:rsidRDefault="00000000">
      <w:pPr>
        <w:numPr>
          <w:ilvl w:val="0"/>
          <w:numId w:val="4"/>
        </w:numPr>
      </w:pPr>
      <w:r>
        <w:t>свидетельство о рождении ребенка;</w:t>
      </w:r>
    </w:p>
    <w:p w14:paraId="72B1767B" w14:textId="77777777" w:rsidR="004B7049" w:rsidRDefault="00000000">
      <w:pPr>
        <w:numPr>
          <w:ilvl w:val="0"/>
          <w:numId w:val="4"/>
        </w:numPr>
      </w:pPr>
      <w:r>
        <w:t xml:space="preserve">документ, подтверждающий факт призыва (контракта) на военную службу по мобилизации. </w:t>
      </w:r>
    </w:p>
    <w:p w14:paraId="1D1B3A28" w14:textId="77777777" w:rsidR="004B7049" w:rsidRDefault="00000000">
      <w:pPr>
        <w:numPr>
          <w:ilvl w:val="0"/>
          <w:numId w:val="5"/>
        </w:numPr>
      </w:pPr>
      <w:r>
        <w:t>Для предоставления мер поддержки  общеобразовательная организация предоставляет в муниципальное казенное учреждение «Централизованная бухгалтерия учреждений образования» муниципального образования Ленинградский район (далее – МКУ «ЦБ УО»):</w:t>
      </w:r>
    </w:p>
    <w:p w14:paraId="3892D28B" w14:textId="77777777" w:rsidR="004B7049" w:rsidRDefault="00000000">
      <w:pPr>
        <w:ind w:left="709" w:firstLine="0"/>
      </w:pPr>
      <w:r>
        <w:t>-в течение двух рабочих дней приказ о предоставлении мер поддержки;</w:t>
      </w:r>
    </w:p>
    <w:p w14:paraId="73A3F94E" w14:textId="77777777" w:rsidR="004B7049" w:rsidRDefault="00000000">
      <w:pPr>
        <w:ind w:left="-15"/>
      </w:pPr>
      <w:r>
        <w:t xml:space="preserve">-ежемесячно до 5 числа табель посещаемости (по форме, утвержденной приказом Минфина России от 30 марта 2015 № 52н.) обучающихся 1-11 классов  детей из семей граждан, призванных на военную службу по мобилизации  в Вооруженные силы Российской Федерации, детей из семей граждан, проходящих военную службу по контракту, либо заключивших контракт о </w:t>
      </w:r>
      <w:r>
        <w:lastRenderedPageBreak/>
        <w:t xml:space="preserve">пребывании в добровольческом формировании, принимающих участие в специальной военной операции, либо погибших в ходе специальной военной </w:t>
      </w:r>
    </w:p>
    <w:p w14:paraId="74A02B3B" w14:textId="77777777" w:rsidR="004B7049" w:rsidRDefault="00000000">
      <w:pPr>
        <w:spacing w:after="289" w:line="259" w:lineRule="auto"/>
        <w:ind w:left="10" w:hanging="10"/>
        <w:jc w:val="center"/>
      </w:pPr>
      <w:r>
        <w:rPr>
          <w:sz w:val="24"/>
        </w:rPr>
        <w:t>3</w:t>
      </w:r>
    </w:p>
    <w:p w14:paraId="3FA7670D" w14:textId="77777777" w:rsidR="004B7049" w:rsidRDefault="00000000">
      <w:pPr>
        <w:ind w:left="-15" w:firstLine="0"/>
      </w:pPr>
      <w:r>
        <w:t>операции.</w:t>
      </w:r>
    </w:p>
    <w:p w14:paraId="142937DD" w14:textId="77777777" w:rsidR="004B7049" w:rsidRDefault="00000000">
      <w:pPr>
        <w:numPr>
          <w:ilvl w:val="0"/>
          <w:numId w:val="5"/>
        </w:numPr>
      </w:pPr>
      <w:r>
        <w:t>МКУ «ЦБ УО» на основании представленных документов производит оплату за услуги (продукты питания) бесплатного питания обучающихся в период обучения в общеобразовательной организации.</w:t>
      </w:r>
    </w:p>
    <w:p w14:paraId="0C50E078" w14:textId="77777777" w:rsidR="004B7049" w:rsidRDefault="00000000">
      <w:pPr>
        <w:numPr>
          <w:ilvl w:val="0"/>
          <w:numId w:val="5"/>
        </w:numPr>
        <w:spacing w:after="0" w:line="238" w:lineRule="auto"/>
      </w:pPr>
      <w:r>
        <w:rPr>
          <w:color w:val="1C1C1C"/>
        </w:rPr>
        <w:t xml:space="preserve">Предоставление мер социальной поддержки прекращается, если обучающийся отчислен из образовательной организации, если поступило заявление от родителей или законных представителей об отказе от мер социальной поддержки, а также в случае прекращения родителем (законным представителем) военной службы. </w:t>
      </w:r>
      <w:r>
        <w:t>Общеобразовательная организация обязана в течение двух рабочих дней уведомить об этом МКУ «ЦБ УО».</w:t>
      </w:r>
    </w:p>
    <w:p w14:paraId="15C02480" w14:textId="77777777" w:rsidR="004B7049" w:rsidRDefault="00000000">
      <w:pPr>
        <w:numPr>
          <w:ilvl w:val="0"/>
          <w:numId w:val="5"/>
        </w:numPr>
        <w:spacing w:after="632"/>
      </w:pPr>
      <w:r>
        <w:t>Предоставление мер поддержки в отношении детей из семей граждан, погибших в ходе специальной военной операции, осуществляется по завершении обучения в образовательной организации.</w:t>
      </w:r>
    </w:p>
    <w:p w14:paraId="0745123A" w14:textId="77777777" w:rsidR="004B7049" w:rsidRDefault="00000000">
      <w:pPr>
        <w:ind w:left="-15" w:firstLine="0"/>
      </w:pPr>
      <w:r>
        <w:t>Заместитель главы</w:t>
      </w:r>
    </w:p>
    <w:p w14:paraId="7FD8F8BC" w14:textId="77777777" w:rsidR="004B7049" w:rsidRDefault="00000000">
      <w:pPr>
        <w:ind w:left="-15" w:firstLine="0"/>
      </w:pPr>
      <w:r>
        <w:t xml:space="preserve">муниципального образования </w:t>
      </w:r>
    </w:p>
    <w:p w14:paraId="41CB30F1" w14:textId="77777777" w:rsidR="004B7049" w:rsidRDefault="00000000">
      <w:pPr>
        <w:ind w:left="-15" w:firstLine="0"/>
      </w:pPr>
      <w:r>
        <w:t>Ленинградский район                                                                      Ю.И. Мазурова</w:t>
      </w:r>
    </w:p>
    <w:sectPr w:rsidR="004B7049">
      <w:pgSz w:w="11906" w:h="16838"/>
      <w:pgMar w:top="767" w:right="624" w:bottom="141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C6A00"/>
    <w:multiLevelType w:val="hybridMultilevel"/>
    <w:tmpl w:val="8D929384"/>
    <w:lvl w:ilvl="0" w:tplc="B69E480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E63224">
      <w:start w:val="1"/>
      <w:numFmt w:val="lowerLetter"/>
      <w:lvlText w:val="%2"/>
      <w:lvlJc w:val="left"/>
      <w:pPr>
        <w:ind w:left="1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5694DE">
      <w:start w:val="1"/>
      <w:numFmt w:val="lowerRoman"/>
      <w:lvlText w:val="%3"/>
      <w:lvlJc w:val="left"/>
      <w:pPr>
        <w:ind w:left="2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E72E756">
      <w:start w:val="1"/>
      <w:numFmt w:val="decimal"/>
      <w:lvlText w:val="%4"/>
      <w:lvlJc w:val="left"/>
      <w:pPr>
        <w:ind w:left="3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62E64AA">
      <w:start w:val="1"/>
      <w:numFmt w:val="lowerLetter"/>
      <w:lvlText w:val="%5"/>
      <w:lvlJc w:val="left"/>
      <w:pPr>
        <w:ind w:left="4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BC9B50">
      <w:start w:val="1"/>
      <w:numFmt w:val="lowerRoman"/>
      <w:lvlText w:val="%6"/>
      <w:lvlJc w:val="left"/>
      <w:pPr>
        <w:ind w:left="4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0AE2A90">
      <w:start w:val="1"/>
      <w:numFmt w:val="decimal"/>
      <w:lvlText w:val="%7"/>
      <w:lvlJc w:val="left"/>
      <w:pPr>
        <w:ind w:left="5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BA6E046">
      <w:start w:val="1"/>
      <w:numFmt w:val="lowerLetter"/>
      <w:lvlText w:val="%8"/>
      <w:lvlJc w:val="left"/>
      <w:pPr>
        <w:ind w:left="6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56ECFA">
      <w:start w:val="1"/>
      <w:numFmt w:val="lowerRoman"/>
      <w:lvlText w:val="%9"/>
      <w:lvlJc w:val="left"/>
      <w:pPr>
        <w:ind w:left="6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BC72EF"/>
    <w:multiLevelType w:val="hybridMultilevel"/>
    <w:tmpl w:val="13585526"/>
    <w:lvl w:ilvl="0" w:tplc="145A427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32A2552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6B817F6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9212F6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324E66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A425E24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48A1C6A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844D9FE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167690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83A7B15"/>
    <w:multiLevelType w:val="hybridMultilevel"/>
    <w:tmpl w:val="48F69474"/>
    <w:lvl w:ilvl="0" w:tplc="A5BA7002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2CD630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2B6213E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C782C36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EC2F74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9D6186C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567DA2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4CDA62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4615F0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7D20B0A"/>
    <w:multiLevelType w:val="hybridMultilevel"/>
    <w:tmpl w:val="4D60CD80"/>
    <w:lvl w:ilvl="0" w:tplc="554E05B6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E2E5B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E67E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CEABD3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B66DD6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AA289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24489A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12000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60E2D4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1FC6F16"/>
    <w:multiLevelType w:val="hybridMultilevel"/>
    <w:tmpl w:val="C054F494"/>
    <w:lvl w:ilvl="0" w:tplc="7DB629A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E2F65A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0C0FC4A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5FE069A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09E92BE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FEC25F4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6ABFE2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3BE27FE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6EDBEE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81889000">
    <w:abstractNumId w:val="0"/>
  </w:num>
  <w:num w:numId="2" w16cid:durableId="1737975150">
    <w:abstractNumId w:val="4"/>
  </w:num>
  <w:num w:numId="3" w16cid:durableId="67119142">
    <w:abstractNumId w:val="2"/>
  </w:num>
  <w:num w:numId="4" w16cid:durableId="314997431">
    <w:abstractNumId w:val="1"/>
  </w:num>
  <w:num w:numId="5" w16cid:durableId="18083546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049"/>
    <w:rsid w:val="00293E6A"/>
    <w:rsid w:val="004B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8A0F5"/>
  <w15:docId w15:val="{24C16953-2FB2-4532-87C1-4576FF660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" w:line="249" w:lineRule="auto"/>
      <w:ind w:left="3254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794</Words>
  <Characters>4526</Characters>
  <Application>Microsoft Office Word</Application>
  <DocSecurity>0</DocSecurity>
  <Lines>37</Lines>
  <Paragraphs>10</Paragraphs>
  <ScaleCrop>false</ScaleCrop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Финько</dc:creator>
  <cp:keywords/>
  <cp:lastModifiedBy>Финько</cp:lastModifiedBy>
  <cp:revision>2</cp:revision>
  <dcterms:created xsi:type="dcterms:W3CDTF">2024-02-06T07:06:00Z</dcterms:created>
  <dcterms:modified xsi:type="dcterms:W3CDTF">2024-02-06T07:06:00Z</dcterms:modified>
</cp:coreProperties>
</file>