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Об установлении средней рыночной стоимости одного квадратн</w:t>
      </w:r>
      <w:r>
        <w:rPr>
          <w:rFonts w:ascii="Times New Roman" w:hAnsi="Times New Roman" w:eastAsia="Times New Roman"/>
          <w:sz w:val="28"/>
          <w:szCs w:val="28"/>
        </w:rPr>
        <w:t xml:space="preserve">ого метра общей площади жилого помещения в муниципальном о</w:t>
      </w:r>
      <w:r>
        <w:rPr>
          <w:rFonts w:ascii="Times New Roman" w:hAnsi="Times New Roman" w:eastAsia="Times New Roman"/>
          <w:sz w:val="28"/>
          <w:szCs w:val="28"/>
        </w:rPr>
        <w:t xml:space="preserve">бразовании Ленинградский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/>
          <w:sz w:val="28"/>
          <w:szCs w:val="28"/>
        </w:rPr>
        <w:t xml:space="preserve"> квартал 202</w:t>
      </w: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 установлении средней рыночной сто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имости одного квадратного метра обще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й площади жилого помещения в муниципальном 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бразовании Ленинградский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851"/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ТЭК и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 установлении средней рыночной стоимости одного квадратного метра общей площади жилого помещения в муниципальном 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бразовании Ленинградский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муници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паль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ный округ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Краснодарского края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link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3">
    <w:name w:val="Основной шрифт абзаца"/>
    <w:next w:val="853"/>
    <w:link w:val="851"/>
    <w:uiPriority w:val="1"/>
    <w:semiHidden/>
    <w:unhideWhenUsed/>
  </w:style>
  <w:style w:type="table" w:styleId="854">
    <w:name w:val="Обычная таблица"/>
    <w:next w:val="854"/>
    <w:link w:val="851"/>
    <w:uiPriority w:val="99"/>
    <w:semiHidden/>
    <w:unhideWhenUsed/>
    <w:qFormat/>
    <w:tblPr/>
  </w:style>
  <w:style w:type="numbering" w:styleId="855">
    <w:name w:val="Нет списка"/>
    <w:next w:val="855"/>
    <w:link w:val="851"/>
    <w:uiPriority w:val="99"/>
    <w:semiHidden/>
    <w:unhideWhenUsed/>
  </w:style>
  <w:style w:type="paragraph" w:styleId="856">
    <w:name w:val="ConsPlusCell"/>
    <w:next w:val="856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7">
    <w:name w:val="Абзац списка"/>
    <w:basedOn w:val="851"/>
    <w:next w:val="857"/>
    <w:link w:val="851"/>
    <w:uiPriority w:val="34"/>
    <w:qFormat/>
    <w:pPr>
      <w:contextualSpacing/>
      <w:ind w:left="720"/>
    </w:pPr>
  </w:style>
  <w:style w:type="paragraph" w:styleId="858">
    <w:name w:val="Знак"/>
    <w:basedOn w:val="851"/>
    <w:next w:val="858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9">
    <w:name w:val="Верхний колонтитул"/>
    <w:basedOn w:val="851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>
    <w:name w:val="Верхний колонтитул Знак"/>
    <w:basedOn w:val="853"/>
    <w:next w:val="860"/>
    <w:link w:val="859"/>
    <w:uiPriority w:val="99"/>
  </w:style>
  <w:style w:type="paragraph" w:styleId="861">
    <w:name w:val="Нижний колонтитул"/>
    <w:basedOn w:val="851"/>
    <w:next w:val="861"/>
    <w:link w:val="86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Нижний колонтитул Знак"/>
    <w:basedOn w:val="853"/>
    <w:next w:val="862"/>
    <w:link w:val="861"/>
    <w:uiPriority w:val="99"/>
    <w:semiHidden/>
  </w:style>
  <w:style w:type="paragraph" w:styleId="863">
    <w:name w:val="Обычный (веб)"/>
    <w:basedOn w:val="851"/>
    <w:next w:val="863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4">
    <w:name w:val="Подзаголовок"/>
    <w:basedOn w:val="851"/>
    <w:next w:val="851"/>
    <w:link w:val="86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5">
    <w:name w:val="Подзаголовок Знак"/>
    <w:next w:val="865"/>
    <w:link w:val="864"/>
    <w:uiPriority w:val="11"/>
    <w:rPr>
      <w:rFonts w:ascii="Cambria" w:hAnsi="Cambria" w:eastAsia="Times New Roman"/>
      <w:sz w:val="24"/>
      <w:szCs w:val="24"/>
    </w:rPr>
  </w:style>
  <w:style w:type="table" w:styleId="866">
    <w:name w:val="Сетка таблицы"/>
    <w:basedOn w:val="854"/>
    <w:next w:val="866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7">
    <w:name w:val="Основной текст"/>
    <w:basedOn w:val="851"/>
    <w:next w:val="867"/>
    <w:link w:val="86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8">
    <w:name w:val="Основной текст Знак"/>
    <w:next w:val="868"/>
    <w:link w:val="86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9">
    <w:name w:val="ConsPlusTitle"/>
    <w:next w:val="869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0">
    <w:name w:val="Заголовок 1 Знак"/>
    <w:next w:val="870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1">
    <w:name w:val="Font Style37"/>
    <w:next w:val="871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2">
    <w:name w:val="Без интервала"/>
    <w:next w:val="872"/>
    <w:link w:val="85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3">
    <w:name w:val="Текст выноски"/>
    <w:basedOn w:val="851"/>
    <w:next w:val="873"/>
    <w:link w:val="87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4">
    <w:name w:val="Текст выноски Знак"/>
    <w:next w:val="874"/>
    <w:link w:val="87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5">
    <w:name w:val="highlightsearch"/>
    <w:next w:val="875"/>
    <w:link w:val="851"/>
  </w:style>
  <w:style w:type="paragraph" w:styleId="876">
    <w:name w:val="ConsPlusNormal"/>
    <w:next w:val="876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102</cp:revision>
  <dcterms:created xsi:type="dcterms:W3CDTF">2018-01-19T13:01:00Z</dcterms:created>
  <dcterms:modified xsi:type="dcterms:W3CDTF">2025-02-14T11:49:54Z</dcterms:modified>
  <cp:version>1048576</cp:version>
</cp:coreProperties>
</file>