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</w:tblGrid>
      <w:tr w:rsidR="0046130E" w:rsidRPr="0046130E" w:rsidTr="00461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30E" w:rsidRPr="0046130E" w:rsidRDefault="0046130E" w:rsidP="0046130E">
            <w:pPr>
              <w:spacing w:after="240" w:line="480" w:lineRule="atLeast"/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</w:pPr>
            <w:r w:rsidRPr="0046130E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>ПРИГЛАШАЕМ НА ВЕБИНАР: </w:t>
            </w:r>
          </w:p>
        </w:tc>
      </w:tr>
    </w:tbl>
    <w:p w:rsidR="0046130E" w:rsidRPr="0046130E" w:rsidRDefault="0046130E" w:rsidP="004613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360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6130E" w:rsidRPr="0046130E" w:rsidTr="00461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30E" w:rsidRPr="0046130E" w:rsidRDefault="0046130E" w:rsidP="0046130E">
            <w:pPr>
              <w:spacing w:after="0" w:line="480" w:lineRule="atLeast"/>
              <w:rPr>
                <w:rFonts w:ascii="Arial" w:eastAsia="Times New Roman" w:hAnsi="Arial" w:cs="Arial"/>
                <w:b/>
                <w:bCs/>
                <w:color w:val="63666A"/>
                <w:sz w:val="36"/>
                <w:szCs w:val="36"/>
                <w:lang w:eastAsia="ru-RU"/>
              </w:rPr>
            </w:pPr>
            <w:bookmarkStart w:id="0" w:name="_GoBack"/>
            <w:r w:rsidRPr="0046130E">
              <w:rPr>
                <w:rFonts w:ascii="Arial" w:eastAsia="Times New Roman" w:hAnsi="Arial" w:cs="Arial"/>
                <w:b/>
                <w:bCs/>
                <w:color w:val="63666A"/>
                <w:sz w:val="36"/>
                <w:szCs w:val="36"/>
                <w:lang w:eastAsia="ru-RU"/>
              </w:rPr>
              <w:t xml:space="preserve">Электронный документооборот. </w:t>
            </w:r>
            <w:bookmarkEnd w:id="0"/>
            <w:r w:rsidRPr="0046130E">
              <w:rPr>
                <w:rFonts w:ascii="Arial" w:eastAsia="Times New Roman" w:hAnsi="Arial" w:cs="Arial"/>
                <w:b/>
                <w:bCs/>
                <w:color w:val="63666A"/>
                <w:sz w:val="36"/>
                <w:szCs w:val="36"/>
                <w:lang w:eastAsia="ru-RU"/>
              </w:rPr>
              <w:t>Подача сведений об обороте маркированной продукции. Ответы на вопросы</w:t>
            </w:r>
          </w:p>
        </w:tc>
      </w:tr>
    </w:tbl>
    <w:p w:rsidR="0046130E" w:rsidRPr="0046130E" w:rsidRDefault="0046130E" w:rsidP="004613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60" w:type="dxa"/>
        <w:tblCellSpacing w:w="15" w:type="dxa"/>
        <w:shd w:val="clear" w:color="auto" w:fill="63666A"/>
        <w:tblCellMar>
          <w:top w:w="210" w:type="dxa"/>
          <w:left w:w="480" w:type="dxa"/>
          <w:bottom w:w="255" w:type="dxa"/>
          <w:right w:w="480" w:type="dxa"/>
        </w:tblCellMar>
        <w:tblLook w:val="04A0" w:firstRow="1" w:lastRow="0" w:firstColumn="1" w:lastColumn="0" w:noHBand="0" w:noVBand="1"/>
      </w:tblPr>
      <w:tblGrid>
        <w:gridCol w:w="7560"/>
      </w:tblGrid>
      <w:tr w:rsidR="0046130E" w:rsidRPr="0046130E" w:rsidTr="0046130E">
        <w:trPr>
          <w:tblCellSpacing w:w="15" w:type="dxa"/>
        </w:trPr>
        <w:tc>
          <w:tcPr>
            <w:tcW w:w="6510" w:type="dxa"/>
            <w:shd w:val="clear" w:color="auto" w:fill="63666A"/>
            <w:vAlign w:val="center"/>
            <w:hideMark/>
          </w:tcPr>
          <w:p w:rsidR="0046130E" w:rsidRPr="0046130E" w:rsidRDefault="0046130E" w:rsidP="0046130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613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РЕГИСТРАЦИЯ НА ВЕБИНАР</w:t>
            </w:r>
          </w:p>
        </w:tc>
      </w:tr>
      <w:tr w:rsidR="0046130E" w:rsidRPr="0046130E" w:rsidTr="0046130E">
        <w:trPr>
          <w:tblCellSpacing w:w="15" w:type="dxa"/>
        </w:trPr>
        <w:tc>
          <w:tcPr>
            <w:tcW w:w="0" w:type="auto"/>
            <w:shd w:val="clear" w:color="auto" w:fill="63666A"/>
            <w:vAlign w:val="center"/>
            <w:hideMark/>
          </w:tcPr>
          <w:p w:rsidR="0046130E" w:rsidRPr="0046130E" w:rsidRDefault="0046130E" w:rsidP="0046130E">
            <w:pPr>
              <w:spacing w:after="0" w:line="360" w:lineRule="atLeast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6130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Четверг, 10 февраля 2022 г. в 11:00 (</w:t>
            </w:r>
            <w:proofErr w:type="spellStart"/>
            <w:r w:rsidRPr="0046130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мск</w:t>
            </w:r>
            <w:proofErr w:type="spellEnd"/>
            <w:r w:rsidRPr="0046130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)</w:t>
            </w:r>
          </w:p>
        </w:tc>
      </w:tr>
      <w:tr w:rsidR="0046130E" w:rsidRPr="0046130E" w:rsidTr="0046130E">
        <w:trPr>
          <w:trHeight w:val="840"/>
          <w:tblCellSpacing w:w="15" w:type="dxa"/>
        </w:trPr>
        <w:tc>
          <w:tcPr>
            <w:tcW w:w="4515" w:type="dxa"/>
            <w:shd w:val="clear" w:color="auto" w:fill="63666A"/>
            <w:tcMar>
              <w:top w:w="210" w:type="dxa"/>
              <w:left w:w="480" w:type="dxa"/>
              <w:bottom w:w="225" w:type="dxa"/>
              <w:right w:w="480" w:type="dxa"/>
            </w:tcMar>
            <w:vAlign w:val="center"/>
            <w:hideMark/>
          </w:tcPr>
          <w:p w:rsidR="0046130E" w:rsidRPr="0046130E" w:rsidRDefault="0046130E" w:rsidP="0046130E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6130E">
              <w:rPr>
                <w:rFonts w:ascii="Arial" w:eastAsia="Times New Roman" w:hAnsi="Arial" w:cs="Arial"/>
                <w:b/>
                <w:bCs/>
                <w:noProof/>
                <w:color w:val="63666A"/>
                <w:sz w:val="24"/>
                <w:szCs w:val="24"/>
                <w:lang w:eastAsia="ru-RU"/>
              </w:rPr>
              <w:drawing>
                <wp:inline distT="0" distB="0" distL="0" distR="0">
                  <wp:extent cx="2865120" cy="533400"/>
                  <wp:effectExtent l="0" t="0" r="0" b="0"/>
                  <wp:docPr id="3" name="Рисунок 3" descr="Участвовать в вебинаре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частвовать в вебинаре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30E" w:rsidRPr="0046130E" w:rsidTr="0046130E">
        <w:trPr>
          <w:tblCellSpacing w:w="15" w:type="dxa"/>
        </w:trPr>
        <w:tc>
          <w:tcPr>
            <w:tcW w:w="0" w:type="auto"/>
            <w:shd w:val="clear" w:color="auto" w:fill="63666A"/>
            <w:vAlign w:val="center"/>
            <w:hideMark/>
          </w:tcPr>
          <w:p w:rsidR="0046130E" w:rsidRPr="0046130E" w:rsidRDefault="0046130E" w:rsidP="0046130E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6" w:tgtFrame="_blank" w:history="1">
              <w:r w:rsidRPr="0046130E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46130E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lectures</w:t>
              </w:r>
              <w:proofErr w:type="spellEnd"/>
              <w:r w:rsidRPr="0046130E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/</w:t>
              </w:r>
              <w:proofErr w:type="spellStart"/>
              <w:r w:rsidRPr="0046130E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vebinary</w:t>
              </w:r>
              <w:proofErr w:type="spellEnd"/>
              <w:r w:rsidRPr="0046130E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/?ELEMENT_ID=257682</w:t>
              </w:r>
            </w:hyperlink>
          </w:p>
        </w:tc>
      </w:tr>
    </w:tbl>
    <w:p w:rsidR="0046130E" w:rsidRPr="0046130E" w:rsidRDefault="0046130E" w:rsidP="004613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</w:tblGrid>
      <w:tr w:rsidR="0046130E" w:rsidRPr="0046130E" w:rsidTr="0046130E">
        <w:trPr>
          <w:trHeight w:val="75"/>
          <w:tblCellSpacing w:w="0" w:type="dxa"/>
        </w:trPr>
        <w:tc>
          <w:tcPr>
            <w:tcW w:w="7560" w:type="dxa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46130E" w:rsidRPr="0046130E" w:rsidRDefault="0046130E" w:rsidP="0046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30E" w:rsidRPr="0046130E" w:rsidRDefault="0046130E" w:rsidP="004613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2"/>
      </w:tblGrid>
      <w:tr w:rsidR="0046130E" w:rsidRPr="0046130E" w:rsidTr="004613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46130E" w:rsidRPr="0046130E">
              <w:trPr>
                <w:trHeight w:val="120"/>
                <w:tblCellSpacing w:w="15" w:type="dxa"/>
                <w:jc w:val="center"/>
              </w:trPr>
              <w:tc>
                <w:tcPr>
                  <w:tcW w:w="5160" w:type="dxa"/>
                  <w:shd w:val="clear" w:color="auto" w:fill="F6F42E"/>
                  <w:vAlign w:val="center"/>
                  <w:hideMark/>
                </w:tcPr>
                <w:p w:rsidR="0046130E" w:rsidRPr="0046130E" w:rsidRDefault="0046130E" w:rsidP="0046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6"/>
            </w:tblGrid>
            <w:tr w:rsidR="0046130E" w:rsidRPr="004613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130E" w:rsidRPr="0046130E" w:rsidRDefault="0046130E" w:rsidP="0046130E">
                  <w:pPr>
                    <w:spacing w:after="240" w:line="480" w:lineRule="atLeast"/>
                    <w:rPr>
                      <w:rFonts w:ascii="Arial" w:eastAsia="Times New Roman" w:hAnsi="Arial" w:cs="Arial"/>
                      <w:b/>
                      <w:bCs/>
                      <w:color w:val="63666A"/>
                      <w:sz w:val="24"/>
                      <w:szCs w:val="24"/>
                      <w:lang w:eastAsia="ru-RU"/>
                    </w:rPr>
                  </w:pPr>
                  <w:r w:rsidRPr="0046130E">
                    <w:rPr>
                      <w:rFonts w:ascii="Arial" w:eastAsia="Times New Roman" w:hAnsi="Arial" w:cs="Arial"/>
                      <w:b/>
                      <w:bCs/>
                      <w:color w:val="63666A"/>
                      <w:sz w:val="24"/>
                      <w:szCs w:val="24"/>
                      <w:lang w:eastAsia="ru-RU"/>
                    </w:rPr>
                    <w:t>ТЕМА ВЕБИНАРА</w:t>
                  </w:r>
                </w:p>
              </w:tc>
            </w:tr>
          </w:tbl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2"/>
            </w:tblGrid>
            <w:tr w:rsidR="0046130E" w:rsidRPr="00461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bottom w:w="25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8352"/>
                  </w:tblGrid>
                  <w:tr w:rsidR="0046130E" w:rsidRPr="0046130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55" w:type="dxa"/>
                          <w:right w:w="120" w:type="dxa"/>
                        </w:tcMar>
                        <w:hideMark/>
                      </w:tcPr>
                      <w:p w:rsidR="0046130E" w:rsidRPr="0046130E" w:rsidRDefault="0046130E" w:rsidP="004613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6F42E"/>
                            <w:sz w:val="24"/>
                            <w:szCs w:val="24"/>
                            <w:lang w:eastAsia="ru-RU"/>
                          </w:rPr>
                        </w:pPr>
                        <w:r w:rsidRPr="0046130E">
                          <w:rPr>
                            <w:rFonts w:ascii="Times New Roman" w:eastAsia="Times New Roman" w:hAnsi="Times New Roman" w:cs="Times New Roman"/>
                            <w:color w:val="F6F42E"/>
                            <w:sz w:val="24"/>
                            <w:szCs w:val="24"/>
                            <w:lang w:eastAsia="ru-RU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130E" w:rsidRPr="0046130E" w:rsidRDefault="0046130E" w:rsidP="004613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</w:pPr>
                        <w:r w:rsidRPr="0046130E"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  <w:t>Использование ЭДО для подачи сведений об обороте маркированной продукции</w:t>
                        </w:r>
                      </w:p>
                    </w:tc>
                  </w:tr>
                </w:tbl>
                <w:p w:rsidR="0046130E" w:rsidRPr="0046130E" w:rsidRDefault="0046130E" w:rsidP="0046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20"/>
                  </w:tblGrid>
                  <w:tr w:rsidR="0046130E" w:rsidRPr="0046130E">
                    <w:trPr>
                      <w:trHeight w:val="120"/>
                      <w:tblCellSpacing w:w="15" w:type="dxa"/>
                    </w:trPr>
                    <w:tc>
                      <w:tcPr>
                        <w:tcW w:w="5160" w:type="dxa"/>
                        <w:shd w:val="clear" w:color="auto" w:fill="F6F42E"/>
                        <w:vAlign w:val="center"/>
                        <w:hideMark/>
                      </w:tcPr>
                      <w:p w:rsidR="0046130E" w:rsidRPr="0046130E" w:rsidRDefault="0046130E" w:rsidP="004613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6130E" w:rsidRPr="0046130E" w:rsidRDefault="0046130E" w:rsidP="0046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5"/>
                  </w:tblGrid>
                  <w:tr w:rsidR="0046130E" w:rsidRPr="004613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130E" w:rsidRPr="0046130E" w:rsidRDefault="0046130E" w:rsidP="0046130E">
                        <w:pPr>
                          <w:spacing w:after="330" w:line="48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3666A"/>
                            <w:sz w:val="24"/>
                            <w:szCs w:val="24"/>
                            <w:lang w:eastAsia="ru-RU"/>
                          </w:rPr>
                        </w:pPr>
                        <w:r w:rsidRPr="0046130E">
                          <w:rPr>
                            <w:rFonts w:ascii="Arial" w:eastAsia="Times New Roman" w:hAnsi="Arial" w:cs="Arial"/>
                            <w:b/>
                            <w:bCs/>
                            <w:color w:val="63666A"/>
                            <w:sz w:val="24"/>
                            <w:szCs w:val="24"/>
                            <w:lang w:eastAsia="ru-RU"/>
                          </w:rPr>
                          <w:t>СПИКЕР</w:t>
                        </w:r>
                      </w:p>
                    </w:tc>
                  </w:tr>
                </w:tbl>
                <w:p w:rsidR="0046130E" w:rsidRPr="0046130E" w:rsidRDefault="0046130E" w:rsidP="0046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7"/>
                    <w:gridCol w:w="3589"/>
                  </w:tblGrid>
                  <w:tr w:rsidR="0046130E" w:rsidRPr="0046130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585" w:type="dxa"/>
                        </w:tcMar>
                        <w:vAlign w:val="center"/>
                        <w:hideMark/>
                      </w:tcPr>
                      <w:p w:rsidR="0046130E" w:rsidRPr="0046130E" w:rsidRDefault="0046130E" w:rsidP="0046130E">
                        <w:pPr>
                          <w:spacing w:after="7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6130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188720" cy="1181100"/>
                              <wp:effectExtent l="0" t="0" r="0" b="0"/>
                              <wp:docPr id="2" name="Рисунок 2" descr="krivonosov1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krivonosov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72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14"/>
                        </w:tblGrid>
                        <w:tr w:rsidR="0046130E" w:rsidRPr="004613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1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130E" w:rsidRPr="0046130E" w:rsidRDefault="0046130E" w:rsidP="0046130E">
                              <w:pPr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3666A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46130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3666A"/>
                                  <w:sz w:val="30"/>
                                  <w:szCs w:val="30"/>
                                  <w:lang w:eastAsia="ru-RU"/>
                                </w:rPr>
                                <w:t>Александр Кривоносов</w:t>
                              </w:r>
                            </w:p>
                          </w:tc>
                        </w:tr>
                        <w:tr w:rsidR="0046130E" w:rsidRPr="004613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6130E" w:rsidRPr="0046130E" w:rsidRDefault="0046130E" w:rsidP="0046130E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63666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6130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63666A"/>
                                  <w:sz w:val="21"/>
                                  <w:szCs w:val="21"/>
                                  <w:lang w:eastAsia="ru-RU"/>
                                </w:rPr>
                                <w:t>Эксперт по ЭДО, ЦРПТ</w:t>
                              </w:r>
                            </w:p>
                          </w:tc>
                        </w:tr>
                      </w:tbl>
                      <w:p w:rsidR="0046130E" w:rsidRPr="0046130E" w:rsidRDefault="0046130E" w:rsidP="0046130E">
                        <w:pPr>
                          <w:spacing w:after="7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6130E" w:rsidRPr="0046130E" w:rsidRDefault="0046130E" w:rsidP="0046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6130E" w:rsidRPr="0046130E" w:rsidRDefault="0046130E" w:rsidP="00461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46130E" w:rsidRPr="0046130E" w:rsidRDefault="0046130E" w:rsidP="004613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60" w:type="dxa"/>
        <w:tblCellSpacing w:w="15" w:type="dxa"/>
        <w:shd w:val="clear" w:color="auto" w:fill="EEEEEE"/>
        <w:tblCellMar>
          <w:top w:w="210" w:type="dxa"/>
          <w:left w:w="480" w:type="dxa"/>
          <w:bottom w:w="255" w:type="dxa"/>
          <w:right w:w="480" w:type="dxa"/>
        </w:tblCellMar>
        <w:tblLook w:val="04A0" w:firstRow="1" w:lastRow="0" w:firstColumn="1" w:lastColumn="0" w:noHBand="0" w:noVBand="1"/>
      </w:tblPr>
      <w:tblGrid>
        <w:gridCol w:w="7560"/>
      </w:tblGrid>
      <w:tr w:rsidR="0046130E" w:rsidRPr="0046130E" w:rsidTr="0046130E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210" w:type="dxa"/>
              <w:left w:w="480" w:type="dxa"/>
              <w:bottom w:w="270" w:type="dxa"/>
              <w:right w:w="480" w:type="dxa"/>
            </w:tcMar>
            <w:vAlign w:val="center"/>
            <w:hideMark/>
          </w:tcPr>
          <w:p w:rsidR="0046130E" w:rsidRPr="0046130E" w:rsidRDefault="0046130E" w:rsidP="0046130E">
            <w:pPr>
              <w:spacing w:after="0" w:line="360" w:lineRule="atLeast"/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</w:pPr>
            <w:r w:rsidRPr="0046130E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 xml:space="preserve">Для участия в </w:t>
            </w:r>
            <w:proofErr w:type="spellStart"/>
            <w:r w:rsidRPr="0046130E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>вебинаре</w:t>
            </w:r>
            <w:proofErr w:type="spellEnd"/>
            <w:r w:rsidRPr="0046130E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 xml:space="preserve"> необходимо пройти регистрацию, если ранее вы этого не делали</w:t>
            </w:r>
          </w:p>
        </w:tc>
      </w:tr>
      <w:tr w:rsidR="0046130E" w:rsidRPr="0046130E" w:rsidTr="0046130E">
        <w:trPr>
          <w:trHeight w:val="720"/>
          <w:tblCellSpacing w:w="15" w:type="dxa"/>
        </w:trPr>
        <w:tc>
          <w:tcPr>
            <w:tcW w:w="3225" w:type="dxa"/>
            <w:shd w:val="clear" w:color="auto" w:fill="EEEEEE"/>
            <w:tcMar>
              <w:top w:w="210" w:type="dxa"/>
              <w:left w:w="480" w:type="dxa"/>
              <w:bottom w:w="225" w:type="dxa"/>
              <w:right w:w="480" w:type="dxa"/>
            </w:tcMar>
            <w:vAlign w:val="center"/>
            <w:hideMark/>
          </w:tcPr>
          <w:p w:rsidR="0046130E" w:rsidRPr="0046130E" w:rsidRDefault="0046130E" w:rsidP="0046130E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6130E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2049780" cy="457200"/>
                  <wp:effectExtent l="0" t="0" r="7620" b="0"/>
                  <wp:docPr id="1" name="Рисунок 1" descr="Зарегистрироваться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регистрироваться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30E" w:rsidRPr="0046130E" w:rsidTr="0046130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6130E" w:rsidRPr="0046130E" w:rsidRDefault="0046130E" w:rsidP="0046130E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0" w:tgtFrame="_blank" w:history="1">
              <w:r w:rsidRPr="0046130E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46130E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lectures</w:t>
              </w:r>
              <w:proofErr w:type="spellEnd"/>
              <w:r w:rsidRPr="0046130E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/</w:t>
              </w:r>
              <w:proofErr w:type="spellStart"/>
              <w:r w:rsidRPr="0046130E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vebinary</w:t>
              </w:r>
              <w:proofErr w:type="spellEnd"/>
              <w:r w:rsidRPr="0046130E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/?ELEMENT_ID=257682</w:t>
              </w:r>
            </w:hyperlink>
          </w:p>
        </w:tc>
      </w:tr>
    </w:tbl>
    <w:p w:rsidR="0013364B" w:rsidRDefault="0013364B"/>
    <w:sectPr w:rsidR="0013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30"/>
    <w:rsid w:val="0013364B"/>
    <w:rsid w:val="001B1E30"/>
    <w:rsid w:val="0046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3426F-9D8E-41BE-B8E8-9D7553DE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369954.sendpul.se/sl/MjMyMTg4ODE=/f37707d9a00527ac918993a08501b95e10154s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7369954.sendpul.se/sl/MjMyMTg4ODA=/f37707d9a00527ac918993a08501b95e10154s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7369954.sendpul.se/sl/MjMyMTg4ODI=/f37707d9a00527ac918993a08501b95e10154s4" TargetMode="External"/><Relationship Id="rId4" Type="http://schemas.openxmlformats.org/officeDocument/2006/relationships/hyperlink" Target="https://s7369954.sendpul.se/sl/MjMyMTg4Nzk=/f37707d9a00527ac918993a08501b95e10154s4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Kulenko</dc:creator>
  <cp:keywords/>
  <dc:description/>
  <cp:lastModifiedBy>Kulenko</cp:lastModifiedBy>
  <cp:revision>2</cp:revision>
  <dcterms:created xsi:type="dcterms:W3CDTF">2022-02-03T11:24:00Z</dcterms:created>
  <dcterms:modified xsi:type="dcterms:W3CDTF">2022-02-03T11:25:00Z</dcterms:modified>
</cp:coreProperties>
</file>