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894"/>
        <w:gridCol w:w="4110"/>
      </w:tblGrid>
      <w:tr>
        <w:trPr/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32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Ленинградский муниципальный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340" w:hanging="57"/>
              <w:jc w:val="left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применяющим специальный налоговый режим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АКТ №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расхода семян и посадочного материала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rPr/>
      </w:pPr>
      <w:r>
        <w:rPr>
          <w:rFonts w:cs="Times New Roman" w:ascii="Times New Roman" w:hAnsi="Times New Roman"/>
          <w:sz w:val="28"/>
          <w:szCs w:val="28"/>
        </w:rPr>
        <w:t>Наименование получателя субсидий____________________________________________________________</w:t>
      </w:r>
    </w:p>
    <w:p>
      <w:pPr>
        <w:pStyle w:val="Normal"/>
        <w:spacing w:lineRule="auto" w:line="240"/>
        <w:rPr/>
      </w:pPr>
      <w:r>
        <w:rPr>
          <w:rFonts w:cs="Times New Roman" w:ascii="Times New Roman" w:hAnsi="Times New Roman"/>
          <w:sz w:val="28"/>
          <w:szCs w:val="28"/>
        </w:rPr>
        <w:t>Адрес земельного участка______________________________________________________________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Вид права на земельный участок______________________________________________________________</w:t>
      </w:r>
    </w:p>
    <w:p>
      <w:pPr>
        <w:pStyle w:val="Normal"/>
        <w:tabs>
          <w:tab w:val="clear" w:pos="708"/>
          <w:tab w:val="left" w:pos="2265" w:leader="none"/>
        </w:tabs>
        <w:spacing w:lineRule="auto" w:line="240" w:before="0" w:after="0"/>
        <w:jc w:val="center"/>
        <w:rPr>
          <w:rFonts w:ascii="Times New Roman" w:hAnsi="Times New Roman"/>
          <w:position w:val="0"/>
          <w:sz w:val="22"/>
          <w:sz w:val="22"/>
          <w:szCs w:val="22"/>
          <w:vertAlign w:val="baseline"/>
        </w:rPr>
      </w:pPr>
      <w:r>
        <w:rPr>
          <w:rFonts w:cs="Times New Roman" w:ascii="Times New Roman" w:hAnsi="Times New Roman"/>
          <w:position w:val="0"/>
          <w:sz w:val="22"/>
          <w:sz w:val="22"/>
          <w:szCs w:val="22"/>
          <w:vertAlign w:val="baseline"/>
        </w:rPr>
        <w:t>(собственность или аренда)</w:t>
      </w:r>
    </w:p>
    <w:p>
      <w:pPr>
        <w:pStyle w:val="Normal"/>
        <w:tabs>
          <w:tab w:val="clear" w:pos="708"/>
          <w:tab w:val="left" w:pos="2265" w:leader="none"/>
          <w:tab w:val="left" w:pos="8222" w:leader="none"/>
          <w:tab w:val="left" w:pos="8505" w:leader="none"/>
          <w:tab w:val="left" w:pos="9072" w:leader="none"/>
        </w:tabs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Документ, являющийся основанием возникновения права</w:t>
      </w:r>
      <w:r>
        <w:rPr>
          <w:rFonts w:cs="Times New Roman" w:ascii="Times New Roman" w:hAnsi="Times New Roman"/>
          <w:sz w:val="24"/>
        </w:rPr>
        <w:t xml:space="preserve"> ______________________________________________________________________________ </w:t>
      </w:r>
      <w:r>
        <w:rPr>
          <w:rFonts w:cs="Times New Roman" w:ascii="Times New Roman" w:hAnsi="Times New Roman"/>
          <w:position w:val="0"/>
          <w:sz w:val="22"/>
          <w:sz w:val="22"/>
          <w:szCs w:val="22"/>
          <w:vertAlign w:val="baseline"/>
        </w:rPr>
        <w:t>(свидетельство о гос.регистрации права на земельный участок; выписка из ЕГРН или иной документ, являющийся основанием возникновения права)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552"/>
        <w:gridCol w:w="1373"/>
        <w:gridCol w:w="1184"/>
        <w:gridCol w:w="981"/>
        <w:gridCol w:w="1145"/>
        <w:gridCol w:w="1148"/>
        <w:gridCol w:w="1255"/>
      </w:tblGrid>
      <w:tr>
        <w:trPr>
          <w:trHeight w:val="525" w:hRule="atLeast"/>
        </w:trPr>
        <w:tc>
          <w:tcPr>
            <w:tcW w:w="3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Площадь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высева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(посадки),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 семян (посадочного материала)</w:t>
            </w:r>
          </w:p>
        </w:tc>
      </w:tr>
      <w:tr>
        <w:trPr>
          <w:trHeight w:val="404" w:hRule="atLeast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семян (посадочного материала)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11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цена за единицу,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руб.коп.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сумма, руб.коп.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гр.7=гр.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 x гр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.6</w:t>
            </w:r>
          </w:p>
        </w:tc>
      </w:tr>
      <w:tr>
        <w:trPr>
          <w:trHeight w:val="676" w:hRule="atLeast"/>
        </w:trPr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1 м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2.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всю площадь</w:t>
            </w:r>
          </w:p>
        </w:tc>
        <w:tc>
          <w:tcPr>
            <w:tcW w:w="11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227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33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Гражданин, ведущий личное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подсобное хозяйство                    _____________      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(подпись)                   (расшифровка подписи)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«____» __________ 20___г.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Заместитель главы муниципального образования,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начальник управления сельского хозяйства,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перерабатывающей промышленности 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3385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d97619"/>
    <w:rPr>
      <w:rFonts w:ascii="Segoe UI" w:hAnsi="Segoe UI" w:cs="Segoe UI"/>
      <w:sz w:val="18"/>
      <w:szCs w:val="18"/>
    </w:rPr>
  </w:style>
  <w:style w:type="character" w:styleId="Style1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sz w:val="24"/>
      <w:szCs w:val="24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d9761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3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59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lineRule="auto" w:line="259"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lineRule="auto" w:line="259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59"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6">
    <w:name w:val="Рецензия"/>
    <w:qFormat/>
    <w:pPr>
      <w:widowControl/>
      <w:suppressAutoHyphens w:val="true"/>
      <w:bidi w:val="0"/>
      <w:spacing w:lineRule="auto" w:line="259"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7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lineRule="auto" w:line="259"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lineRule="auto" w:line="259"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lineRule="auto" w:line="259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d044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8D888-C883-4EA8-8B8D-4B0BCE17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Application>LibreOffice/7.4.3.2$Windows_X86_64 LibreOffice_project/1048a8393ae2eeec98dff31b5c133c5f1d08b890</Application>
  <AppVersion>15.0000</AppVersion>
  <Pages>2</Pages>
  <Words>157</Words>
  <Characters>1473</Characters>
  <CharactersWithSpaces>1707</CharactersWithSpaces>
  <Paragraphs>56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2024-09-03T09:43:04Z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