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rPr>
          <w:color w:val="FB290D"/>
        </w:rPr>
      </w:pPr>
    </w:p>
    <w:p w14:paraId="04000000">
      <w:pPr>
        <w:widowControl w:val="1"/>
        <w:ind w:firstLine="0" w:left="6236"/>
      </w:pPr>
      <w:r>
        <w:t>Приложение 10</w:t>
      </w:r>
    </w:p>
    <w:p w14:paraId="05000000">
      <w:pPr>
        <w:widowControl w:val="1"/>
        <w:ind w:firstLine="0" w:left="6236"/>
        <w:jc w:val="left"/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7"/>
          <w:highlight w:val="white"/>
        </w:rPr>
        <w:t xml:space="preserve">к </w:t>
      </w:r>
      <w:r>
        <w:rPr>
          <w:rFonts w:ascii="PT Astra Serif" w:hAnsi="PT Astra Serif"/>
          <w:b w:val="0"/>
          <w:color w:val="000000"/>
          <w:sz w:val="28"/>
        </w:rPr>
        <w:t xml:space="preserve">Порядку </w:t>
      </w:r>
      <w:r>
        <w:rPr>
          <w:rFonts w:ascii="PT Astra Serif" w:hAnsi="PT Astra Serif"/>
          <w:b w:val="0"/>
          <w:color w:val="000000"/>
          <w:sz w:val="28"/>
        </w:rPr>
        <w:t xml:space="preserve">выдачи </w:t>
      </w:r>
      <w:r>
        <w:rPr>
          <w:rFonts w:ascii="PT Astra Serif" w:hAnsi="PT Astra Serif"/>
          <w:b w:val="0"/>
          <w:color w:val="000000"/>
          <w:sz w:val="28"/>
        </w:rPr>
        <w:t>разрешений на установку (монтаж, демонтаж, ремонт, замену) надмогильных сооружений (надгробий) или оград, требований к выполнению работ по установке надмогильных сооружений (надгробий) или оград и контролю за их соблюдением</w:t>
      </w:r>
    </w:p>
    <w:p w14:paraId="06000000"/>
    <w:p w14:paraId="07000000">
      <w:pPr>
        <w:widowControl w:val="1"/>
        <w:ind/>
        <w:jc w:val="center"/>
        <w:rPr>
          <w:b w:val="1"/>
        </w:rPr>
      </w:pPr>
      <w:r>
        <w:rPr>
          <w:b w:val="1"/>
        </w:rPr>
        <w:t>Акт N ______</w:t>
      </w:r>
    </w:p>
    <w:p w14:paraId="08000000">
      <w:pPr>
        <w:widowControl w:val="1"/>
        <w:ind/>
        <w:jc w:val="center"/>
        <w:rPr>
          <w:b w:val="1"/>
        </w:rPr>
      </w:pPr>
      <w:r>
        <w:rPr>
          <w:b w:val="1"/>
        </w:rPr>
        <w:t>о сносе (демонтаже) надмогильных сооружений (надгробий) или оград, установленных на кладбищах и выступающих за границы мест захоронения или нависающих над соседними</w:t>
      </w:r>
    </w:p>
    <w:p w14:paraId="09000000"/>
    <w:p w14:paraId="0A000000">
      <w:r>
        <w:t>«___» _________ ____ г.                               _________________________________</w:t>
      </w:r>
    </w:p>
    <w:p w14:paraId="0B000000">
      <w:r>
        <w:t xml:space="preserve">                                                                             </w:t>
      </w:r>
      <w:r>
        <w:rPr>
          <w:sz w:val="24"/>
        </w:rPr>
        <w:t xml:space="preserve">  (наименование населенного пункта)</w:t>
      </w:r>
    </w:p>
    <w:p w14:paraId="0C000000"/>
    <w:p w14:paraId="0D000000">
      <w:pPr>
        <w:rPr>
          <w:color w:val="FB290D"/>
        </w:rPr>
      </w:pPr>
      <w:r>
        <w:t xml:space="preserve">     </w:t>
      </w:r>
      <w:r>
        <w:rPr>
          <w:color w:val="000000"/>
        </w:rPr>
        <w:t xml:space="preserve">    Комиссией в составе:</w:t>
      </w:r>
      <w:r>
        <w:rPr>
          <w:color w:val="000000"/>
        </w:rPr>
        <w:t xml:space="preserve"> представителей __________________________ территориального управления (отдела) администрации Ленинградского округа и специализированной службы по вопросам похоронного дела</w:t>
      </w:r>
    </w:p>
    <w:p w14:paraId="0E000000">
      <w:r>
        <w:t>____________________________________________________________________</w:t>
      </w:r>
    </w:p>
    <w:p w14:paraId="0F000000">
      <w:r>
        <w:t>____________________________________________________________________</w:t>
      </w:r>
    </w:p>
    <w:p w14:paraId="10000000">
      <w:r>
        <w:t>____________________________________________________________________</w:t>
      </w:r>
    </w:p>
    <w:p w14:paraId="11000000">
      <w:r>
        <w:t>____________________________________________________________________</w:t>
      </w:r>
    </w:p>
    <w:p w14:paraId="12000000">
      <w:r>
        <w:t>____________________________________________________________________</w:t>
      </w:r>
    </w:p>
    <w:p w14:paraId="13000000">
      <w:r>
        <w:t>____________________________________________________________________</w:t>
      </w:r>
    </w:p>
    <w:p w14:paraId="14000000">
      <w:r>
        <w:t>____________________________________________________________________</w:t>
      </w:r>
    </w:p>
    <w:p w14:paraId="15000000">
      <w:r>
        <w:t>____________________________________________________________________</w:t>
      </w:r>
    </w:p>
    <w:p w14:paraId="16000000">
      <w:r>
        <w:t xml:space="preserve">                </w:t>
      </w:r>
      <w:r>
        <w:rPr>
          <w:sz w:val="18"/>
        </w:rPr>
        <w:t xml:space="preserve">         (Ф.И.О., занимаемая должность)</w:t>
      </w:r>
    </w:p>
    <w:p w14:paraId="17000000">
      <w:pPr>
        <w:rPr>
          <w:sz w:val="18"/>
        </w:rPr>
      </w:pPr>
    </w:p>
    <w:p w14:paraId="18000000">
      <w:r>
        <w:t>составлен настоящий акт о том, что _____________________________________</w:t>
      </w:r>
    </w:p>
    <w:p w14:paraId="19000000">
      <w:r>
        <w:t>____________________________________________________________________</w:t>
      </w:r>
    </w:p>
    <w:p w14:paraId="1A000000">
      <w:r>
        <w:t>____________________________________________________________________</w:t>
      </w:r>
    </w:p>
    <w:p w14:paraId="1B000000">
      <w:r>
        <w:t>____________________________________________________________________</w:t>
      </w:r>
    </w:p>
    <w:p w14:paraId="1C000000">
      <w:r>
        <w:t>____________________________________________________________________</w:t>
      </w:r>
    </w:p>
    <w:p w14:paraId="1D000000">
      <w:r>
        <w:t>____________________________________________________________________</w:t>
      </w:r>
    </w:p>
    <w:p w14:paraId="1E000000">
      <w:r>
        <w:t>____________________________________________________________________</w:t>
      </w:r>
    </w:p>
    <w:p w14:paraId="1F000000">
      <w:pPr>
        <w:rPr>
          <w:sz w:val="18"/>
        </w:rPr>
      </w:pPr>
      <w:r>
        <w:t xml:space="preserve">                </w:t>
      </w:r>
      <w:r>
        <w:rPr>
          <w:sz w:val="18"/>
        </w:rPr>
        <w:t xml:space="preserve"> (описание и место расположения</w:t>
      </w:r>
      <w:r>
        <w:rPr>
          <w:sz w:val="18"/>
        </w:rPr>
        <w:t xml:space="preserve"> демонтируемых надмогильных </w:t>
      </w:r>
      <w:r>
        <w:rPr>
          <w:sz w:val="18"/>
        </w:rPr>
        <w:t>сооружений (надгробий) или оград,</w:t>
      </w:r>
    </w:p>
    <w:p w14:paraId="20000000">
      <w:pPr>
        <w:rPr>
          <w:sz w:val="18"/>
        </w:rPr>
      </w:pPr>
      <w:r>
        <w:rPr>
          <w:sz w:val="18"/>
        </w:rPr>
        <w:t xml:space="preserve">            установленных на кладбищах и выступающих за </w:t>
      </w:r>
      <w:r>
        <w:rPr>
          <w:sz w:val="18"/>
        </w:rPr>
        <w:t>пределы мест захоронения или нависающих над соседними)</w:t>
      </w:r>
    </w:p>
    <w:p w14:paraId="21000000">
      <w:pPr>
        <w:rPr>
          <w:sz w:val="18"/>
        </w:rPr>
      </w:pPr>
    </w:p>
    <w:p w14:paraId="22000000">
      <w:pPr>
        <w:rPr>
          <w:sz w:val="18"/>
        </w:rPr>
      </w:pPr>
    </w:p>
    <w:p w14:paraId="23000000">
      <w:r>
        <w:t>демонтировано (ны) и транспортировано (ны) на ответственное</w:t>
      </w:r>
    </w:p>
    <w:p w14:paraId="24000000">
      <w:r>
        <w:t>хранение по адресу: __________________________________________________</w:t>
      </w:r>
    </w:p>
    <w:p w14:paraId="25000000">
      <w:r>
        <w:t>____________________________________________________________________</w:t>
      </w:r>
    </w:p>
    <w:p w14:paraId="26000000">
      <w:r>
        <w:t>____________________________________________________________________</w:t>
      </w:r>
    </w:p>
    <w:p w14:paraId="27000000">
      <w:r>
        <w:t>«___» __________ ____г.   в «___» часов «___» минут.</w:t>
      </w:r>
    </w:p>
    <w:p w14:paraId="28000000"/>
    <w:p w14:paraId="29000000">
      <w:r>
        <w:t>С текстом акта ознакомлен(а): _______________ __________________________</w:t>
      </w:r>
    </w:p>
    <w:p w14:paraId="2A000000">
      <w:pPr>
        <w:rPr>
          <w:sz w:val="18"/>
        </w:rPr>
      </w:pPr>
      <w:r>
        <w:t xml:space="preserve">                              </w:t>
      </w:r>
      <w:r>
        <w:rPr>
          <w:sz w:val="18"/>
        </w:rPr>
        <w:t xml:space="preserve">                                               (подпись)                     (Ф.И.О. лица, </w:t>
      </w:r>
      <w:r>
        <w:rPr>
          <w:sz w:val="18"/>
        </w:rPr>
        <w:t>ответственного</w:t>
      </w:r>
      <w:r>
        <w:rPr>
          <w:sz w:val="18"/>
        </w:rPr>
        <w:t xml:space="preserve"> за захоронение)</w:t>
      </w:r>
    </w:p>
    <w:p w14:paraId="2B000000">
      <w:pPr>
        <w:rPr>
          <w:sz w:val="18"/>
        </w:rPr>
      </w:pPr>
    </w:p>
    <w:p w14:paraId="2C000000">
      <w:pPr>
        <w:rPr>
          <w:sz w:val="18"/>
        </w:rPr>
      </w:pPr>
    </w:p>
    <w:p w14:paraId="2D000000">
      <w:pPr>
        <w:rPr>
          <w:sz w:val="18"/>
        </w:rPr>
      </w:pPr>
    </w:p>
    <w:p w14:paraId="2E000000">
      <w:pPr>
        <w:rPr>
          <w:sz w:val="18"/>
        </w:rPr>
      </w:pPr>
    </w:p>
    <w:p w14:paraId="2F000000">
      <w:pPr>
        <w:rPr>
          <w:color w:val="FB290D"/>
        </w:rPr>
      </w:pPr>
      <w:r>
        <w:rPr>
          <w:rFonts w:ascii="Times New Roman" w:hAnsi="Times New Roman"/>
          <w:sz w:val="28"/>
        </w:rPr>
        <w:t>Заместитель главы</w:t>
      </w:r>
    </w:p>
    <w:p w14:paraId="30000000">
      <w:pPr>
        <w:rPr>
          <w:color w:val="FB290D"/>
        </w:rPr>
      </w:pPr>
      <w:r>
        <w:rPr>
          <w:rFonts w:ascii="Times New Roman" w:hAnsi="Times New Roman"/>
          <w:sz w:val="28"/>
        </w:rPr>
        <w:t>Ленинградского</w:t>
      </w:r>
    </w:p>
    <w:p w14:paraId="31000000">
      <w:pPr>
        <w:rPr>
          <w:color w:val="FB290D"/>
        </w:rPr>
      </w:pPr>
      <w:r>
        <w:rPr>
          <w:rFonts w:ascii="Times New Roman" w:hAnsi="Times New Roman"/>
          <w:sz w:val="28"/>
        </w:rPr>
        <w:t>муниципального округа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                                С.Н. Шмаровоз</w:t>
      </w:r>
    </w:p>
    <w:p w14:paraId="32000000"/>
    <w:p w14:paraId="33000000"/>
    <w:p w14:paraId="34000000">
      <w:pPr>
        <w:rPr>
          <w:color w:val="FB290D"/>
        </w:rPr>
      </w:pPr>
    </w:p>
    <w:p w14:paraId="35000000"/>
    <w:p w14:paraId="36000000"/>
    <w:p w14:paraId="37000000">
      <w:pPr>
        <w:rPr>
          <w:color w:val="FB290D"/>
        </w:rPr>
      </w:pPr>
    </w:p>
    <w:p w14:paraId="38000000">
      <w:pPr>
        <w:rPr>
          <w:color w:val="FB290D"/>
        </w:rPr>
      </w:pPr>
    </w:p>
    <w:p w14:paraId="39000000"/>
    <w:p w14:paraId="3A000000"/>
    <w:p w14:paraId="3B000000">
      <w:pPr>
        <w:rPr>
          <w:color w:val="FB290D"/>
        </w:rPr>
      </w:pPr>
    </w:p>
    <w:p w14:paraId="3C000000"/>
    <w:p w14:paraId="3D000000"/>
    <w:p w14:paraId="3E000000">
      <w:pPr>
        <w:rPr>
          <w:color w:val="FB290D"/>
        </w:rPr>
      </w:pPr>
    </w:p>
    <w:p w14:paraId="3F000000"/>
    <w:p w14:paraId="40000000"/>
    <w:p w14:paraId="41000000">
      <w:pPr>
        <w:rPr>
          <w:color w:val="FB290D"/>
        </w:rPr>
      </w:pPr>
    </w:p>
    <w:p w14:paraId="42000000"/>
    <w:p w14:paraId="43000000"/>
    <w:p w14:paraId="44000000">
      <w:pPr>
        <w:rPr>
          <w:color w:val="FB290D"/>
        </w:rPr>
      </w:pPr>
    </w:p>
    <w:p w14:paraId="45000000"/>
    <w:p w14:paraId="46000000"/>
    <w:p w14:paraId="47000000">
      <w:pPr>
        <w:rPr>
          <w:color w:val="FB290D"/>
        </w:rPr>
      </w:pPr>
    </w:p>
    <w:p w14:paraId="48000000"/>
    <w:p w14:paraId="49000000"/>
    <w:p w14:paraId="4A000000">
      <w:pPr>
        <w:rPr>
          <w:color w:val="FB290D"/>
        </w:rPr>
      </w:pPr>
    </w:p>
    <w:p w14:paraId="4B000000"/>
    <w:p w14:paraId="4C000000"/>
    <w:sectPr>
      <w:headerReference r:id="rId1" w:type="even"/>
      <w:pgSz w:h="16848" w:orient="portrait" w:w="11908"/>
      <w:pgMar w:bottom="1134" w:footer="1134" w:header="1134" w:left="1701" w:right="624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2025-03-10T14:08:54Z</dcterms:created>
  <dcterms:modified xsi:type="dcterms:W3CDTF">2026-10-07T12:04:04Z</dcterms:modified>
</cp:coreProperties>
</file>