
<file path=[Content_Types].xml><?xml version="1.0" encoding="utf-8"?>
<Types xmlns="http://schemas.openxmlformats.org/package/2006/content-types">
  <Default ContentType="application/xml" Extension="xml"/>
  <Default ContentType="image/svg+xml" Extension="sv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8"/>
        </w:rPr>
      </w:pPr>
      <w:r>
        <w:rPr>
          <w:sz w:val="20"/>
        </w:rPr>
        <w:drawing>
          <wp:inline>
            <wp:extent cx="466725" cy="581025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>
                      <a:extLst>
                        <a:ext uri="{96DAC541-7B7A-43D3-8B79-37D633B846F1}">
                          <asvg:svgBlip r:embed="rId3"/>
                        </a:ext>
                      </a:extLst>
                    </a:blip>
                    <a:stretch/>
                  </pic:blipFill>
                  <pic:spPr>
                    <a:xfrm flipH="false" flipV="false" rot="0">
                      <a:ext cx="466725" cy="58102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</w:t>
      </w: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 </w:t>
      </w:r>
    </w:p>
    <w:p w14:paraId="06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07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 w:val="1"/>
          <w:sz w:val="28"/>
        </w:rPr>
        <w:t xml:space="preserve">МУНИЦИПАЛЬНЫЙ ОКРУГ </w:t>
      </w:r>
    </w:p>
    <w:p w14:paraId="08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9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16"/>
        </w:rPr>
      </w:pPr>
    </w:p>
    <w:p w14:paraId="0A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РАСПОРЯЖЕНИЕ</w:t>
      </w:r>
    </w:p>
    <w:p w14:paraId="0B000000">
      <w:pPr>
        <w:widowControl w:val="1"/>
        <w:tabs>
          <w:tab w:leader="none" w:pos="3240" w:val="left"/>
        </w:tabs>
        <w:ind/>
        <w:jc w:val="center"/>
      </w:pPr>
    </w:p>
    <w:p w14:paraId="0C000000">
      <w:pPr>
        <w:widowControl w:val="1"/>
        <w:tabs>
          <w:tab w:leader="none" w:pos="3240" w:val="left"/>
        </w:tabs>
        <w:ind/>
        <w:jc w:val="center"/>
      </w:pPr>
    </w:p>
    <w:p w14:paraId="0D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       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 xml:space="preserve"> 17.07.2026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</w:t>
      </w:r>
      <w:r>
        <w:rPr>
          <w:sz w:val="28"/>
        </w:rPr>
        <w:t xml:space="preserve">          </w:t>
      </w:r>
      <w:r>
        <w:rPr>
          <w:sz w:val="28"/>
        </w:rPr>
        <w:t xml:space="preserve"> </w:t>
      </w:r>
      <w:r>
        <w:rPr>
          <w:sz w:val="28"/>
        </w:rPr>
        <w:t xml:space="preserve"> №</w:t>
      </w:r>
      <w:r>
        <w:rPr>
          <w:sz w:val="28"/>
        </w:rPr>
        <w:t xml:space="preserve"> 267-р</w:t>
      </w:r>
    </w:p>
    <w:p w14:paraId="0E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0F000000">
      <w:pPr>
        <w:widowControl w:val="1"/>
        <w:tabs>
          <w:tab w:leader="none" w:pos="2940" w:val="left"/>
          <w:tab w:leader="none" w:pos="4790" w:val="center"/>
        </w:tabs>
        <w:ind/>
        <w:rPr>
          <w:sz w:val="28"/>
        </w:rPr>
      </w:pP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>станица  Ленинградская</w:t>
      </w:r>
    </w:p>
    <w:p w14:paraId="10000000">
      <w:pPr>
        <w:widowControl w:val="1"/>
        <w:ind w:firstLine="851"/>
        <w:jc w:val="both"/>
        <w:rPr>
          <w:sz w:val="28"/>
        </w:rPr>
      </w:pPr>
    </w:p>
    <w:p w14:paraId="11000000">
      <w:pPr>
        <w:widowControl w:val="1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О мерах по </w:t>
      </w:r>
      <w:r>
        <w:rPr>
          <w:rFonts w:ascii="FreeSerif" w:hAnsi="FreeSerif"/>
          <w:b w:val="1"/>
          <w:sz w:val="28"/>
        </w:rPr>
        <w:t>оказанию содействия</w:t>
      </w:r>
      <w:r>
        <w:rPr>
          <w:rFonts w:ascii="FreeSerif" w:hAnsi="FreeSerif"/>
          <w:b w:val="1"/>
          <w:sz w:val="28"/>
        </w:rPr>
        <w:t xml:space="preserve"> избирательным комиссиям </w:t>
      </w:r>
    </w:p>
    <w:p w14:paraId="12000000">
      <w:pPr>
        <w:widowControl w:val="1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в реализации их полномочий при подготовке и проведении выборов </w:t>
      </w:r>
    </w:p>
    <w:p w14:paraId="13000000">
      <w:pPr>
        <w:widowControl w:val="1"/>
        <w:ind/>
        <w:jc w:val="center"/>
        <w:rPr>
          <w:rFonts w:ascii="FreeSerif" w:hAnsi="FreeSerif"/>
          <w:b w:val="1"/>
          <w:sz w:val="28"/>
        </w:rPr>
      </w:pPr>
      <w:r>
        <w:rPr>
          <w:rFonts w:ascii="FreeSerif" w:hAnsi="FreeSerif"/>
          <w:b w:val="1"/>
          <w:sz w:val="28"/>
        </w:rPr>
        <w:t xml:space="preserve">депутатов Государственной Думы Федерального Собрания Российской Федерации девятого созыва </w:t>
      </w:r>
      <w:r>
        <w:rPr>
          <w:rFonts w:ascii="FreeSerif" w:hAnsi="FreeSerif"/>
          <w:b w:val="1"/>
          <w:sz w:val="28"/>
        </w:rPr>
        <w:t>в Ленинградском муниципальном округе</w:t>
      </w:r>
    </w:p>
    <w:p w14:paraId="14000000">
      <w:pPr>
        <w:widowControl w:val="1"/>
        <w:ind w:firstLine="851"/>
        <w:jc w:val="both"/>
        <w:rPr>
          <w:sz w:val="28"/>
        </w:rPr>
      </w:pPr>
    </w:p>
    <w:p w14:paraId="15000000">
      <w:pPr>
        <w:widowControl w:val="1"/>
        <w:ind w:firstLine="709"/>
        <w:jc w:val="both"/>
        <w:rPr>
          <w:sz w:val="28"/>
        </w:rPr>
      </w:pPr>
    </w:p>
    <w:p w14:paraId="16000000">
      <w:pPr>
        <w:widowControl w:val="1"/>
        <w:ind w:firstLine="85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В целях реализации положений </w:t>
      </w:r>
      <w:r>
        <w:rPr>
          <w:rFonts w:ascii="FreeSerif" w:hAnsi="FreeSerif"/>
          <w:sz w:val="28"/>
        </w:rPr>
        <w:t>Ф</w:t>
      </w:r>
      <w:r>
        <w:rPr>
          <w:rFonts w:ascii="FreeSerif" w:hAnsi="FreeSerif"/>
          <w:sz w:val="28"/>
        </w:rPr>
        <w:t>едеральн</w:t>
      </w:r>
      <w:r>
        <w:rPr>
          <w:rFonts w:ascii="FreeSerif" w:hAnsi="FreeSerif"/>
          <w:sz w:val="28"/>
        </w:rPr>
        <w:t>ого</w:t>
      </w:r>
      <w:r>
        <w:rPr>
          <w:rFonts w:ascii="FreeSerif" w:hAnsi="FreeSerif"/>
          <w:sz w:val="28"/>
        </w:rPr>
        <w:t xml:space="preserve"> закон</w:t>
      </w:r>
      <w:r>
        <w:rPr>
          <w:rFonts w:ascii="FreeSerif" w:hAnsi="FreeSerif"/>
          <w:sz w:val="28"/>
        </w:rPr>
        <w:t>а</w:t>
      </w:r>
      <w:r>
        <w:rPr>
          <w:rFonts w:ascii="FreeSerif" w:hAnsi="FreeSerif"/>
          <w:sz w:val="28"/>
        </w:rPr>
        <w:t xml:space="preserve"> от 12 июня 2002 г</w:t>
      </w:r>
      <w:r>
        <w:rPr>
          <w:rFonts w:ascii="FreeSerif" w:hAnsi="FreeSerif"/>
          <w:sz w:val="28"/>
        </w:rPr>
        <w:t>.</w:t>
      </w:r>
      <w:r>
        <w:rPr>
          <w:rFonts w:ascii="FreeSerif" w:hAnsi="FreeSerif"/>
          <w:sz w:val="28"/>
        </w:rPr>
        <w:t xml:space="preserve">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FreeSerif" w:hAnsi="FreeSerif"/>
          <w:sz w:val="28"/>
        </w:rPr>
        <w:t xml:space="preserve">, Федерального закона  от 22 февраля  2014 г. № 20-ФЗ «О выборах депутатов  Государственной Думы Федерального Собрания Российской Федерации девятого созыва», постановления Правительства Российской Федерации от 30 мая 2026 г. № 660  «О мерах по оказанию содействия избирательным комиссиям в реализации их полномочий при подготовке и проведении выборов  депутатов Государственной Думы Федерального Собрания Российской Федерации девятого созыва», распоряжения Губернатора Краснодарского края от 13 июля 2026 г. № 192-р «О мерах по </w:t>
      </w:r>
      <w:r>
        <w:rPr>
          <w:rFonts w:ascii="FreeSerif" w:hAnsi="FreeSerif"/>
          <w:sz w:val="28"/>
        </w:rPr>
        <w:t xml:space="preserve"> оказанию содействия избирательным комиссиям в реализации их полномочий при подготовке и проведении выборов  депутатов Государственной Думы Федерального Собрания Российской Федерации девятого созыва</w:t>
      </w:r>
      <w:r>
        <w:rPr>
          <w:rFonts w:ascii="FreeSerif" w:hAnsi="FreeSerif"/>
          <w:sz w:val="28"/>
        </w:rPr>
        <w:t>»:</w:t>
      </w:r>
      <w:r>
        <w:rPr>
          <w:rFonts w:ascii="FreeSerif" w:hAnsi="FreeSerif"/>
          <w:sz w:val="28"/>
        </w:rPr>
        <w:t xml:space="preserve"> </w:t>
      </w:r>
    </w:p>
    <w:p w14:paraId="17000000">
      <w:pPr>
        <w:widowControl w:val="1"/>
        <w:ind w:firstLine="85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1. </w:t>
      </w:r>
      <w:r>
        <w:rPr>
          <w:rFonts w:ascii="FreeSerif" w:hAnsi="FreeSerif"/>
          <w:sz w:val="28"/>
        </w:rPr>
        <w:t>Утвердить план организационно-технических мероприятий по оказанию содействия избирательным комиссиям в реализац</w:t>
      </w:r>
      <w:r>
        <w:rPr>
          <w:rFonts w:ascii="FreeSerif" w:hAnsi="FreeSerif"/>
          <w:sz w:val="28"/>
        </w:rPr>
        <w:t>ии их полномочий при подготовке</w:t>
      </w:r>
      <w:r>
        <w:rPr>
          <w:rFonts w:ascii="FreeSerif" w:hAnsi="FreeSerif"/>
          <w:sz w:val="28"/>
        </w:rPr>
        <w:t xml:space="preserve"> и проведении выборов </w:t>
      </w:r>
      <w:r>
        <w:rPr>
          <w:rFonts w:ascii="FreeSerif" w:hAnsi="FreeSerif"/>
          <w:sz w:val="28"/>
        </w:rPr>
        <w:t xml:space="preserve"> депутатов Государственной Думы Федерального Собрания Российской Федерации девятого созыва</w:t>
      </w:r>
      <w:r>
        <w:rPr>
          <w:rFonts w:ascii="FreeSerif" w:hAnsi="FreeSerif"/>
          <w:sz w:val="28"/>
        </w:rPr>
        <w:t xml:space="preserve"> на территории Ленинградского муниципального округа </w:t>
      </w:r>
      <w:r>
        <w:rPr>
          <w:rFonts w:ascii="FreeSerif" w:hAnsi="FreeSerif"/>
          <w:sz w:val="28"/>
        </w:rPr>
        <w:t>согласно приложению к настоящему распоряжению.</w:t>
      </w:r>
      <w:r>
        <w:rPr>
          <w:rFonts w:ascii="FreeSerif" w:hAnsi="FreeSerif"/>
          <w:sz w:val="28"/>
        </w:rPr>
        <w:t xml:space="preserve">  </w:t>
      </w:r>
    </w:p>
    <w:p w14:paraId="18000000">
      <w:pPr>
        <w:widowControl w:val="1"/>
        <w:ind w:firstLine="85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2. Заместителям главы Ленинградского муниципального округа, начальникам отраслевых (функциональных) и </w:t>
      </w:r>
      <w:r>
        <w:rPr>
          <w:rFonts w:ascii="FreeSerif" w:hAnsi="FreeSerif"/>
          <w:sz w:val="28"/>
        </w:rPr>
        <w:t xml:space="preserve">территориальных органов администрации Ленинградского муниципального округа обеспечить выполнение </w:t>
      </w:r>
      <w:r>
        <w:rPr>
          <w:rFonts w:ascii="FreeSerif" w:hAnsi="FreeSerif"/>
          <w:sz w:val="28"/>
        </w:rPr>
        <w:t>плана организационно-технических мероприятий по оказанию содействия избирательным комиссиям в реализации их полномочий при подготовке и проведении выборов</w:t>
      </w:r>
      <w:r>
        <w:rPr>
          <w:rFonts w:ascii="FreeSerif" w:hAnsi="FreeSerif"/>
          <w:sz w:val="28"/>
        </w:rPr>
        <w:t xml:space="preserve"> депутатов Государственной Думы Федерального Собрания Российской Федерации девятого созыва</w:t>
      </w:r>
      <w:r>
        <w:rPr>
          <w:rFonts w:ascii="FreeSerif" w:hAnsi="FreeSerif"/>
          <w:sz w:val="28"/>
        </w:rPr>
        <w:t>, утвержденным настоящим распоряжением.</w:t>
      </w:r>
    </w:p>
    <w:p w14:paraId="19000000">
      <w:pPr>
        <w:widowControl w:val="1"/>
        <w:ind w:firstLine="85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>3.</w:t>
      </w:r>
      <w:r>
        <w:rPr>
          <w:rFonts w:ascii="FreeSerif" w:hAnsi="FreeSerif"/>
          <w:sz w:val="28"/>
        </w:rPr>
        <w:t xml:space="preserve"> Р</w:t>
      </w:r>
      <w:r>
        <w:rPr>
          <w:rFonts w:ascii="FreeSerif" w:hAnsi="FreeSerif"/>
          <w:sz w:val="28"/>
        </w:rPr>
        <w:t xml:space="preserve">екомендовать </w:t>
      </w:r>
      <w:r>
        <w:rPr>
          <w:rFonts w:ascii="FreeSerif" w:hAnsi="FreeSerif"/>
          <w:sz w:val="28"/>
        </w:rPr>
        <w:t xml:space="preserve">руководителям предприятий и организаций </w:t>
      </w:r>
      <w:r>
        <w:rPr>
          <w:rFonts w:ascii="FreeSerif" w:hAnsi="FreeSerif"/>
          <w:sz w:val="28"/>
        </w:rPr>
        <w:t>в рамках своей компетенции руководствоваться планом организационно-технических мероприятий по оказанию содействия избирательным комиссиям в реализации их полномочий при подготовке и проведении выборов</w:t>
      </w:r>
      <w:r>
        <w:rPr>
          <w:rFonts w:ascii="FreeSerif" w:hAnsi="FreeSerif"/>
          <w:sz w:val="28"/>
        </w:rPr>
        <w:t xml:space="preserve"> депутатов Государственной Думы Федерального Собрания Российской Федерации девятого созыва</w:t>
      </w:r>
      <w:r>
        <w:rPr>
          <w:rFonts w:ascii="FreeSerif" w:hAnsi="FreeSerif"/>
          <w:sz w:val="28"/>
        </w:rPr>
        <w:t>, утвержденным настоящим распоряжением.</w:t>
      </w:r>
    </w:p>
    <w:p w14:paraId="1A000000">
      <w:pPr>
        <w:widowControl w:val="1"/>
        <w:tabs>
          <w:tab w:leader="none" w:pos="1134" w:val="left"/>
        </w:tabs>
        <w:spacing w:after="0" w:line="240" w:lineRule="auto"/>
        <w:ind w:firstLine="850" w:left="0"/>
        <w:jc w:val="both"/>
        <w:rPr>
          <w:rFonts w:ascii="FreeSerif" w:hAnsi="FreeSerif"/>
          <w:color w:val="000000"/>
          <w:sz w:val="28"/>
        </w:rPr>
      </w:pPr>
      <w:r>
        <w:rPr>
          <w:rFonts w:ascii="FreeSerif" w:hAnsi="FreeSerif"/>
          <w:sz w:val="28"/>
        </w:rPr>
        <w:t>4.Управлению внутренней политики</w:t>
      </w:r>
      <w:r>
        <w:rPr>
          <w:rFonts w:ascii="FreeSerif" w:hAnsi="FreeSerif"/>
          <w:sz w:val="28"/>
        </w:rPr>
        <w:t xml:space="preserve"> администрации муниципального образования Ленинградский муниципальный округ Краснодарского края (Матюха Т.В.) обеспечить размещение настоящего распоряжения на официальном сайте администрации муниципального образования Ленинградский муниципальный округ в информационно-телекоммуникационной сети «Интернет» по адресу: www.adminlenkub.ru</w:t>
      </w:r>
    </w:p>
    <w:p w14:paraId="1B000000">
      <w:pPr>
        <w:widowControl w:val="1"/>
        <w:ind w:firstLine="850"/>
        <w:jc w:val="both"/>
        <w:rPr>
          <w:rFonts w:ascii="FreeSerif" w:hAnsi="FreeSerif"/>
          <w:sz w:val="28"/>
        </w:rPr>
      </w:pPr>
      <w:r>
        <w:rPr>
          <w:rFonts w:ascii="FreeSerif" w:hAnsi="FreeSerif"/>
          <w:sz w:val="28"/>
        </w:rPr>
        <w:t xml:space="preserve">5. Контроль за выполнением настоящего распоряжения возложить на первого заместителя главы Ленинградского муниципального округа               Шерстобитова </w:t>
      </w:r>
      <w:r>
        <w:rPr>
          <w:rFonts w:ascii="FreeSerif" w:hAnsi="FreeSerif"/>
          <w:sz w:val="28"/>
        </w:rPr>
        <w:t>В.Н</w:t>
      </w:r>
      <w:r>
        <w:rPr>
          <w:rFonts w:ascii="FreeSerif" w:hAnsi="FreeSerif"/>
          <w:sz w:val="28"/>
        </w:rPr>
        <w:t>.</w:t>
      </w:r>
    </w:p>
    <w:p w14:paraId="1C000000">
      <w:pPr>
        <w:widowControl w:val="1"/>
        <w:ind w:firstLine="709"/>
        <w:jc w:val="both"/>
        <w:rPr>
          <w:i w:val="1"/>
          <w:sz w:val="28"/>
        </w:rPr>
      </w:pPr>
      <w:r>
        <w:rPr>
          <w:rFonts w:ascii="FreeSerif" w:hAnsi="FreeSerif"/>
          <w:sz w:val="28"/>
        </w:rPr>
        <w:t>6. Настоящее распоряж</w:t>
      </w:r>
      <w:r>
        <w:rPr>
          <w:sz w:val="28"/>
        </w:rPr>
        <w:t xml:space="preserve">ение вступает в силу со дня его подписания. </w:t>
      </w:r>
    </w:p>
    <w:p w14:paraId="1D000000">
      <w:pPr>
        <w:widowControl w:val="1"/>
        <w:ind w:firstLine="709"/>
        <w:jc w:val="both"/>
        <w:rPr>
          <w:sz w:val="28"/>
        </w:rPr>
      </w:pPr>
    </w:p>
    <w:p w14:paraId="1E000000">
      <w:pPr>
        <w:widowControl w:val="1"/>
        <w:ind/>
        <w:jc w:val="both"/>
        <w:rPr>
          <w:sz w:val="28"/>
        </w:rPr>
      </w:pPr>
    </w:p>
    <w:p w14:paraId="1F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Глава Ленинградского </w:t>
      </w:r>
    </w:p>
    <w:p w14:paraId="20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муниципального округа                                                                    Ю.Ю. Шулико </w:t>
      </w:r>
    </w:p>
    <w:sectPr>
      <w:headerReference r:id="rId2" w:type="default"/>
      <w:headerReference r:id="rId1" w:type="even"/>
      <w:pgSz w:h="16848" w:orient="portrait" w:w="11908"/>
      <w:pgMar w:bottom="1134" w:footer="709" w:gutter="0" w:header="709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3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563C1"/>
      <w:u w:val="single"/>
    </w:rPr>
  </w:style>
  <w:style w:styleId="Style_14_ch" w:type="character">
    <w:name w:val="Hyperlink"/>
    <w:link w:val="Style_14"/>
    <w:rPr>
      <w:color w:val="0563C1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Body Text"/>
    <w:basedOn w:val="Style_3"/>
    <w:link w:val="Style_18_ch"/>
    <w:pPr>
      <w:widowControl w:val="1"/>
      <w:spacing w:after="120"/>
      <w:ind/>
    </w:pPr>
  </w:style>
  <w:style w:styleId="Style_18_ch" w:type="character">
    <w:name w:val="Body Text"/>
    <w:basedOn w:val="Style_3_ch"/>
    <w:link w:val="Style_18"/>
  </w:style>
  <w:style w:styleId="Style_2" w:type="paragraph">
    <w:name w:val="page number"/>
    <w:basedOn w:val="Style_11"/>
    <w:link w:val="Style_2_ch"/>
  </w:style>
  <w:style w:styleId="Style_2_ch" w:type="character">
    <w:name w:val="page number"/>
    <w:basedOn w:val="Style_11_ch"/>
    <w:link w:val="Style_2"/>
  </w:style>
  <w:style w:styleId="Style_19" w:type="paragraph">
    <w:name w:val="toc 9"/>
    <w:next w:val="Style_3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22" w:type="paragraph">
    <w:name w:val="Subtitle"/>
    <w:next w:val="Style_3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header1.xml" Type="http://schemas.openxmlformats.org/officeDocument/2006/relationships/header"/>
  <Relationship Id="rId8" Target="webSettings.xml" Type="http://schemas.openxmlformats.org/officeDocument/2006/relationships/webSettings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svg" Type="http://schemas.openxmlformats.org/officeDocument/2006/relationships/image"/>
  <Relationship Id="rId2" Target="header2.xml" Type="http://schemas.openxmlformats.org/officeDocument/2006/relationships/head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2025-07-15T08:33:31Z</dcterms:created>
  <dcterms:modified xsi:type="dcterms:W3CDTF">2026-07-21T06:15:11Z</dcterms:modified>
</cp:coreProperties>
</file>