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6A" w:rsidRDefault="00814D6A" w:rsidP="00B078B0"/>
    <w:p w:rsidR="00B078B0" w:rsidRPr="00585FB4" w:rsidRDefault="00B078B0" w:rsidP="00B078B0">
      <w:pPr>
        <w:tabs>
          <w:tab w:val="left" w:pos="0"/>
        </w:tabs>
        <w:spacing w:line="240" w:lineRule="atLeast"/>
        <w:jc w:val="right"/>
      </w:pPr>
      <w:r w:rsidRPr="00585FB4">
        <w:t>Проект</w:t>
      </w:r>
    </w:p>
    <w:p w:rsidR="00B078B0" w:rsidRPr="00585FB4" w:rsidRDefault="00B078B0" w:rsidP="00B078B0">
      <w:pPr>
        <w:tabs>
          <w:tab w:val="left" w:pos="0"/>
        </w:tabs>
        <w:spacing w:line="240" w:lineRule="atLeast"/>
        <w:rPr>
          <w:sz w:val="20"/>
          <w:szCs w:val="20"/>
        </w:rPr>
      </w:pPr>
      <w:r w:rsidRPr="00585FB4">
        <w:rPr>
          <w:sz w:val="20"/>
          <w:szCs w:val="20"/>
        </w:rPr>
        <w:t xml:space="preserve">                                                                                     </w:t>
      </w:r>
      <w:r w:rsidRPr="00585FB4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36596810" r:id="rId8"/>
        </w:object>
      </w:r>
    </w:p>
    <w:p w:rsidR="00B078B0" w:rsidRPr="00585FB4" w:rsidRDefault="00B078B0" w:rsidP="00B078B0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B078B0" w:rsidRPr="00585FB4" w:rsidRDefault="00B078B0" w:rsidP="00B078B0">
      <w:pPr>
        <w:spacing w:line="240" w:lineRule="atLeast"/>
        <w:jc w:val="center"/>
        <w:rPr>
          <w:b/>
        </w:rPr>
      </w:pPr>
      <w:r w:rsidRPr="00585FB4"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B078B0" w:rsidRPr="00585FB4" w:rsidRDefault="00B078B0" w:rsidP="00B078B0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B078B0" w:rsidRPr="00585FB4" w:rsidRDefault="00B078B0" w:rsidP="00B078B0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 w:rsidRPr="00585FB4">
        <w:rPr>
          <w:b/>
          <w:sz w:val="32"/>
          <w:szCs w:val="32"/>
        </w:rPr>
        <w:t>ПОСТАНОВЛЕНИЕ</w:t>
      </w:r>
    </w:p>
    <w:p w:rsidR="00B078B0" w:rsidRPr="00585FB4" w:rsidRDefault="00B078B0" w:rsidP="00B078B0">
      <w:pPr>
        <w:tabs>
          <w:tab w:val="left" w:pos="3240"/>
        </w:tabs>
      </w:pPr>
    </w:p>
    <w:p w:rsidR="00B078B0" w:rsidRPr="00585FB4" w:rsidRDefault="00B078B0" w:rsidP="00B078B0">
      <w:pPr>
        <w:tabs>
          <w:tab w:val="left" w:pos="3240"/>
        </w:tabs>
        <w:jc w:val="both"/>
      </w:pPr>
      <w:r w:rsidRPr="00585FB4">
        <w:t xml:space="preserve">           от____________</w:t>
      </w:r>
      <w:r w:rsidRPr="00585FB4">
        <w:tab/>
      </w:r>
      <w:r w:rsidRPr="00585FB4">
        <w:tab/>
      </w:r>
      <w:r w:rsidRPr="00585FB4">
        <w:tab/>
      </w:r>
      <w:r w:rsidRPr="00585FB4">
        <w:tab/>
        <w:t xml:space="preserve"> </w:t>
      </w:r>
      <w:r w:rsidRPr="00585FB4">
        <w:tab/>
        <w:t xml:space="preserve">                       №________</w:t>
      </w:r>
    </w:p>
    <w:p w:rsidR="00B078B0" w:rsidRPr="00585FB4" w:rsidRDefault="00B078B0" w:rsidP="00B078B0">
      <w:pPr>
        <w:tabs>
          <w:tab w:val="left" w:pos="3240"/>
        </w:tabs>
        <w:jc w:val="both"/>
      </w:pPr>
    </w:p>
    <w:p w:rsidR="00B078B0" w:rsidRPr="008D675F" w:rsidRDefault="00B078B0" w:rsidP="00B078B0">
      <w:pPr>
        <w:jc w:val="center"/>
      </w:pPr>
      <w:proofErr w:type="gramStart"/>
      <w:r w:rsidRPr="00585FB4">
        <w:t>станица  Ленинградская</w:t>
      </w:r>
      <w:bookmarkStart w:id="0" w:name="_GoBack"/>
      <w:bookmarkEnd w:id="0"/>
      <w:proofErr w:type="gramEnd"/>
    </w:p>
    <w:p w:rsidR="00814D6A" w:rsidRDefault="00814D6A" w:rsidP="00B078B0"/>
    <w:p w:rsidR="00814D6A" w:rsidRPr="00DB37FF" w:rsidRDefault="00814D6A" w:rsidP="00945E78">
      <w:pPr>
        <w:jc w:val="center"/>
      </w:pPr>
    </w:p>
    <w:p w:rsidR="00945E78" w:rsidRDefault="00945E78" w:rsidP="00945E78">
      <w:pPr>
        <w:widowControl w:val="0"/>
        <w:suppressAutoHyphens w:val="0"/>
        <w:autoSpaceDE w:val="0"/>
        <w:autoSpaceDN w:val="0"/>
        <w:adjustRightInd w:val="0"/>
        <w:ind w:right="169"/>
        <w:jc w:val="center"/>
        <w:rPr>
          <w:b/>
          <w:lang w:eastAsia="ru-RU"/>
        </w:rPr>
      </w:pPr>
      <w:r>
        <w:rPr>
          <w:b/>
          <w:lang w:eastAsia="ru-RU"/>
        </w:rPr>
        <w:t xml:space="preserve">О внесении изменений в постановление администрации муниципального образования Ленинградский район от 29 декабря 2020 г. №1307 </w:t>
      </w:r>
    </w:p>
    <w:p w:rsidR="00945E78" w:rsidRPr="0080010E" w:rsidRDefault="00945E78" w:rsidP="00945E78">
      <w:pPr>
        <w:widowControl w:val="0"/>
        <w:suppressAutoHyphens w:val="0"/>
        <w:autoSpaceDE w:val="0"/>
        <w:autoSpaceDN w:val="0"/>
        <w:adjustRightInd w:val="0"/>
        <w:ind w:right="169"/>
        <w:jc w:val="center"/>
        <w:rPr>
          <w:b/>
          <w:lang w:eastAsia="ru-RU"/>
        </w:rPr>
      </w:pPr>
      <w:r>
        <w:rPr>
          <w:b/>
          <w:lang w:eastAsia="ru-RU"/>
        </w:rPr>
        <w:t>«</w:t>
      </w:r>
      <w:r w:rsidRPr="0080010E">
        <w:rPr>
          <w:b/>
          <w:lang w:eastAsia="ru-RU"/>
        </w:rPr>
        <w:t>Об утверждении административного регламента предоставлени</w:t>
      </w:r>
      <w:r>
        <w:rPr>
          <w:b/>
          <w:lang w:eastAsia="ru-RU"/>
        </w:rPr>
        <w:t>я</w:t>
      </w:r>
      <w:r w:rsidRPr="0080010E">
        <w:rPr>
          <w:b/>
          <w:lang w:eastAsia="ru-RU"/>
        </w:rPr>
        <w:t xml:space="preserve"> </w:t>
      </w:r>
    </w:p>
    <w:p w:rsidR="00945E78" w:rsidRPr="0080010E" w:rsidRDefault="00945E78" w:rsidP="00945E78">
      <w:pPr>
        <w:ind w:right="169"/>
        <w:jc w:val="center"/>
        <w:rPr>
          <w:b/>
          <w:i/>
          <w:lang w:eastAsia="ru-RU"/>
        </w:rPr>
      </w:pPr>
      <w:r w:rsidRPr="0080010E">
        <w:rPr>
          <w:b/>
          <w:lang w:eastAsia="ru-RU"/>
        </w:rPr>
        <w:t>муниципальной услуги «</w:t>
      </w:r>
      <w:r>
        <w:rPr>
          <w:rFonts w:cs="Arial"/>
          <w:b/>
          <w:bCs/>
          <w:lang w:eastAsia="ru-RU"/>
        </w:rPr>
        <w:t>Принятие решения о признании садового дома жилым домом</w:t>
      </w:r>
      <w:r w:rsidRPr="0080010E">
        <w:rPr>
          <w:b/>
          <w:lang w:eastAsia="ru-RU"/>
        </w:rPr>
        <w:t>»</w:t>
      </w:r>
    </w:p>
    <w:p w:rsidR="00945E78" w:rsidRPr="0080010E" w:rsidRDefault="00945E78" w:rsidP="00945E78">
      <w:pPr>
        <w:widowControl w:val="0"/>
        <w:autoSpaceDE w:val="0"/>
        <w:autoSpaceDN w:val="0"/>
        <w:adjustRightInd w:val="0"/>
        <w:ind w:right="169"/>
        <w:jc w:val="center"/>
        <w:rPr>
          <w:lang w:eastAsia="ru-RU"/>
        </w:rPr>
      </w:pPr>
    </w:p>
    <w:p w:rsidR="00945E78" w:rsidRPr="00945E78" w:rsidRDefault="00945E78" w:rsidP="00945E7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945E78">
        <w:rPr>
          <w:color w:val="000000"/>
          <w:lang w:eastAsia="ru-RU"/>
        </w:rPr>
        <w:t xml:space="preserve">В соответствии с Федеральным </w:t>
      </w:r>
      <w:hyperlink r:id="rId9" w:history="1">
        <w:r w:rsidRPr="00945E78">
          <w:rPr>
            <w:color w:val="000000"/>
            <w:lang w:eastAsia="ru-RU"/>
          </w:rPr>
          <w:t>законом</w:t>
        </w:r>
      </w:hyperlink>
      <w:r w:rsidRPr="00945E78">
        <w:rPr>
          <w:color w:val="000000"/>
          <w:lang w:eastAsia="ru-RU"/>
        </w:rPr>
        <w:t xml:space="preserve"> от 27 июля 2010 г. № 210-ФЗ «Об организации представления государственных и муниципальных услуг», Федеральным законом от 6 октября 2003 г. №131-ФЗ «Об общих принципах организации местного самоуправления в Российской Федерации»,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 о с т а н о в л я ю:</w:t>
      </w:r>
    </w:p>
    <w:p w:rsidR="00945E78" w:rsidRPr="00945E78" w:rsidRDefault="00945E78" w:rsidP="00945E78">
      <w:pPr>
        <w:widowControl w:val="0"/>
        <w:suppressAutoHyphens w:val="0"/>
        <w:autoSpaceDE w:val="0"/>
        <w:autoSpaceDN w:val="0"/>
        <w:adjustRightInd w:val="0"/>
        <w:ind w:right="169" w:firstLine="709"/>
        <w:jc w:val="both"/>
        <w:rPr>
          <w:lang w:eastAsia="ru-RU"/>
        </w:rPr>
      </w:pPr>
      <w:r w:rsidRPr="0080010E">
        <w:rPr>
          <w:lang w:eastAsia="ru-RU"/>
        </w:rPr>
        <w:t xml:space="preserve">1. </w:t>
      </w:r>
      <w:r>
        <w:rPr>
          <w:lang w:eastAsia="ru-RU"/>
        </w:rPr>
        <w:t>Внести в постановление</w:t>
      </w:r>
      <w:r w:rsidRPr="00656F8B">
        <w:rPr>
          <w:b/>
          <w:lang w:eastAsia="ru-RU"/>
        </w:rPr>
        <w:t xml:space="preserve"> </w:t>
      </w:r>
      <w:r w:rsidRPr="00945E78">
        <w:rPr>
          <w:lang w:eastAsia="ru-RU"/>
        </w:rPr>
        <w:t>администрации муниципального образования Ленинградский район от 29 декабря 2020 г. №1307 «Об утверждении административного регламента предоставления муниципальной услуги «</w:t>
      </w:r>
      <w:r w:rsidRPr="00945E78">
        <w:rPr>
          <w:rFonts w:cs="Arial"/>
          <w:bCs/>
          <w:lang w:eastAsia="ru-RU"/>
        </w:rPr>
        <w:t>Принятие решения о признании садового дома жилым домом</w:t>
      </w:r>
      <w:r w:rsidRPr="00945E78">
        <w:rPr>
          <w:lang w:eastAsia="ru-RU"/>
        </w:rPr>
        <w:t>» следующие изменения:</w:t>
      </w:r>
    </w:p>
    <w:p w:rsidR="00945E78" w:rsidRPr="007A0E32" w:rsidRDefault="00945E78" w:rsidP="00945E78">
      <w:pPr>
        <w:widowControl w:val="0"/>
        <w:suppressAutoHyphens w:val="0"/>
        <w:autoSpaceDE w:val="0"/>
        <w:autoSpaceDN w:val="0"/>
        <w:adjustRightInd w:val="0"/>
        <w:ind w:right="169" w:firstLine="709"/>
        <w:jc w:val="both"/>
        <w:rPr>
          <w:lang w:eastAsia="ru-RU"/>
        </w:rPr>
      </w:pPr>
      <w:r w:rsidRPr="007A0E32">
        <w:rPr>
          <w:lang w:eastAsia="ru-RU"/>
        </w:rPr>
        <w:t xml:space="preserve">1) </w:t>
      </w:r>
      <w:r>
        <w:rPr>
          <w:lang w:eastAsia="ru-RU"/>
        </w:rPr>
        <w:t>пункт 2.10.2 подраздела</w:t>
      </w:r>
      <w:r w:rsidRPr="007A0E32">
        <w:rPr>
          <w:lang w:eastAsia="ru-RU"/>
        </w:rPr>
        <w:t xml:space="preserve"> </w:t>
      </w:r>
      <w:r>
        <w:rPr>
          <w:lang w:eastAsia="ru-RU"/>
        </w:rPr>
        <w:t>2.10 раздела 2</w:t>
      </w:r>
      <w:r w:rsidRPr="007A0E32">
        <w:rPr>
          <w:lang w:eastAsia="ru-RU"/>
        </w:rPr>
        <w:t xml:space="preserve"> </w:t>
      </w:r>
      <w:r>
        <w:rPr>
          <w:lang w:eastAsia="ru-RU"/>
        </w:rPr>
        <w:t xml:space="preserve">приложения </w:t>
      </w:r>
      <w:r w:rsidRPr="007A0E32">
        <w:rPr>
          <w:lang w:eastAsia="ru-RU"/>
        </w:rPr>
        <w:t>до</w:t>
      </w:r>
      <w:r>
        <w:rPr>
          <w:lang w:eastAsia="ru-RU"/>
        </w:rPr>
        <w:t xml:space="preserve">полнить подпунктом «ж» </w:t>
      </w:r>
      <w:r w:rsidRPr="007A0E32">
        <w:rPr>
          <w:lang w:eastAsia="ru-RU"/>
        </w:rPr>
        <w:t>следующего содержания:</w:t>
      </w:r>
    </w:p>
    <w:p w:rsidR="00945E78" w:rsidRPr="00945E78" w:rsidRDefault="00945E78" w:rsidP="00945E78">
      <w:pPr>
        <w:pStyle w:val="a5"/>
        <w:tabs>
          <w:tab w:val="left" w:pos="851"/>
        </w:tabs>
        <w:ind w:right="169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45E78">
        <w:rPr>
          <w:rFonts w:ascii="Times New Roman" w:hAnsi="Times New Roman" w:cs="Times New Roman"/>
          <w:sz w:val="28"/>
          <w:szCs w:val="28"/>
          <w:lang w:eastAsia="ru-RU"/>
        </w:rPr>
        <w:t xml:space="preserve">«ж) </w:t>
      </w:r>
      <w:r w:rsidRPr="00945E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</w:p>
    <w:p w:rsidR="00945E78" w:rsidRPr="00945E78" w:rsidRDefault="00945E78" w:rsidP="00945E78">
      <w:pPr>
        <w:pStyle w:val="a5"/>
        <w:tabs>
          <w:tab w:val="left" w:pos="851"/>
        </w:tabs>
        <w:ind w:right="16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E78">
        <w:rPr>
          <w:rFonts w:ascii="Times New Roman" w:hAnsi="Times New Roman" w:cs="Times New Roman"/>
          <w:sz w:val="28"/>
          <w:szCs w:val="28"/>
        </w:rPr>
        <w:t>2. Сектору информатизации администрации муниципального образования Ленинградский район (Финько С.С.) обеспечить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</w:t>
      </w:r>
      <w:r w:rsidR="00814D6A">
        <w:rPr>
          <w:rFonts w:ascii="Times New Roman" w:hAnsi="Times New Roman" w:cs="Times New Roman"/>
          <w:sz w:val="28"/>
          <w:szCs w:val="28"/>
        </w:rPr>
        <w:t>»</w:t>
      </w:r>
      <w:r w:rsidRPr="00945E78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945E78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5E7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5E78">
          <w:rPr>
            <w:rFonts w:ascii="Times New Roman" w:hAnsi="Times New Roman" w:cs="Times New Roman"/>
            <w:sz w:val="28"/>
            <w:szCs w:val="28"/>
            <w:lang w:val="en-US"/>
          </w:rPr>
          <w:t>adminlenkub</w:t>
        </w:r>
        <w:proofErr w:type="spellEnd"/>
        <w:r w:rsidRPr="00945E7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5E78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45E78">
        <w:rPr>
          <w:rFonts w:ascii="Times New Roman" w:hAnsi="Times New Roman" w:cs="Times New Roman"/>
          <w:sz w:val="28"/>
          <w:szCs w:val="28"/>
        </w:rPr>
        <w:t>).</w:t>
      </w:r>
    </w:p>
    <w:p w:rsidR="00506EDA" w:rsidRDefault="00945E78" w:rsidP="00945E78">
      <w:pPr>
        <w:suppressAutoHyphens w:val="0"/>
        <w:ind w:right="169" w:firstLine="709"/>
        <w:jc w:val="both"/>
        <w:rPr>
          <w:szCs w:val="24"/>
          <w:lang w:eastAsia="ru-RU"/>
        </w:rPr>
        <w:sectPr w:rsidR="00506EDA" w:rsidSect="00506ED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36" w:right="510" w:bottom="936" w:left="1588" w:header="709" w:footer="709" w:gutter="0"/>
          <w:cols w:space="708"/>
          <w:titlePg/>
          <w:docGrid w:linePitch="381"/>
        </w:sectPr>
      </w:pPr>
      <w:r w:rsidRPr="00945E78">
        <w:rPr>
          <w:lang w:eastAsia="ru-RU"/>
        </w:rPr>
        <w:lastRenderedPageBreak/>
        <w:t>3. Контроль за выполнением настоящего постановления</w:t>
      </w:r>
      <w:r>
        <w:rPr>
          <w:lang w:eastAsia="ru-RU"/>
        </w:rPr>
        <w:t xml:space="preserve"> возложить </w:t>
      </w:r>
      <w:r w:rsidRPr="00945E78">
        <w:rPr>
          <w:lang w:eastAsia="ru-RU"/>
        </w:rPr>
        <w:t xml:space="preserve">на </w:t>
      </w:r>
      <w:r>
        <w:rPr>
          <w:lang w:eastAsia="ru-RU"/>
        </w:rPr>
        <w:t>исполняющего обязанности</w:t>
      </w:r>
      <w:r w:rsidRPr="00945E78">
        <w:rPr>
          <w:lang w:eastAsia="ru-RU"/>
        </w:rPr>
        <w:t xml:space="preserve"> заместителя главы муниципального образования Ленинградский район</w:t>
      </w:r>
      <w:r w:rsidRPr="0080010E">
        <w:rPr>
          <w:szCs w:val="24"/>
          <w:lang w:eastAsia="ru-RU"/>
        </w:rPr>
        <w:t xml:space="preserve"> </w:t>
      </w:r>
      <w:r w:rsidR="00B078B0">
        <w:rPr>
          <w:szCs w:val="24"/>
          <w:lang w:eastAsia="ru-RU"/>
        </w:rPr>
        <w:t xml:space="preserve">Мальченко </w:t>
      </w:r>
    </w:p>
    <w:p w:rsidR="00945E78" w:rsidRPr="0080010E" w:rsidRDefault="00945E78" w:rsidP="00B078B0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ind w:right="169"/>
        <w:jc w:val="both"/>
        <w:rPr>
          <w:lang w:eastAsia="ru-RU"/>
        </w:rPr>
      </w:pPr>
      <w:r w:rsidRPr="0080010E">
        <w:rPr>
          <w:lang w:eastAsia="ru-RU"/>
        </w:rPr>
        <w:lastRenderedPageBreak/>
        <w:t>4. </w:t>
      </w:r>
      <w:r w:rsidRPr="0080010E">
        <w:rPr>
          <w:szCs w:val="20"/>
          <w:lang w:eastAsia="ru-RU"/>
        </w:rPr>
        <w:t>Постановление вступает в силу со дня его официального опубликования.</w:t>
      </w:r>
    </w:p>
    <w:p w:rsidR="00945E78" w:rsidRPr="0080010E" w:rsidRDefault="00945E78" w:rsidP="00506EDA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ind w:left="-993" w:right="169"/>
        <w:jc w:val="both"/>
        <w:rPr>
          <w:lang w:eastAsia="ru-RU"/>
        </w:rPr>
      </w:pPr>
    </w:p>
    <w:p w:rsidR="00945E78" w:rsidRDefault="00945E78" w:rsidP="00506EDA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ind w:left="-993" w:right="169"/>
        <w:jc w:val="both"/>
        <w:rPr>
          <w:lang w:eastAsia="ru-RU"/>
        </w:rPr>
      </w:pPr>
    </w:p>
    <w:p w:rsidR="00945E78" w:rsidRPr="0080010E" w:rsidRDefault="00945E78" w:rsidP="00506EDA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ind w:left="-993" w:right="169"/>
        <w:jc w:val="both"/>
        <w:rPr>
          <w:lang w:eastAsia="ru-RU"/>
        </w:rPr>
      </w:pPr>
    </w:p>
    <w:p w:rsidR="00945E78" w:rsidRPr="0080010E" w:rsidRDefault="00945E78" w:rsidP="00506EDA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ind w:left="-993" w:right="169"/>
        <w:jc w:val="both"/>
        <w:rPr>
          <w:lang w:eastAsia="ru-RU"/>
        </w:rPr>
      </w:pPr>
      <w:r>
        <w:rPr>
          <w:lang w:eastAsia="ru-RU"/>
        </w:rPr>
        <w:t>Г</w:t>
      </w:r>
      <w:r w:rsidRPr="0080010E">
        <w:rPr>
          <w:lang w:eastAsia="ru-RU"/>
        </w:rPr>
        <w:t>лав</w:t>
      </w:r>
      <w:r>
        <w:rPr>
          <w:lang w:eastAsia="ru-RU"/>
        </w:rPr>
        <w:t>а</w:t>
      </w:r>
      <w:r w:rsidRPr="0080010E">
        <w:rPr>
          <w:lang w:eastAsia="ru-RU"/>
        </w:rPr>
        <w:t xml:space="preserve"> муниципального образования         </w:t>
      </w:r>
      <w:r w:rsidR="00506EDA">
        <w:rPr>
          <w:lang w:eastAsia="ru-RU"/>
        </w:rPr>
        <w:t xml:space="preserve">                </w:t>
      </w:r>
      <w:r w:rsidRPr="0080010E">
        <w:rPr>
          <w:lang w:eastAsia="ru-RU"/>
        </w:rPr>
        <w:t xml:space="preserve">  </w:t>
      </w:r>
    </w:p>
    <w:p w:rsidR="00945E78" w:rsidRPr="0080010E" w:rsidRDefault="00945E78" w:rsidP="00506EDA">
      <w:pPr>
        <w:widowControl w:val="0"/>
        <w:suppressAutoHyphens w:val="0"/>
        <w:autoSpaceDE w:val="0"/>
        <w:autoSpaceDN w:val="0"/>
        <w:adjustRightInd w:val="0"/>
        <w:ind w:left="-993" w:right="169"/>
        <w:rPr>
          <w:lang w:eastAsia="ru-RU"/>
        </w:rPr>
      </w:pPr>
      <w:r w:rsidRPr="0080010E">
        <w:rPr>
          <w:lang w:eastAsia="ru-RU"/>
        </w:rPr>
        <w:t xml:space="preserve">Ленинградский район </w:t>
      </w:r>
      <w:r w:rsidRPr="0080010E">
        <w:rPr>
          <w:lang w:eastAsia="ru-RU"/>
        </w:rPr>
        <w:tab/>
      </w:r>
      <w:r w:rsidRPr="0080010E">
        <w:rPr>
          <w:lang w:eastAsia="ru-RU"/>
        </w:rPr>
        <w:tab/>
      </w:r>
      <w:r w:rsidR="00506EDA">
        <w:rPr>
          <w:lang w:eastAsia="ru-RU"/>
        </w:rPr>
        <w:tab/>
      </w:r>
      <w:r w:rsidR="00506EDA">
        <w:rPr>
          <w:lang w:eastAsia="ru-RU"/>
        </w:rPr>
        <w:tab/>
      </w:r>
      <w:r w:rsidR="00506EDA">
        <w:rPr>
          <w:lang w:eastAsia="ru-RU"/>
        </w:rPr>
        <w:tab/>
        <w:t xml:space="preserve"> </w:t>
      </w:r>
      <w:r w:rsidR="00506EDA">
        <w:rPr>
          <w:lang w:eastAsia="ru-RU"/>
        </w:rPr>
        <w:tab/>
      </w:r>
      <w:r w:rsidR="00506EDA">
        <w:rPr>
          <w:lang w:eastAsia="ru-RU"/>
        </w:rPr>
        <w:tab/>
      </w:r>
      <w:proofErr w:type="spellStart"/>
      <w:r w:rsidRPr="0080010E">
        <w:rPr>
          <w:lang w:eastAsia="ru-RU"/>
        </w:rPr>
        <w:t>Ю.Ю.Шулико</w:t>
      </w:r>
      <w:proofErr w:type="spellEnd"/>
    </w:p>
    <w:p w:rsidR="00945E78" w:rsidRPr="00EA56A5" w:rsidRDefault="00945E78" w:rsidP="00506EDA">
      <w:pPr>
        <w:suppressAutoHyphens w:val="0"/>
        <w:ind w:left="-993" w:right="169"/>
        <w:jc w:val="center"/>
        <w:rPr>
          <w:lang w:eastAsia="ru-RU"/>
        </w:rPr>
      </w:pPr>
    </w:p>
    <w:p w:rsidR="00945E78" w:rsidRPr="00EA56A5" w:rsidRDefault="00945E78" w:rsidP="00945E78">
      <w:pPr>
        <w:suppressAutoHyphens w:val="0"/>
        <w:ind w:right="169"/>
        <w:jc w:val="center"/>
        <w:rPr>
          <w:lang w:eastAsia="ru-RU"/>
        </w:rPr>
      </w:pPr>
    </w:p>
    <w:p w:rsidR="00945E78" w:rsidRPr="00EA56A5" w:rsidRDefault="00945E78" w:rsidP="00945E78">
      <w:pPr>
        <w:suppressAutoHyphens w:val="0"/>
        <w:ind w:right="169"/>
        <w:jc w:val="center"/>
        <w:rPr>
          <w:lang w:eastAsia="ru-RU"/>
        </w:rPr>
      </w:pPr>
    </w:p>
    <w:p w:rsidR="00945E78" w:rsidRPr="00EA56A5" w:rsidRDefault="00945E78" w:rsidP="00945E78">
      <w:pPr>
        <w:suppressAutoHyphens w:val="0"/>
        <w:ind w:right="169"/>
        <w:jc w:val="center"/>
        <w:rPr>
          <w:lang w:eastAsia="ru-RU"/>
        </w:rPr>
      </w:pPr>
    </w:p>
    <w:p w:rsidR="00945E78" w:rsidRPr="00EA56A5" w:rsidRDefault="00945E78" w:rsidP="00945E78">
      <w:pPr>
        <w:suppressAutoHyphens w:val="0"/>
        <w:ind w:right="169"/>
        <w:jc w:val="center"/>
        <w:rPr>
          <w:lang w:eastAsia="ru-RU"/>
        </w:rPr>
      </w:pPr>
    </w:p>
    <w:p w:rsidR="00945E78" w:rsidRPr="00EA56A5" w:rsidRDefault="00945E78" w:rsidP="00945E78">
      <w:pPr>
        <w:suppressAutoHyphens w:val="0"/>
        <w:ind w:right="169"/>
        <w:jc w:val="center"/>
        <w:rPr>
          <w:lang w:eastAsia="ru-RU"/>
        </w:rPr>
      </w:pPr>
    </w:p>
    <w:p w:rsidR="00945E78" w:rsidRPr="00EA56A5" w:rsidRDefault="00945E78" w:rsidP="00945E78">
      <w:pPr>
        <w:suppressAutoHyphens w:val="0"/>
        <w:ind w:right="169"/>
        <w:jc w:val="center"/>
        <w:rPr>
          <w:lang w:eastAsia="ru-RU"/>
        </w:rPr>
      </w:pPr>
    </w:p>
    <w:p w:rsidR="00945E78" w:rsidRPr="00EA56A5" w:rsidRDefault="00945E78" w:rsidP="00945E78">
      <w:pPr>
        <w:suppressAutoHyphens w:val="0"/>
        <w:ind w:right="169"/>
        <w:jc w:val="center"/>
        <w:rPr>
          <w:lang w:eastAsia="ru-RU"/>
        </w:rPr>
      </w:pPr>
    </w:p>
    <w:p w:rsidR="00945E78" w:rsidRPr="00EA56A5" w:rsidRDefault="00945E78" w:rsidP="00945E78">
      <w:pPr>
        <w:suppressAutoHyphens w:val="0"/>
        <w:ind w:right="169"/>
        <w:jc w:val="center"/>
        <w:rPr>
          <w:lang w:eastAsia="ru-RU"/>
        </w:rPr>
      </w:pPr>
    </w:p>
    <w:p w:rsidR="00945E78" w:rsidRPr="00EA56A5" w:rsidRDefault="00945E78" w:rsidP="00945E78">
      <w:pPr>
        <w:suppressAutoHyphens w:val="0"/>
        <w:ind w:right="169"/>
        <w:jc w:val="center"/>
        <w:rPr>
          <w:lang w:eastAsia="ru-RU"/>
        </w:rPr>
      </w:pPr>
    </w:p>
    <w:p w:rsidR="00945E78" w:rsidRPr="00EA56A5" w:rsidRDefault="00945E78" w:rsidP="00945E78">
      <w:pPr>
        <w:suppressAutoHyphens w:val="0"/>
        <w:ind w:right="169"/>
        <w:jc w:val="center"/>
        <w:rPr>
          <w:lang w:eastAsia="ru-RU"/>
        </w:rPr>
      </w:pPr>
    </w:p>
    <w:p w:rsidR="00945E78" w:rsidRPr="00EA56A5" w:rsidRDefault="00945E78" w:rsidP="00945E78">
      <w:pPr>
        <w:suppressAutoHyphens w:val="0"/>
        <w:ind w:right="169"/>
        <w:jc w:val="center"/>
        <w:rPr>
          <w:lang w:eastAsia="ru-RU"/>
        </w:rPr>
      </w:pPr>
    </w:p>
    <w:p w:rsidR="00945E78" w:rsidRPr="00EA56A5" w:rsidRDefault="00945E78" w:rsidP="00945E78">
      <w:pPr>
        <w:suppressAutoHyphens w:val="0"/>
        <w:ind w:right="169"/>
        <w:jc w:val="center"/>
        <w:rPr>
          <w:lang w:eastAsia="ru-RU"/>
        </w:rPr>
      </w:pPr>
    </w:p>
    <w:p w:rsidR="00945E78" w:rsidRPr="00EA56A5" w:rsidRDefault="00945E78" w:rsidP="00945E78">
      <w:pPr>
        <w:suppressAutoHyphens w:val="0"/>
        <w:ind w:right="169"/>
        <w:jc w:val="center"/>
        <w:rPr>
          <w:lang w:eastAsia="ru-RU"/>
        </w:rPr>
      </w:pPr>
    </w:p>
    <w:p w:rsidR="00506EDA" w:rsidRDefault="00506EDA" w:rsidP="00B078B0">
      <w:pPr>
        <w:suppressAutoHyphens w:val="0"/>
        <w:ind w:right="169"/>
        <w:rPr>
          <w:lang w:eastAsia="ru-RU"/>
        </w:rPr>
        <w:sectPr w:rsidR="00506EDA" w:rsidSect="00506EDA">
          <w:pgSz w:w="11906" w:h="16838"/>
          <w:pgMar w:top="936" w:right="1841" w:bottom="936" w:left="1588" w:header="709" w:footer="709" w:gutter="0"/>
          <w:cols w:space="708"/>
          <w:titlePg/>
          <w:docGrid w:linePitch="360"/>
        </w:sectPr>
      </w:pPr>
    </w:p>
    <w:p w:rsidR="001977AD" w:rsidRDefault="001977AD" w:rsidP="00B078B0"/>
    <w:sectPr w:rsidR="001977AD" w:rsidSect="00506EDA">
      <w:pgSz w:w="11906" w:h="16838"/>
      <w:pgMar w:top="936" w:right="566" w:bottom="936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36" w:rsidRDefault="009B3736">
      <w:r>
        <w:separator/>
      </w:r>
    </w:p>
  </w:endnote>
  <w:endnote w:type="continuationSeparator" w:id="0">
    <w:p w:rsidR="009B3736" w:rsidRDefault="009B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EDA" w:rsidRDefault="00506E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EDA" w:rsidRDefault="00506ED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EDA" w:rsidRDefault="00506E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36" w:rsidRDefault="009B3736">
      <w:r>
        <w:separator/>
      </w:r>
    </w:p>
  </w:footnote>
  <w:footnote w:type="continuationSeparator" w:id="0">
    <w:p w:rsidR="009B3736" w:rsidRDefault="009B3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EDA" w:rsidRDefault="00506E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DE8" w:rsidRDefault="009B3736" w:rsidP="00CD7DE8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CE" w:rsidRPr="00506EDA" w:rsidRDefault="00506EDA" w:rsidP="00506EDA">
    <w:pPr>
      <w:pStyle w:val="a3"/>
      <w:jc w:val="center"/>
      <w:rPr>
        <w:color w:val="FFFFFF" w:themeColor="background1"/>
      </w:rPr>
    </w:pPr>
    <w:r w:rsidRPr="00506EDA">
      <w:rPr>
        <w:color w:val="FFFFFF" w:themeColor="background1"/>
      </w:rPr>
      <w:t>3</w:t>
    </w:r>
    <w:r>
      <w:rPr>
        <w:color w:val="FFFFFF" w:themeColor="background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78"/>
    <w:rsid w:val="00136282"/>
    <w:rsid w:val="001977AD"/>
    <w:rsid w:val="00272128"/>
    <w:rsid w:val="0030591F"/>
    <w:rsid w:val="00506EDA"/>
    <w:rsid w:val="00814D6A"/>
    <w:rsid w:val="00945E78"/>
    <w:rsid w:val="009B3736"/>
    <w:rsid w:val="00B078B0"/>
    <w:rsid w:val="00F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52355B-41C7-4811-8C75-80998F0D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E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E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link w:val="a6"/>
    <w:uiPriority w:val="1"/>
    <w:qFormat/>
    <w:rsid w:val="00945E7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45E78"/>
  </w:style>
  <w:style w:type="paragraph" w:styleId="a7">
    <w:name w:val="footer"/>
    <w:basedOn w:val="a"/>
    <w:link w:val="a8"/>
    <w:uiPriority w:val="99"/>
    <w:unhideWhenUsed/>
    <w:rsid w:val="00506E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6ED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dminlenk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A1FB-FE3C-4C0F-B772-2F49089A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Oficerova</cp:lastModifiedBy>
  <cp:revision>3</cp:revision>
  <dcterms:created xsi:type="dcterms:W3CDTF">2023-01-30T11:16:00Z</dcterms:created>
  <dcterms:modified xsi:type="dcterms:W3CDTF">2023-01-30T12:13:00Z</dcterms:modified>
</cp:coreProperties>
</file>