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4C" w:rsidRDefault="007A1EAA">
      <w:pPr>
        <w:tabs>
          <w:tab w:val="left" w:pos="8660"/>
        </w:tabs>
        <w:spacing w:line="240" w:lineRule="atLeast"/>
        <w:jc w:val="center"/>
        <w:rPr>
          <w:rFonts w:ascii="Tinos" w:hAnsi="Tinos"/>
          <w:sz w:val="28"/>
        </w:rPr>
      </w:pPr>
      <w:r>
        <w:rPr>
          <w:sz w:val="28"/>
        </w:rPr>
        <w:t xml:space="preserve">                                             </w:t>
      </w:r>
      <w:r>
        <w:rPr>
          <w:rFonts w:ascii="Tinos" w:hAnsi="Tinos"/>
          <w:noProof/>
          <w:sz w:val="28"/>
        </w:rPr>
        <w:drawing>
          <wp:inline distT="0" distB="0" distL="0" distR="0">
            <wp:extent cx="464818" cy="5524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481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</w:t>
      </w:r>
      <w:r>
        <w:rPr>
          <w:rFonts w:ascii="Tinos" w:hAnsi="Tinos"/>
          <w:sz w:val="28"/>
        </w:rPr>
        <w:t xml:space="preserve">                                 </w:t>
      </w:r>
      <w:r>
        <w:rPr>
          <w:rFonts w:ascii="Tinos" w:hAnsi="Tinos"/>
          <w:color w:val="000000" w:themeColor="text1"/>
          <w:sz w:val="28"/>
          <w:u w:val="single"/>
        </w:rPr>
        <w:t>ПРОЕКТ</w:t>
      </w:r>
    </w:p>
    <w:p w:rsidR="00FE7B4C" w:rsidRDefault="007A1EAA">
      <w:pPr>
        <w:pStyle w:val="10"/>
        <w:widowControl w:val="0"/>
        <w:numPr>
          <w:ilvl w:val="0"/>
          <w:numId w:val="1"/>
        </w:numPr>
        <w:spacing w:line="240" w:lineRule="atLeast"/>
        <w:ind w:left="0" w:firstLine="0"/>
        <w:jc w:val="center"/>
        <w:rPr>
          <w:rFonts w:ascii="Tinos" w:hAnsi="Tinos"/>
          <w:b/>
          <w:u w:val="none"/>
        </w:rPr>
      </w:pPr>
      <w:r>
        <w:rPr>
          <w:rFonts w:ascii="Tinos" w:hAnsi="Tinos"/>
          <w:b/>
          <w:u w:val="none"/>
        </w:rPr>
        <w:t xml:space="preserve">СОВЕТ МУНИЦИПАЛЬНОГО ОБРАЗОВАНИЯ </w:t>
      </w:r>
    </w:p>
    <w:p w:rsidR="00FE7B4C" w:rsidRDefault="007A1EAA">
      <w:pPr>
        <w:pStyle w:val="10"/>
        <w:widowControl w:val="0"/>
        <w:numPr>
          <w:ilvl w:val="0"/>
          <w:numId w:val="1"/>
        </w:numPr>
        <w:spacing w:line="240" w:lineRule="atLeast"/>
        <w:ind w:left="0" w:firstLine="0"/>
        <w:jc w:val="center"/>
        <w:rPr>
          <w:rFonts w:ascii="Tinos" w:hAnsi="Tinos"/>
          <w:b/>
          <w:u w:val="none"/>
        </w:rPr>
      </w:pPr>
      <w:r>
        <w:rPr>
          <w:rFonts w:ascii="Tinos" w:hAnsi="Tinos"/>
          <w:b/>
          <w:u w:val="none"/>
        </w:rPr>
        <w:t>ЛЕНИНГРАДСКИЙ МУНИЦИПАЛЬНЫЙ ОКРУГ</w:t>
      </w:r>
    </w:p>
    <w:p w:rsidR="00FE7B4C" w:rsidRDefault="007A1EAA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>КРАСНОДАРСКОГО КРАЯ</w:t>
      </w:r>
    </w:p>
    <w:p w:rsidR="00FE7B4C" w:rsidRDefault="007A1EAA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>ПЕРВОГО СОЗЫВА</w:t>
      </w:r>
    </w:p>
    <w:p w:rsidR="00FE7B4C" w:rsidRDefault="00FE7B4C">
      <w:pPr>
        <w:jc w:val="center"/>
        <w:rPr>
          <w:rFonts w:ascii="Tinos" w:hAnsi="Tinos"/>
          <w:b/>
          <w:sz w:val="28"/>
        </w:rPr>
      </w:pPr>
    </w:p>
    <w:p w:rsidR="00FE7B4C" w:rsidRDefault="007A1EAA">
      <w:pPr>
        <w:pStyle w:val="17"/>
        <w:widowControl/>
        <w:ind w:left="432"/>
        <w:rPr>
          <w:rFonts w:ascii="Tinos" w:hAnsi="Tinos"/>
          <w:sz w:val="28"/>
        </w:rPr>
      </w:pPr>
      <w:r>
        <w:rPr>
          <w:rFonts w:ascii="Tinos" w:hAnsi="Tinos"/>
          <w:sz w:val="28"/>
        </w:rPr>
        <w:t>РЕШЕНИЕ</w:t>
      </w:r>
      <w:bookmarkStart w:id="0" w:name="_GoBack"/>
      <w:bookmarkEnd w:id="0"/>
    </w:p>
    <w:p w:rsidR="00FE7B4C" w:rsidRDefault="00FE7B4C">
      <w:pPr>
        <w:tabs>
          <w:tab w:val="left" w:pos="5469"/>
        </w:tabs>
        <w:jc w:val="center"/>
        <w:rPr>
          <w:rFonts w:ascii="Tinos" w:hAnsi="Tinos"/>
          <w:sz w:val="28"/>
        </w:rPr>
      </w:pPr>
    </w:p>
    <w:p w:rsidR="00FE7B4C" w:rsidRDefault="007A1EAA">
      <w:pPr>
        <w:tabs>
          <w:tab w:val="left" w:pos="5469"/>
        </w:tabs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от _________________                       </w:t>
      </w:r>
      <w:r>
        <w:rPr>
          <w:rFonts w:ascii="Tinos" w:hAnsi="Tinos"/>
          <w:sz w:val="28"/>
        </w:rPr>
        <w:t xml:space="preserve">                                                          № ____</w:t>
      </w:r>
    </w:p>
    <w:p w:rsidR="00FE7B4C" w:rsidRDefault="007A1EAA">
      <w:pPr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>станица Ленинградская</w:t>
      </w:r>
    </w:p>
    <w:p w:rsidR="00FE7B4C" w:rsidRDefault="00FE7B4C">
      <w:pPr>
        <w:jc w:val="center"/>
        <w:rPr>
          <w:rFonts w:ascii="Tinos" w:hAnsi="Tinos"/>
          <w:b/>
          <w:sz w:val="28"/>
        </w:rPr>
      </w:pPr>
    </w:p>
    <w:p w:rsidR="00FE7B4C" w:rsidRDefault="007A1EAA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 xml:space="preserve">Об утверждении модельных Уставов </w:t>
      </w:r>
    </w:p>
    <w:p w:rsidR="00FE7B4C" w:rsidRDefault="007A1EAA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>территориального общественного самоуправления</w:t>
      </w:r>
    </w:p>
    <w:p w:rsidR="00FE7B4C" w:rsidRDefault="007A1EAA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>в муниципальном образовании Ленинградский муниципальный округ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b/>
          <w:sz w:val="28"/>
        </w:rPr>
        <w:t>Краснодарского края</w:t>
      </w:r>
    </w:p>
    <w:p w:rsidR="00FE7B4C" w:rsidRDefault="00FE7B4C">
      <w:pPr>
        <w:jc w:val="center"/>
        <w:rPr>
          <w:rFonts w:ascii="Tinos" w:hAnsi="Tinos"/>
          <w:sz w:val="28"/>
        </w:rPr>
      </w:pPr>
    </w:p>
    <w:p w:rsidR="00FE7B4C" w:rsidRDefault="007A1EAA">
      <w:pPr>
        <w:ind w:right="85"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В соо</w:t>
      </w:r>
      <w:r>
        <w:rPr>
          <w:rFonts w:ascii="Tinos" w:hAnsi="Tinos"/>
          <w:sz w:val="28"/>
        </w:rPr>
        <w:t>тветствии со статьей 27 Федерального закона от 6 октября 2003 г. № 131-ФЗ «Об общих принципах организации местного самоуправления в Российской Федерации», Уставом Ленинградского муниципального округа Краснодарского края Совет муниципального образования Лен</w:t>
      </w:r>
      <w:r>
        <w:rPr>
          <w:rFonts w:ascii="Tinos" w:hAnsi="Tinos"/>
          <w:sz w:val="28"/>
        </w:rPr>
        <w:t>инградский муниципальный округ Краснодарского края р е ш и л:</w:t>
      </w:r>
    </w:p>
    <w:p w:rsidR="00FE7B4C" w:rsidRDefault="007A1EAA">
      <w:pPr>
        <w:tabs>
          <w:tab w:val="left" w:pos="900"/>
        </w:tabs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1. Утвердить модельный Устав территориального общественного самоуправления с образованием юридического лица (приложение 1) и модельный Устав территориального общественного самоуправления без обр</w:t>
      </w:r>
      <w:r>
        <w:rPr>
          <w:rFonts w:ascii="Tinos" w:hAnsi="Tinos"/>
          <w:sz w:val="28"/>
        </w:rPr>
        <w:t>азования юридического лица (приложение 2).</w:t>
      </w:r>
    </w:p>
    <w:p w:rsidR="00FE7B4C" w:rsidRDefault="007A1EAA">
      <w:pPr>
        <w:tabs>
          <w:tab w:val="left" w:pos="900"/>
        </w:tabs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2. У</w:t>
      </w:r>
      <w:r>
        <w:rPr>
          <w:rFonts w:ascii="Tinos" w:hAnsi="Tinos"/>
          <w:sz w:val="28"/>
        </w:rPr>
        <w:t>твердить форму журнала регистрации уставов территориального общественного самоуправления (приложение 3).</w:t>
      </w:r>
    </w:p>
    <w:p w:rsidR="00FE7B4C" w:rsidRDefault="007A1EAA">
      <w:pPr>
        <w:tabs>
          <w:tab w:val="left" w:pos="900"/>
        </w:tabs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3. Утвердить форму свидетельства о регистрации устава территориального общественного самоуправления (при</w:t>
      </w:r>
      <w:r>
        <w:rPr>
          <w:rFonts w:ascii="Tinos" w:hAnsi="Tinos"/>
          <w:sz w:val="28"/>
        </w:rPr>
        <w:t>ложение 4).</w:t>
      </w:r>
    </w:p>
    <w:p w:rsidR="00FE7B4C" w:rsidRDefault="007A1EAA">
      <w:pPr>
        <w:ind w:right="85"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4.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</w:t>
      </w:r>
      <w:r>
        <w:rPr>
          <w:rFonts w:ascii="Tinos" w:hAnsi="Tinos"/>
          <w:sz w:val="28"/>
        </w:rPr>
        <w:t>(Баева Н.Н.).</w:t>
      </w:r>
    </w:p>
    <w:p w:rsidR="00FE7B4C" w:rsidRDefault="007A1EAA">
      <w:pPr>
        <w:ind w:right="85"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5.Решение вступает в силу со дня его официального опубликования.</w:t>
      </w:r>
    </w:p>
    <w:p w:rsidR="00FE7B4C" w:rsidRDefault="00FE7B4C">
      <w:pPr>
        <w:ind w:firstLine="708"/>
        <w:jc w:val="both"/>
        <w:rPr>
          <w:rFonts w:ascii="Tinos" w:hAnsi="Tinos"/>
          <w:sz w:val="28"/>
        </w:rPr>
      </w:pPr>
    </w:p>
    <w:p w:rsidR="00FE7B4C" w:rsidRDefault="00FE7B4C">
      <w:pPr>
        <w:ind w:firstLine="708"/>
        <w:jc w:val="both"/>
        <w:rPr>
          <w:rFonts w:ascii="Tinos" w:hAnsi="Tinos"/>
          <w:sz w:val="28"/>
        </w:rPr>
      </w:pPr>
    </w:p>
    <w:p w:rsidR="00FE7B4C" w:rsidRDefault="007A1EAA">
      <w:pPr>
        <w:spacing w:line="100" w:lineRule="atLeast"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Исполняющий обязанности </w:t>
      </w:r>
    </w:p>
    <w:p w:rsidR="00FE7B4C" w:rsidRDefault="007A1EAA">
      <w:pPr>
        <w:spacing w:line="100" w:lineRule="atLeast"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главы Ленинградского </w:t>
      </w:r>
    </w:p>
    <w:p w:rsidR="00FE7B4C" w:rsidRDefault="007A1EAA">
      <w:pPr>
        <w:spacing w:line="100" w:lineRule="atLeast"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>муниципального округа                                                                      В.Н. Шерстобитов</w:t>
      </w:r>
    </w:p>
    <w:p w:rsidR="00FE7B4C" w:rsidRDefault="00FE7B4C">
      <w:pPr>
        <w:spacing w:line="100" w:lineRule="atLeast"/>
        <w:jc w:val="both"/>
        <w:rPr>
          <w:rFonts w:ascii="Tinos" w:hAnsi="Tinos"/>
          <w:spacing w:val="-6"/>
          <w:sz w:val="28"/>
        </w:rPr>
      </w:pPr>
    </w:p>
    <w:p w:rsidR="00FE7B4C" w:rsidRDefault="007A1EAA">
      <w:pPr>
        <w:spacing w:line="100" w:lineRule="atLeast"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>Председатель Совета</w:t>
      </w:r>
    </w:p>
    <w:p w:rsidR="00FE7B4C" w:rsidRDefault="007A1EAA">
      <w:pPr>
        <w:spacing w:line="100" w:lineRule="atLeast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Ленинградского муниципального округа                                          </w:t>
      </w:r>
      <w:proofErr w:type="spellStart"/>
      <w:r>
        <w:rPr>
          <w:rFonts w:ascii="Tinos" w:hAnsi="Tinos"/>
          <w:sz w:val="28"/>
        </w:rPr>
        <w:t>И.А.Горелко</w:t>
      </w:r>
      <w:proofErr w:type="spellEnd"/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 xml:space="preserve">                                                                          Приложение 1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УТВЕРЖДЕН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решением Совета муниципального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образования Ленинградский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муниципальный округ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Краснодарского края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от ______________ № 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ПРИНЯТ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  <w:vertAlign w:val="superscript"/>
        </w:rPr>
      </w:pPr>
      <w:r w:rsidRPr="0059490E">
        <w:rPr>
          <w:rFonts w:ascii="Tinos" w:hAnsi="Tinos"/>
          <w:i/>
          <w:sz w:val="28"/>
        </w:rPr>
        <w:t>собранием (конференцией)</w:t>
      </w:r>
      <w:r w:rsidRPr="0059490E">
        <w:rPr>
          <w:rFonts w:ascii="Tinos" w:hAnsi="Tinos"/>
          <w:sz w:val="28"/>
        </w:rPr>
        <w:t xml:space="preserve"> граждан </w:t>
      </w:r>
      <w:r w:rsidRPr="0059490E">
        <w:rPr>
          <w:rFonts w:ascii="Tinos" w:hAnsi="Tinos"/>
          <w:sz w:val="28"/>
          <w:vertAlign w:val="superscript"/>
        </w:rPr>
        <w:t>1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протокол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от______________ № 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УСТАВ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 xml:space="preserve">      ТЕРРИТОРИАЛЬНОГО 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  <w:r w:rsidRPr="0059490E">
        <w:rPr>
          <w:rFonts w:ascii="Tinos" w:hAnsi="Tinos"/>
          <w:b/>
          <w:sz w:val="28"/>
        </w:rPr>
        <w:t>«______________________________________________»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  <w:r w:rsidRPr="0059490E">
        <w:rPr>
          <w:rFonts w:ascii="Tinos" w:hAnsi="Tinos"/>
          <w:i/>
          <w:sz w:val="28"/>
        </w:rPr>
        <w:t>(с образованием юридического лица)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20__ год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  <w:vertAlign w:val="superscript"/>
        </w:rPr>
        <w:lastRenderedPageBreak/>
        <w:t>1</w:t>
      </w:r>
      <w:r w:rsidRPr="0059490E">
        <w:rPr>
          <w:rFonts w:ascii="Tinos" w:hAnsi="Tinos"/>
          <w:sz w:val="28"/>
        </w:rPr>
        <w:t xml:space="preserve"> Здесь и далее в тексте устава необходимо конкретно указать, в какой форме (</w:t>
      </w:r>
      <w:proofErr w:type="gramStart"/>
      <w:r w:rsidRPr="0059490E">
        <w:rPr>
          <w:rFonts w:ascii="Tinos" w:hAnsi="Tinos"/>
          <w:sz w:val="28"/>
        </w:rPr>
        <w:t>собрания  или</w:t>
      </w:r>
      <w:proofErr w:type="gramEnd"/>
      <w:r w:rsidRPr="0059490E">
        <w:rPr>
          <w:rFonts w:ascii="Tinos" w:hAnsi="Tinos"/>
          <w:sz w:val="28"/>
        </w:rPr>
        <w:t xml:space="preserve"> конференции) осуществляется территориальное общественное самоуправление.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1. Общие положения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1.1. Территориальное общественное самоуправление «_____________» (далее - ТОС) учреждается и действует с целью самоорганизации граждан муниципального образования Ленинградский муниципальный округ Краснодарского края (далее – Ленинградский муниципальный округ) по месту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sz w:val="28"/>
        </w:rPr>
        <w:t>1.2. ТОС организуется и действует в соответствии с Конституцией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7 июня 2004 г.  № 717-КЗ «О местном самоуправлении в Краснодарском крае», Уставом муниципального образования Ленинградский муниципальный округ Краснодарского края, решением Совета муниципального образования Ленинградский муниципальный округ Краснодарского края</w:t>
      </w:r>
      <w:r w:rsidRPr="0059490E">
        <w:rPr>
          <w:rFonts w:ascii="Tinos" w:hAnsi="Tinos"/>
          <w:i/>
          <w:sz w:val="28"/>
        </w:rPr>
        <w:t xml:space="preserve"> </w:t>
      </w:r>
      <w:r w:rsidRPr="0059490E">
        <w:rPr>
          <w:rFonts w:ascii="Tinos" w:hAnsi="Tinos"/>
          <w:sz w:val="28"/>
        </w:rPr>
        <w:t>от 20 марта 2025 г.  № 25 «О территориальном общественном самоуправлении в Ленинградском муниципальном округе», иными муниципальными правовыми актами Ленинградского муниципального округа, настоящим Уставом.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</w:t>
      </w:r>
      <w:proofErr w:type="gramStart"/>
      <w:r w:rsidRPr="0059490E">
        <w:rPr>
          <w:rFonts w:ascii="Tinos" w:hAnsi="Tinos"/>
          <w:sz w:val="28"/>
        </w:rPr>
        <w:t>3.ТОС</w:t>
      </w:r>
      <w:proofErr w:type="gramEnd"/>
      <w:r w:rsidRPr="0059490E">
        <w:rPr>
          <w:rFonts w:ascii="Tinos" w:hAnsi="Tinos"/>
          <w:sz w:val="28"/>
        </w:rPr>
        <w:t xml:space="preserve"> осуществляется в пределах следующей территории проживания граждан: ________ </w:t>
      </w:r>
      <w:r w:rsidRPr="0059490E">
        <w:rPr>
          <w:rFonts w:ascii="Tinos" w:hAnsi="Tinos"/>
          <w:i/>
          <w:sz w:val="28"/>
        </w:rPr>
        <w:t>(необходимо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иная территория проживания граждан).</w:t>
      </w:r>
      <w:r w:rsidRPr="0059490E">
        <w:rPr>
          <w:rFonts w:ascii="Tinos" w:hAnsi="Tinos"/>
          <w:sz w:val="28"/>
        </w:rPr>
        <w:t xml:space="preserve">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Границы территории, на которой осуществляется территориальное общественное самоуправление, установлены решением Совета муниципального образования Ленинградский муниципальный округ Краснодарского края от ____ № _____.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1.4. Учредителями ТОС являются граждане Российской Федерации, постоянно или преимущественно проживающие в границах территории ТОС и достигшие 16-летнего возраста.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1.5. ТОС является юридическим лицом и учреждено </w:t>
      </w:r>
      <w:r w:rsidRPr="0059490E">
        <w:rPr>
          <w:rFonts w:ascii="Tinos" w:hAnsi="Tinos"/>
          <w:i/>
          <w:sz w:val="28"/>
        </w:rPr>
        <w:t xml:space="preserve">собранием (конференцией) </w:t>
      </w:r>
      <w:r w:rsidRPr="0059490E">
        <w:rPr>
          <w:rFonts w:ascii="Tinos" w:hAnsi="Tinos"/>
          <w:sz w:val="28"/>
        </w:rPr>
        <w:t>граждан в организационно-правовой форме некоммерческой организации, подлежащей государственной регистрации в соответствии с действующим законодательством.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1.6. Учредительным документом территориального общественного самоуправления является настоящий Устав.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1.7. ТОС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ТОС имеет самостоятельный баланс, расчетный и другие счета в банках на территории Российской Федерации, печать со своим наименованием, угловой штамп, может иметь собственные бланки, эмблему и иную символику.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1.8. ТОС не несет ответственность по обязательствам жителей, а жители не несут ответственности по обязательствам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1.9.  ТОС приобретает права юридического лица со </w:t>
      </w:r>
      <w:proofErr w:type="gramStart"/>
      <w:r w:rsidRPr="0059490E">
        <w:rPr>
          <w:rFonts w:ascii="Tinos" w:hAnsi="Tinos"/>
          <w:sz w:val="28"/>
        </w:rPr>
        <w:t>дня  его</w:t>
      </w:r>
      <w:proofErr w:type="gramEnd"/>
      <w:r w:rsidRPr="0059490E">
        <w:rPr>
          <w:rFonts w:ascii="Tinos" w:hAnsi="Tinos"/>
          <w:sz w:val="28"/>
        </w:rPr>
        <w:t xml:space="preserve"> государственной регистрации в порядке, установленном федеральным законодательством.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1.10. Полное официальное наименование ТОС - территориальное общественное самоуправление «_________________________».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Сокращенное наименование - ТОС «_________________________».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1.11. Юридический адрес ТОС: ______________________________ </w:t>
      </w:r>
      <w:r w:rsidRPr="0059490E">
        <w:rPr>
          <w:rFonts w:ascii="Tinos" w:hAnsi="Tinos"/>
          <w:i/>
          <w:sz w:val="28"/>
        </w:rPr>
        <w:t>(почтовый индекс и полный адрес)</w:t>
      </w:r>
      <w:r w:rsidRPr="0059490E">
        <w:rPr>
          <w:rFonts w:ascii="Tinos" w:hAnsi="Tinos"/>
          <w:sz w:val="28"/>
        </w:rPr>
        <w:t>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1.12. Почтовый адрес ТОС: ________________________________ </w:t>
      </w:r>
      <w:r w:rsidRPr="0059490E">
        <w:rPr>
          <w:rFonts w:ascii="Tinos" w:hAnsi="Tinos"/>
          <w:i/>
          <w:sz w:val="28"/>
        </w:rPr>
        <w:t>(почтовый индекс и полный адрес)</w:t>
      </w:r>
      <w:r w:rsidRPr="0059490E">
        <w:rPr>
          <w:rFonts w:ascii="Tinos" w:hAnsi="Tinos"/>
          <w:sz w:val="28"/>
        </w:rPr>
        <w:t>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1.13. Адрес (место нахождения) исполнительного органа ТОС: ________________________________ </w:t>
      </w:r>
      <w:r w:rsidRPr="0059490E">
        <w:rPr>
          <w:rFonts w:ascii="Tinos" w:hAnsi="Tinos"/>
          <w:i/>
          <w:sz w:val="28"/>
        </w:rPr>
        <w:t>(почтовый индекс и полный адрес)</w:t>
      </w:r>
      <w:r w:rsidRPr="0059490E">
        <w:rPr>
          <w:rFonts w:ascii="Tinos" w:hAnsi="Tinos"/>
          <w:sz w:val="28"/>
        </w:rPr>
        <w:t>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</w:t>
      </w:r>
      <w:r w:rsidRPr="0059490E">
        <w:rPr>
          <w:rFonts w:ascii="Tinos" w:hAnsi="Tinos"/>
          <w:b/>
          <w:sz w:val="28"/>
        </w:rPr>
        <w:t>2. Цель, задачи и основные направления деятельности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2.1. Целью создания ТОС является самоорганизация граждан по месту их жительства на территории, указанной в пункте 1.3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  <w:t xml:space="preserve">2.2. Формами осуществления деятельности ТОС являются проводимые не реже одного раза в год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граждан, а также заседания постоянно действующего руководящего органа территориального общественного самоуправления и организуемые ими мероприятия.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2.3. Основными задачами ТОС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защита прав и законных интересов жителей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содействие органам местного самоуправления Ленинградского муниципального округа (далее — органы местного самоуправления округа) в решении вопросов местного значения;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 внесение предложений в органы местного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информирование населения о решениях органов местного самоуправления округа и органов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 представительство интересов жителей соответствующей территории в органах местного самоуправления округа.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2.4. Основными направлениями ТОС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разработка, принятие и реализация планов и программ развития соответствующей территории ТОС с учетом стратегического направления социально-экономического развития территории Ленинградского муниципального округа;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подготовка и внесение предложений в стратегическое направление социально-экономического развития территории Ленинградского муниципального округа;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внесение в органы местного самоуправления округа проектов муниципальных правовых актов, касающихся работы организаций в сфере жилищно-коммунального хозяйства, торговли, бытового обслуживания населения, работы общественного транспорта, иных вопросов местного значения;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4)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Советом ТОС и администрацией Ленинградского муниципального округа с использованием средств бюджета;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6) организация работы с детьми, подростками и молодежью по месту жительства дополнительно к формам работы, реализуемой органами местного самоуправления округа без вмешательства в деятельность государственных и муниципальных образовательных учреждений;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7) информирование населения о решениях органов местного самоуправления округа, принятых по предложению или при участии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8) иные полномочия, предусмотренные действующим законодательством, Уставом Ленинградского муниципального округа, настоящим Уставом, решениями </w:t>
      </w:r>
      <w:r w:rsidRPr="0059490E">
        <w:rPr>
          <w:rFonts w:ascii="Tinos" w:hAnsi="Tinos"/>
          <w:i/>
          <w:sz w:val="28"/>
        </w:rPr>
        <w:t>собраний (конференций)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2.5. ТОС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оказывает содействие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организует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оказывает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поддерживает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участвует в организации и проведении праздников улиц, населенных пунктов и другой культурно-массовой и спортивной работе;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6) 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</w:t>
      </w:r>
      <w:proofErr w:type="gramStart"/>
      <w:r w:rsidRPr="0059490E">
        <w:rPr>
          <w:rFonts w:ascii="Tinos" w:hAnsi="Tinos"/>
          <w:sz w:val="28"/>
        </w:rPr>
        <w:t>детских игровых площадок</w:t>
      </w:r>
      <w:proofErr w:type="gramEnd"/>
      <w:r w:rsidRPr="0059490E">
        <w:rPr>
          <w:rFonts w:ascii="Tinos" w:hAnsi="Tinos"/>
          <w:sz w:val="28"/>
        </w:rPr>
        <w:t xml:space="preserve">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7) привлекает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8) 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9) оказывает содействие населению в развитии народного творчества, художественной самодеятельности, физической культуры и спорта;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10) оказывает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11) 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12) оказывает содействие органам пожарного надзора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13) оказывает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14) оказывает содействие депутатам Ленинградского муниципального округа,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15) рассматривает в пределах своих полномочий заявления, предложения и жалобы граждан, ведет прием населения;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16)  по запросу органов местного самоуправления, правоохранительных органов выдает характеристики граждан, проживающих на их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17) выполняет иные виды деятельности в рамках действующего законодательства.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bookmarkStart w:id="1" w:name="bookmark1"/>
      <w:r w:rsidRPr="0059490E">
        <w:rPr>
          <w:rFonts w:ascii="Tinos" w:hAnsi="Tinos"/>
          <w:b/>
          <w:sz w:val="28"/>
        </w:rPr>
        <w:t>3. Участники Т</w:t>
      </w:r>
      <w:bookmarkEnd w:id="1"/>
      <w:r w:rsidRPr="0059490E">
        <w:rPr>
          <w:rFonts w:ascii="Tinos" w:hAnsi="Tinos"/>
          <w:b/>
          <w:sz w:val="28"/>
        </w:rPr>
        <w:t>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3.1. В осуществлении деятельности TOC вправе принимать участие дееспособные граждане Российской Федерации, </w:t>
      </w:r>
      <w:proofErr w:type="gramStart"/>
      <w:r w:rsidRPr="0059490E">
        <w:rPr>
          <w:rFonts w:ascii="Tinos" w:hAnsi="Tinos"/>
          <w:sz w:val="28"/>
        </w:rPr>
        <w:t>проживающие  на</w:t>
      </w:r>
      <w:proofErr w:type="gramEnd"/>
      <w:r w:rsidRPr="0059490E">
        <w:rPr>
          <w:rFonts w:ascii="Tinos" w:hAnsi="Tinos"/>
          <w:sz w:val="28"/>
        </w:rPr>
        <w:t xml:space="preserve"> территории, указанной в пункте 1.3 настоящего Устава, достигшие шестнадцатилетнего возраста.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3.2.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действующим законодательством Российской Федерации.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4. Структура органов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4.1. Органами территориального общественного самоуправления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1)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 - высший орган управления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 xml:space="preserve">2) Совет ТОС - коллегиальный исполнительный орган, избираемый для осуществления основных направлений деятельности, реализации целей и задач ТОС в период между </w:t>
      </w:r>
      <w:r w:rsidRPr="0059490E">
        <w:rPr>
          <w:rFonts w:ascii="Tinos" w:hAnsi="Tinos"/>
          <w:i/>
          <w:sz w:val="28"/>
        </w:rPr>
        <w:t>собраниями (конференциями)</w:t>
      </w:r>
      <w:r w:rsidRPr="0059490E">
        <w:rPr>
          <w:rFonts w:ascii="Tinos" w:hAnsi="Tinos"/>
          <w:sz w:val="28"/>
        </w:rPr>
        <w:t>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контрольно-ревизионная комиссия ТОС - ревизионный орган ТОС, созданный для контроля и проверки финансово-хозяйственной деятельности Совета.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5.  Собрание (конференция) граждан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  <w:t xml:space="preserve">5.1. Высшим органом управления ТОС является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  <w:t>5.2. Собрание граждан по вопросам организации и осуществления ТОС считается правомочным, если в нем принимают участие не менее 1/</w:t>
      </w:r>
      <w:proofErr w:type="gramStart"/>
      <w:r w:rsidRPr="0059490E">
        <w:rPr>
          <w:rFonts w:ascii="Tinos" w:hAnsi="Tinos"/>
          <w:sz w:val="28"/>
        </w:rPr>
        <w:t>3  жителей</w:t>
      </w:r>
      <w:proofErr w:type="gramEnd"/>
      <w:r w:rsidRPr="0059490E">
        <w:rPr>
          <w:rFonts w:ascii="Tinos" w:hAnsi="Tinos"/>
          <w:sz w:val="28"/>
        </w:rPr>
        <w:t xml:space="preserve"> соответствующей территории, достигших 16-летнего возраста. (Конференция граждан по вопросам организации и осуществления ТОС считается правомочной, если в ней принимают участие не менее 2/</w:t>
      </w:r>
      <w:proofErr w:type="gramStart"/>
      <w:r w:rsidRPr="0059490E">
        <w:rPr>
          <w:rFonts w:ascii="Tinos" w:hAnsi="Tinos"/>
          <w:sz w:val="28"/>
        </w:rPr>
        <w:t>3  избранных</w:t>
      </w:r>
      <w:proofErr w:type="gramEnd"/>
      <w:r w:rsidRPr="0059490E">
        <w:rPr>
          <w:rFonts w:ascii="Tinos" w:hAnsi="Tinos"/>
          <w:sz w:val="28"/>
        </w:rPr>
        <w:t xml:space="preserve"> на собраниях граждан делегатов, представляющих не менее половины жителей соответствующей территории, достигших 16-летнего возраста).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</w:t>
      </w:r>
      <w:proofErr w:type="gramStart"/>
      <w:r w:rsidRPr="0059490E">
        <w:rPr>
          <w:rFonts w:ascii="Tinos" w:hAnsi="Tinos"/>
          <w:sz w:val="28"/>
        </w:rPr>
        <w:t>3.При</w:t>
      </w:r>
      <w:proofErr w:type="gramEnd"/>
      <w:r w:rsidRPr="0059490E">
        <w:rPr>
          <w:rFonts w:ascii="Tinos" w:hAnsi="Tinos"/>
          <w:sz w:val="28"/>
        </w:rPr>
        <w:t xml:space="preserve"> выборах делегатов конференции инициатор (инициативная группа), созывающие конференцию, самостоятельно устанавливают норму представительства.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5.4. Делегаты конференции избираются на собрании граждан простым большинством голосов от присутствующих граждан сроком на ___ года (рекомендуемый срок 2 года).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5.5.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 созывается Советом по мере необходимости, но не реже одного раза в год.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 может созываться Советом, Контрольно-ревизионной комиссией, Председателем ТОС (далее - Председатель), инициативной группой граждан. Подготовка и проведение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 осуществляется Советом.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5.6. В срок не позднее 10 дней до дня проведения </w:t>
      </w:r>
      <w:r w:rsidRPr="0059490E">
        <w:rPr>
          <w:rFonts w:ascii="Tinos" w:hAnsi="Tinos"/>
          <w:i/>
          <w:sz w:val="28"/>
        </w:rPr>
        <w:t xml:space="preserve">собрания (конференции) </w:t>
      </w:r>
      <w:r w:rsidRPr="0059490E">
        <w:rPr>
          <w:rFonts w:ascii="Tinos" w:hAnsi="Tinos"/>
          <w:sz w:val="28"/>
        </w:rPr>
        <w:t xml:space="preserve">инициатор (инициативная группа), созывающие </w:t>
      </w:r>
      <w:r w:rsidRPr="0059490E">
        <w:rPr>
          <w:rFonts w:ascii="Tinos" w:hAnsi="Tinos"/>
          <w:i/>
          <w:sz w:val="28"/>
        </w:rPr>
        <w:t>собрание (конференцию)</w:t>
      </w:r>
      <w:r w:rsidRPr="0059490E">
        <w:rPr>
          <w:rFonts w:ascii="Tinos" w:hAnsi="Tinos"/>
          <w:sz w:val="28"/>
        </w:rPr>
        <w:t>, должны уведомить жителей соответствующей территории, администрацию Ленинградского муниципального округа о месте, дате, времени проведения собрания, конференции, предлагаемой повестке дня.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5.7. Внеочередное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 созывается главой либо администрацией Ленинградского муниципального округа, инициативными группами граждан. Численность инициативной группы граждан должна составлять не менее 10 процентов от числа жителей соответствующей территории, достигших 16-летнего возраста.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  <w:r w:rsidRPr="0059490E">
        <w:rPr>
          <w:rFonts w:ascii="Tinos" w:hAnsi="Tinos"/>
          <w:sz w:val="28"/>
        </w:rPr>
        <w:t xml:space="preserve">5.8. В случае созыва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 инициативной группой граждан численность такой группы не может быть менее ___ </w:t>
      </w:r>
      <w:proofErr w:type="gramStart"/>
      <w:r w:rsidRPr="0059490E">
        <w:rPr>
          <w:rFonts w:ascii="Tinos" w:hAnsi="Tinos"/>
          <w:sz w:val="28"/>
        </w:rPr>
        <w:t xml:space="preserve">жителей  </w:t>
      </w:r>
      <w:r w:rsidRPr="0059490E">
        <w:rPr>
          <w:rFonts w:ascii="Tinos" w:hAnsi="Tinos"/>
          <w:i/>
          <w:sz w:val="28"/>
        </w:rPr>
        <w:t>(</w:t>
      </w:r>
      <w:proofErr w:type="gramEnd"/>
      <w:r w:rsidRPr="0059490E">
        <w:rPr>
          <w:rFonts w:ascii="Tinos" w:hAnsi="Tinos"/>
          <w:i/>
          <w:sz w:val="28"/>
        </w:rPr>
        <w:t>рекомендуемая численность жителей не менее 20 человек).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5.9.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граждан, созванное инициативной группой граждан, органами ТОС и Председателем проводится не позднее 30 дней со дня внесения в Совет инициативы о </w:t>
      </w:r>
      <w:proofErr w:type="gramStart"/>
      <w:r w:rsidRPr="0059490E">
        <w:rPr>
          <w:rFonts w:ascii="Tinos" w:hAnsi="Tinos"/>
          <w:sz w:val="28"/>
        </w:rPr>
        <w:t xml:space="preserve">созыве  </w:t>
      </w:r>
      <w:r w:rsidRPr="0059490E">
        <w:rPr>
          <w:rFonts w:ascii="Tinos" w:hAnsi="Tinos"/>
          <w:i/>
          <w:sz w:val="28"/>
        </w:rPr>
        <w:t>собрания</w:t>
      </w:r>
      <w:proofErr w:type="gramEnd"/>
      <w:r w:rsidRPr="0059490E">
        <w:rPr>
          <w:rFonts w:ascii="Tinos" w:hAnsi="Tinos"/>
          <w:i/>
          <w:sz w:val="28"/>
        </w:rPr>
        <w:t xml:space="preserve"> (конференции)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  <w:r w:rsidRPr="0059490E">
        <w:rPr>
          <w:rFonts w:ascii="Tinos" w:hAnsi="Tinos"/>
          <w:sz w:val="28"/>
        </w:rPr>
        <w:lastRenderedPageBreak/>
        <w:t xml:space="preserve">  5.10. При отсутствии кворума назначается повторное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 с той же повесткой дня не ранее одного месяца и не позднее двух месяцев со дня созыва </w:t>
      </w:r>
      <w:proofErr w:type="gramStart"/>
      <w:r w:rsidRPr="0059490E">
        <w:rPr>
          <w:rFonts w:ascii="Tinos" w:hAnsi="Tinos"/>
          <w:i/>
          <w:sz w:val="28"/>
        </w:rPr>
        <w:t>собрания  (</w:t>
      </w:r>
      <w:proofErr w:type="gramEnd"/>
      <w:r w:rsidRPr="0059490E">
        <w:rPr>
          <w:rFonts w:ascii="Tinos" w:hAnsi="Tinos"/>
          <w:i/>
          <w:sz w:val="28"/>
        </w:rPr>
        <w:t>конференции).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5.11. К </w:t>
      </w:r>
      <w:proofErr w:type="gramStart"/>
      <w:r w:rsidRPr="0059490E">
        <w:rPr>
          <w:rFonts w:ascii="Tinos" w:hAnsi="Tinos"/>
          <w:sz w:val="28"/>
        </w:rPr>
        <w:t>исключительной  компетенции</w:t>
      </w:r>
      <w:proofErr w:type="gramEnd"/>
      <w:r w:rsidRPr="0059490E">
        <w:rPr>
          <w:rFonts w:ascii="Tinos" w:hAnsi="Tinos"/>
          <w:sz w:val="28"/>
        </w:rPr>
        <w:t xml:space="preserve">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граждан, относится: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принятие Устава ТОС, внесение в него изменений и дополнений, принятие новой редакции Устава;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установление структуры органов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3)  избрание органов ТОС и досрочное прекращение их полномочий; 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определение основных направлений деятельности ТОС, принципов формирования и использования его имущества;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5) утверждение сметы доходов, расходов </w:t>
      </w:r>
      <w:proofErr w:type="gramStart"/>
      <w:r w:rsidRPr="0059490E">
        <w:rPr>
          <w:rFonts w:ascii="Tinos" w:hAnsi="Tinos"/>
          <w:sz w:val="28"/>
        </w:rPr>
        <w:t>ТОС  и</w:t>
      </w:r>
      <w:proofErr w:type="gramEnd"/>
      <w:r w:rsidRPr="0059490E">
        <w:rPr>
          <w:rFonts w:ascii="Tinos" w:hAnsi="Tinos"/>
          <w:sz w:val="28"/>
        </w:rPr>
        <w:t xml:space="preserve"> отчета о ее исполнении;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6) рассмотрение и утверждение отчетов о деятельности органов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7) принятие решения о реорганизации и ликвидации ТОС.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5.12. К </w:t>
      </w:r>
      <w:proofErr w:type="gramStart"/>
      <w:r w:rsidRPr="0059490E">
        <w:rPr>
          <w:rFonts w:ascii="Tinos" w:hAnsi="Tinos"/>
          <w:sz w:val="28"/>
        </w:rPr>
        <w:t xml:space="preserve">компетенции  </w:t>
      </w:r>
      <w:r w:rsidRPr="0059490E">
        <w:rPr>
          <w:rFonts w:ascii="Tinos" w:hAnsi="Tinos"/>
          <w:i/>
          <w:sz w:val="28"/>
        </w:rPr>
        <w:t>собрания</w:t>
      </w:r>
      <w:proofErr w:type="gramEnd"/>
      <w:r w:rsidRPr="0059490E">
        <w:rPr>
          <w:rFonts w:ascii="Tinos" w:hAnsi="Tinos"/>
          <w:i/>
          <w:sz w:val="28"/>
        </w:rPr>
        <w:t xml:space="preserve"> (конференции)</w:t>
      </w:r>
      <w:r w:rsidRPr="0059490E">
        <w:rPr>
          <w:rFonts w:ascii="Tinos" w:hAnsi="Tinos"/>
          <w:sz w:val="28"/>
        </w:rPr>
        <w:t xml:space="preserve"> граждан также относятся: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 внесение проектов муниципальных правовых актов в органы местного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принятие решения о вступлении ТОС в ассоциации (союзы) общественного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осуществление иных полномочий, предусмотренных настоящим Уставом.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5.13. Порядок проведения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 его (ее) повестка определяется </w:t>
      </w:r>
      <w:r w:rsidRPr="0059490E">
        <w:rPr>
          <w:rFonts w:ascii="Tinos" w:hAnsi="Tinos"/>
          <w:i/>
          <w:sz w:val="28"/>
        </w:rPr>
        <w:t>собранием (конференцией)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5.14. На </w:t>
      </w:r>
      <w:r w:rsidRPr="0059490E">
        <w:rPr>
          <w:rFonts w:ascii="Tinos" w:hAnsi="Tinos"/>
          <w:i/>
          <w:sz w:val="28"/>
        </w:rPr>
        <w:t>собрании (конференции)</w:t>
      </w:r>
      <w:r w:rsidRPr="0059490E">
        <w:rPr>
          <w:rFonts w:ascii="Tinos" w:hAnsi="Tinos"/>
          <w:sz w:val="28"/>
        </w:rPr>
        <w:t xml:space="preserve"> граждан ведется протокол, в котором указывается дата и место проведения, общее число </w:t>
      </w:r>
      <w:r w:rsidRPr="0059490E">
        <w:rPr>
          <w:rFonts w:ascii="Tinos" w:hAnsi="Tinos"/>
          <w:i/>
          <w:sz w:val="28"/>
        </w:rPr>
        <w:t>жителей (число избранных делегатов),</w:t>
      </w:r>
      <w:r w:rsidRPr="0059490E">
        <w:rPr>
          <w:rFonts w:ascii="Tinos" w:hAnsi="Tinos"/>
          <w:sz w:val="28"/>
        </w:rPr>
        <w:t xml:space="preserve"> количество присутствующих </w:t>
      </w:r>
      <w:r w:rsidRPr="0059490E">
        <w:rPr>
          <w:rFonts w:ascii="Tinos" w:hAnsi="Tinos"/>
          <w:i/>
          <w:sz w:val="28"/>
        </w:rPr>
        <w:t>жителей (делегатов),</w:t>
      </w:r>
      <w:r w:rsidRPr="0059490E">
        <w:rPr>
          <w:rFonts w:ascii="Tinos" w:hAnsi="Tinos"/>
          <w:sz w:val="28"/>
        </w:rPr>
        <w:t xml:space="preserve"> состав Совета, повестка дня, содержание выступлений, принятые решения.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5.15. Протокол подписывается председателем и секретарем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5.16. </w:t>
      </w:r>
      <w:r w:rsidRPr="0059490E">
        <w:rPr>
          <w:rFonts w:ascii="Tinos" w:hAnsi="Tinos"/>
          <w:i/>
          <w:sz w:val="28"/>
        </w:rPr>
        <w:t xml:space="preserve">Собрание (конференция) </w:t>
      </w:r>
      <w:r w:rsidRPr="0059490E">
        <w:rPr>
          <w:rFonts w:ascii="Tinos" w:hAnsi="Tinos"/>
          <w:sz w:val="28"/>
        </w:rPr>
        <w:t>граждан принимает решения.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5.17.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образования Ленинградский муниципальный округ Краснодарского края, иным муниципальным нормативным правовым актам и настоящему Уставу.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5.18. Решения </w:t>
      </w:r>
      <w:r w:rsidRPr="0059490E">
        <w:rPr>
          <w:rFonts w:ascii="Tinos" w:hAnsi="Tinos"/>
          <w:i/>
          <w:sz w:val="28"/>
        </w:rPr>
        <w:t xml:space="preserve">собрания (конференции) </w:t>
      </w:r>
      <w:r w:rsidRPr="0059490E">
        <w:rPr>
          <w:rFonts w:ascii="Tinos" w:hAnsi="Tinos"/>
          <w:sz w:val="28"/>
        </w:rPr>
        <w:t xml:space="preserve">граждан принимаются открытым голосованием, простым большинством голосов присутствующих </w:t>
      </w:r>
      <w:r w:rsidRPr="0059490E">
        <w:rPr>
          <w:rFonts w:ascii="Tinos" w:hAnsi="Tinos"/>
          <w:i/>
          <w:sz w:val="28"/>
        </w:rPr>
        <w:t>граждан (делегатов)</w:t>
      </w:r>
      <w:r w:rsidRPr="0059490E">
        <w:rPr>
          <w:rFonts w:ascii="Tinos" w:hAnsi="Tinos"/>
          <w:sz w:val="28"/>
        </w:rPr>
        <w:t xml:space="preserve">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Решения </w:t>
      </w:r>
      <w:r w:rsidRPr="0059490E">
        <w:rPr>
          <w:rFonts w:ascii="Tinos" w:hAnsi="Tinos"/>
          <w:i/>
          <w:sz w:val="28"/>
        </w:rPr>
        <w:t xml:space="preserve">собрания (конференции) </w:t>
      </w:r>
      <w:r w:rsidRPr="0059490E">
        <w:rPr>
          <w:rFonts w:ascii="Tinos" w:hAnsi="Tinos"/>
          <w:sz w:val="28"/>
        </w:rPr>
        <w:t xml:space="preserve">граждан по вопросу внесения изменений и </w:t>
      </w:r>
      <w:proofErr w:type="gramStart"/>
      <w:r w:rsidRPr="0059490E">
        <w:rPr>
          <w:rFonts w:ascii="Tinos" w:hAnsi="Tinos"/>
          <w:sz w:val="28"/>
        </w:rPr>
        <w:t>дополнений  в</w:t>
      </w:r>
      <w:proofErr w:type="gramEnd"/>
      <w:r w:rsidRPr="0059490E">
        <w:rPr>
          <w:rFonts w:ascii="Tinos" w:hAnsi="Tinos"/>
          <w:sz w:val="28"/>
        </w:rPr>
        <w:t xml:space="preserve"> Устав ТОС, либо принятие Устава ТОС в новой редакции принимаются большинством в  2/3 голосов присутствующих на  </w:t>
      </w:r>
      <w:r w:rsidRPr="0059490E">
        <w:rPr>
          <w:rFonts w:ascii="Tinos" w:hAnsi="Tinos"/>
          <w:i/>
          <w:sz w:val="28"/>
        </w:rPr>
        <w:t>собрании (конференции)</w:t>
      </w:r>
      <w:r w:rsidRPr="0059490E">
        <w:rPr>
          <w:rFonts w:ascii="Tinos" w:hAnsi="Tinos"/>
          <w:sz w:val="28"/>
        </w:rPr>
        <w:t xml:space="preserve"> граждан.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5.19. В течение 10 рабочих дней информация о принятых </w:t>
      </w:r>
      <w:proofErr w:type="gramStart"/>
      <w:r w:rsidRPr="0059490E">
        <w:rPr>
          <w:rFonts w:ascii="Tinos" w:hAnsi="Tinos"/>
          <w:sz w:val="28"/>
        </w:rPr>
        <w:t>решениях  доводится</w:t>
      </w:r>
      <w:proofErr w:type="gramEnd"/>
      <w:r w:rsidRPr="0059490E">
        <w:rPr>
          <w:rFonts w:ascii="Tinos" w:hAnsi="Tinos"/>
          <w:sz w:val="28"/>
        </w:rPr>
        <w:t xml:space="preserve"> до сведения органов местного самоуправления.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6. Совет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6.1. В целях организации и непосредственной реализации функций по осуществлению ТОС </w:t>
      </w:r>
      <w:r w:rsidRPr="0059490E">
        <w:rPr>
          <w:rFonts w:ascii="Tinos" w:hAnsi="Tinos"/>
          <w:i/>
          <w:sz w:val="28"/>
        </w:rPr>
        <w:t>собрание (конференция)</w:t>
      </w:r>
      <w:r w:rsidRPr="0059490E">
        <w:rPr>
          <w:rFonts w:ascii="Tinos" w:hAnsi="Tinos"/>
          <w:sz w:val="28"/>
        </w:rPr>
        <w:t xml:space="preserve">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ТОС и реализации решений собраний (конференций)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i/>
          <w:sz w:val="28"/>
        </w:rPr>
      </w:pPr>
      <w:r w:rsidRPr="0059490E">
        <w:rPr>
          <w:rFonts w:ascii="Tinos" w:hAnsi="Tinos"/>
          <w:sz w:val="28"/>
        </w:rPr>
        <w:t xml:space="preserve">6.2. Количество членов Совета __ человек </w:t>
      </w:r>
      <w:r w:rsidRPr="0059490E">
        <w:rPr>
          <w:rFonts w:ascii="Tinos" w:hAnsi="Tinos"/>
          <w:i/>
          <w:sz w:val="28"/>
        </w:rPr>
        <w:t>(рекомендуемое количество не менее 11 человек).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6.3. Члены Совета избираются на </w:t>
      </w:r>
      <w:r w:rsidRPr="0059490E">
        <w:rPr>
          <w:rFonts w:ascii="Tinos" w:hAnsi="Tinos"/>
          <w:i/>
          <w:sz w:val="28"/>
        </w:rPr>
        <w:t>собрании (конференции)</w:t>
      </w:r>
      <w:r w:rsidRPr="0059490E">
        <w:rPr>
          <w:rFonts w:ascii="Tinos" w:hAnsi="Tinos"/>
          <w:sz w:val="28"/>
        </w:rPr>
        <w:t xml:space="preserve"> граждан открытым голосованием, простым большинством голосов присутствующих на </w:t>
      </w:r>
      <w:r w:rsidRPr="0059490E">
        <w:rPr>
          <w:rFonts w:ascii="Tinos" w:hAnsi="Tinos"/>
          <w:i/>
          <w:sz w:val="28"/>
        </w:rPr>
        <w:t>собрании граждан (конференции делегатов от установленной численности делегатов конференции)</w:t>
      </w:r>
      <w:r w:rsidRPr="0059490E">
        <w:rPr>
          <w:rFonts w:ascii="Tinos" w:hAnsi="Tinos"/>
          <w:sz w:val="28"/>
        </w:rPr>
        <w:t xml:space="preserve"> сроком на __ года (рекомендуемый срок 2 года).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6.4. Члены Совета из своего состава избирают Председателя, заместителя Председателя и секретаря Совета.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6.5. Заседания Совета проводятся не реже одного </w:t>
      </w:r>
      <w:proofErr w:type="gramStart"/>
      <w:r w:rsidRPr="0059490E">
        <w:rPr>
          <w:rFonts w:ascii="Tinos" w:hAnsi="Tinos"/>
          <w:sz w:val="28"/>
        </w:rPr>
        <w:t>раза  в</w:t>
      </w:r>
      <w:proofErr w:type="gramEnd"/>
      <w:r w:rsidRPr="0059490E">
        <w:rPr>
          <w:rFonts w:ascii="Tinos" w:hAnsi="Tinos"/>
          <w:sz w:val="28"/>
        </w:rPr>
        <w:t xml:space="preserve"> квартал в соответствии с утвержденным Советом планом работы Совета, повестка заседания Совета утверждается Председателем. Внеочередное заседание Совета может быть созвано по требованию не менее 1/3 его членов.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6.6. Заседания Совета ведет Председатель, а в случае отсутствия его заместитель.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6.7. Заседание совета считается правомочным, если на нем присутствуют более половины от установленной численности членов Совета.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6.8. При осуществлении своей деятельности Совет обязан соблюдать законодательство Российской Федерации, законодательство Краснодарского края, </w:t>
      </w:r>
      <w:proofErr w:type="gramStart"/>
      <w:r w:rsidRPr="0059490E">
        <w:rPr>
          <w:rFonts w:ascii="Tinos" w:hAnsi="Tinos"/>
          <w:sz w:val="28"/>
        </w:rPr>
        <w:t>Устав  муниципального</w:t>
      </w:r>
      <w:proofErr w:type="gramEnd"/>
      <w:r w:rsidRPr="0059490E">
        <w:rPr>
          <w:rFonts w:ascii="Tinos" w:hAnsi="Tinos"/>
          <w:sz w:val="28"/>
        </w:rPr>
        <w:t xml:space="preserve"> образования Ленинградский муниципальный округ Краснодарского края, иные муниципальные нормативные правовые акты,   настоящий Устав и решения </w:t>
      </w:r>
      <w:r w:rsidRPr="0059490E">
        <w:rPr>
          <w:rFonts w:ascii="Tinos" w:hAnsi="Tinos"/>
          <w:i/>
          <w:sz w:val="28"/>
        </w:rPr>
        <w:t>собраний (конференций)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6.9. Совет осуществляет свою деятельность на основании Регламента, который утверждается Советом.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6.10. Совет осуществляет следующие полномочия: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представляет интересы населения, проживающего на соответствующей территории, в отношениях с органами местного самоуправления Ленинградского муниципального округа, предприятиями, учреждениями, организациями независимо от форм собственности;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осуществляет владение, пользование и распоряжение имуществом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осуществляет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вносит в органы местного самоуправления округа проекты муниципальных правовых актов, подлежащие обязательному рассмотрению указанными органами и их должностными лицами, к компетенции которых отнесено принятие указанных актов;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определяет штатное расписание, размер и порядок оплаты труда членов Совета, работающих на постоянной (штатной) основе, и граждан, привлеченных к выполнению работ на основе гражданско-правовых договоров;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 xml:space="preserve">6) осуществляет иные полномочия по вопросам ведения ТОС, кроме вопросов, отнесенных к исключительным полномочиям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6.11. Совет обязан: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1) обеспечивать исполнение решений, принятых на </w:t>
      </w:r>
      <w:r w:rsidRPr="0059490E">
        <w:rPr>
          <w:rFonts w:ascii="Tinos" w:hAnsi="Tinos"/>
          <w:i/>
          <w:sz w:val="28"/>
        </w:rPr>
        <w:t xml:space="preserve">собраниях (конференциях) </w:t>
      </w:r>
      <w:r w:rsidRPr="0059490E">
        <w:rPr>
          <w:rFonts w:ascii="Tinos" w:hAnsi="Tinos"/>
          <w:sz w:val="28"/>
        </w:rPr>
        <w:t>граждан;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обеспечивать взаимодействие ТОС с органами местного самоуправления Ленинградского муниципального округа, организациями на основе договоров и соглашений;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3) представлять не реже одного раза в год на рассмотрение и утверждение </w:t>
      </w:r>
      <w:r w:rsidRPr="0059490E">
        <w:rPr>
          <w:rFonts w:ascii="Tinos" w:hAnsi="Tinos"/>
          <w:i/>
          <w:sz w:val="28"/>
        </w:rPr>
        <w:t xml:space="preserve">собрания (конференции) </w:t>
      </w:r>
      <w:r w:rsidRPr="0059490E">
        <w:rPr>
          <w:rFonts w:ascii="Tinos" w:hAnsi="Tinos"/>
          <w:sz w:val="28"/>
        </w:rPr>
        <w:t>граждан отчет о своей деятельности.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6.12. Совет в рамках своих полномочий принимает решения.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6.13.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образования Ленинградский муниципальный округ Краснодарского края, иным муниципальным нормативным правовым актам и настоящему Уставу.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6.14. Решения Совета подписываются Председателем, а в случае его отсутствия заместителем Председателя.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6.15. Совет подотчетен собранию (конференции)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6.16. Полномочия Совета могут быть прекращены досрочно в случаях: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принятия решения Совета о самороспуске;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2) принятия соответствующего решения </w:t>
      </w:r>
      <w:r w:rsidRPr="0059490E">
        <w:rPr>
          <w:rFonts w:ascii="Tinos" w:hAnsi="Tinos"/>
          <w:i/>
          <w:sz w:val="28"/>
        </w:rPr>
        <w:t>собранием (конференцией)</w:t>
      </w:r>
      <w:r w:rsidRPr="0059490E">
        <w:rPr>
          <w:rFonts w:ascii="Tinos" w:hAnsi="Tinos"/>
          <w:sz w:val="28"/>
        </w:rPr>
        <w:t xml:space="preserve"> граждан, в том числе в случае нарушения Советом действующего законодательства, Устава и иных муниципальных правовых актов Ленинградского муниципального округа, договорных обязательств ТОС, настоящего Устава;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вступления в законную силу соответствующего решения суда.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7. Контрольно-ревизионная комиссия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7.1. Контрольно-ревизионная комиссия избирается </w:t>
      </w:r>
      <w:r w:rsidRPr="0059490E">
        <w:rPr>
          <w:rFonts w:ascii="Tinos" w:hAnsi="Tinos"/>
          <w:i/>
          <w:sz w:val="28"/>
        </w:rPr>
        <w:t xml:space="preserve">собранием (конференцией) </w:t>
      </w:r>
      <w:r w:rsidRPr="0059490E">
        <w:rPr>
          <w:rFonts w:ascii="Tinos" w:hAnsi="Tinos"/>
          <w:sz w:val="28"/>
        </w:rPr>
        <w:t xml:space="preserve">граждан из числа жителей территории ТОС путем открытого голосования простым большинством голосов сроком на ___ года </w:t>
      </w:r>
      <w:r w:rsidRPr="0059490E">
        <w:rPr>
          <w:rFonts w:ascii="Tinos" w:hAnsi="Tinos"/>
          <w:i/>
          <w:sz w:val="28"/>
        </w:rPr>
        <w:t>(рекомендуемый срок 2 года).</w:t>
      </w:r>
      <w:r w:rsidRPr="0059490E">
        <w:rPr>
          <w:rFonts w:ascii="Tinos" w:hAnsi="Tinos"/>
          <w:sz w:val="28"/>
        </w:rPr>
        <w:t xml:space="preserve">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7.2. Количество членов Контрольно-ревизионной комиссии ___ человек (рекомендуемое количество не менее 3 человек).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7.3. Контрольно-ревизионная комиссия является контрольно-ревизионным органом ТОС и создается для контроля и проверки финансовой деятельности ТОС и финансирования принятых решений.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7.4. Контрольно-ревизионная комиссия подотчетна в своей деятельности </w:t>
      </w:r>
      <w:r w:rsidRPr="0059490E">
        <w:rPr>
          <w:rFonts w:ascii="Tinos" w:hAnsi="Tinos"/>
          <w:i/>
          <w:sz w:val="28"/>
        </w:rPr>
        <w:t>собранию (конференции)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7.5. Контрольно-ревизионная комиссия имеет право осуществлять проверки деятельности ТОС по поручению собрания (конференции) граждан, по собственной инициативе или по требованию группы </w:t>
      </w:r>
      <w:proofErr w:type="gramStart"/>
      <w:r w:rsidRPr="0059490E">
        <w:rPr>
          <w:rFonts w:ascii="Tinos" w:hAnsi="Tinos"/>
          <w:sz w:val="28"/>
        </w:rPr>
        <w:t>жителей</w:t>
      </w:r>
      <w:proofErr w:type="gramEnd"/>
      <w:r w:rsidRPr="0059490E">
        <w:rPr>
          <w:rFonts w:ascii="Tinos" w:hAnsi="Tinos"/>
          <w:sz w:val="28"/>
        </w:rPr>
        <w:t xml:space="preserve"> достигших 16-</w:t>
      </w:r>
      <w:r w:rsidRPr="0059490E">
        <w:rPr>
          <w:rFonts w:ascii="Tinos" w:hAnsi="Tinos"/>
          <w:sz w:val="28"/>
        </w:rPr>
        <w:lastRenderedPageBreak/>
        <w:t xml:space="preserve">летнего возраста, насчитывающей не менее 10% граждан, проживающих на территории ТОС.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7.6. Члены контрольно-ревизионной комиссии вправе требовать от должностных лиц ТОС представления всех необходимых документов или личных объяснений. Члены контрольно-ревизионной комиссии вправе обращаться в соответствующие органы и организации с целью проверки деятельности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7.7. Вопрос о переизбрании (прекращении) деятельности контрольно-ревизионной комиссии выносится на </w:t>
      </w:r>
      <w:r w:rsidRPr="0059490E">
        <w:rPr>
          <w:rFonts w:ascii="Tinos" w:hAnsi="Tinos"/>
          <w:i/>
          <w:sz w:val="28"/>
        </w:rPr>
        <w:t>собрание (конференцию)</w:t>
      </w:r>
      <w:r w:rsidRPr="0059490E">
        <w:rPr>
          <w:rFonts w:ascii="Tinos" w:hAnsi="Tinos"/>
          <w:sz w:val="28"/>
        </w:rPr>
        <w:t xml:space="preserve"> граждан и принимается путем открытого голосования простым большинством голосов.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7.8. Контрольно-ревизионная комиссия осуществляет следующие полномочия: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1) осуществляет проверки финансово-хозяйственной деятельности ТОС по итогам деятельности за год, а также во всякое время по своей инициативе, решению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граждан, Совета;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подтверждает достоверность данных, содержащихся в годовом отчете ТОС, годовой бухгалтерской отчетности и иных отчетах, а также других финансовых документов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информирует о выявленных в ходе проверок фактах нарушения установленных финансовой отчетности, а также федерального законодательства при осуществлении финансово-хозяйственной деятельности;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проверяет законность хозяйственных операций ТОС, осуществляемых по заключенным от имени ТОС договорам и сделкам;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проверяет выполнение предписаний по устранению нарушений и недостатков, ранее выявленных контрольно-ревизионной комиссией;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6) проверяет на соответствие решений по вопросам финансово-хозяйственной деятельности, принимаемых Советом по Уставу и решениям </w:t>
      </w:r>
      <w:r w:rsidRPr="0059490E">
        <w:rPr>
          <w:rFonts w:ascii="Tinos" w:hAnsi="Tinos"/>
          <w:i/>
          <w:sz w:val="28"/>
        </w:rPr>
        <w:t>собраний (конференций)</w:t>
      </w:r>
      <w:r w:rsidRPr="0059490E">
        <w:rPr>
          <w:rFonts w:ascii="Tinos" w:hAnsi="Tinos"/>
          <w:sz w:val="28"/>
        </w:rPr>
        <w:t xml:space="preserve"> граждан.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8. Председатель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8.1. Председатель возглавляет Совет.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8.2. Председатель Совета ТОС избирается из числа его членов на первом заседании Совета на срок полномочий Совета, путем открытого голосования простым большинством голосов.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</w:t>
      </w:r>
      <w:proofErr w:type="gramStart"/>
      <w:r w:rsidRPr="0059490E">
        <w:rPr>
          <w:rFonts w:ascii="Tinos" w:hAnsi="Tinos"/>
          <w:sz w:val="28"/>
        </w:rPr>
        <w:t>3.Председатель</w:t>
      </w:r>
      <w:proofErr w:type="gramEnd"/>
      <w:r w:rsidRPr="0059490E">
        <w:rPr>
          <w:rFonts w:ascii="Tinos" w:hAnsi="Tinos"/>
          <w:sz w:val="28"/>
        </w:rPr>
        <w:t xml:space="preserve"> Совета ТОС в пределах своих полномочий: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представляет Совет ТОС в отношениях с населением, предприятиями, учреждениями,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созывает заседания Совета ТОС, доводит до сведения членов Совета, населения время и место его проведения;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осуществляет руководство подготовкой заседания Совета ТОС и вопросов, вносимых на его рассмотрение;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ведет заседания Совета ТОС, подписывает решения Совета, протоколы и другие документы;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дает поручения членам Совета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6) обеспечивает в соответствии с решением Совета ТОС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7) созывает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граждан, организует подготовку вопросов для рассмотрения;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8)  открывает и закрывает расчетные счета Совета ТОС</w:t>
      </w:r>
      <w:r w:rsidRPr="0059490E">
        <w:rPr>
          <w:rFonts w:ascii="Tinos" w:hAnsi="Tinos"/>
          <w:i/>
          <w:sz w:val="28"/>
        </w:rPr>
        <w:t xml:space="preserve"> </w:t>
      </w:r>
      <w:r w:rsidRPr="0059490E">
        <w:rPr>
          <w:rFonts w:ascii="Tinos" w:hAnsi="Tinos"/>
          <w:sz w:val="28"/>
        </w:rPr>
        <w:t>в банках на территории Российской Федерации и является распорядителем по этим счетам;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9) от имени Совета ТОС</w:t>
      </w:r>
      <w:r w:rsidRPr="0059490E">
        <w:rPr>
          <w:rFonts w:ascii="Tinos" w:hAnsi="Tinos"/>
          <w:i/>
          <w:sz w:val="28"/>
        </w:rPr>
        <w:t xml:space="preserve"> </w:t>
      </w:r>
      <w:r w:rsidRPr="0059490E">
        <w:rPr>
          <w:rFonts w:ascii="Tinos" w:hAnsi="Tinos"/>
          <w:sz w:val="28"/>
        </w:rPr>
        <w:t>подписывает исковые заявления, направляемые в судебные органы, в случаях, предусмотренных действующим законодательством;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10) обеспечивает организацию выборов членов Совета ТОС</w:t>
      </w:r>
      <w:r w:rsidRPr="0059490E">
        <w:rPr>
          <w:rFonts w:ascii="Tinos" w:hAnsi="Tinos"/>
          <w:i/>
          <w:sz w:val="28"/>
        </w:rPr>
        <w:t xml:space="preserve"> </w:t>
      </w:r>
      <w:r w:rsidRPr="0059490E">
        <w:rPr>
          <w:rFonts w:ascii="Tinos" w:hAnsi="Tinos"/>
          <w:sz w:val="28"/>
        </w:rPr>
        <w:t>взамен выбывших;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  <w:t>11) подписывает решения, протоколы заседаний и другие документы Совета;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12) решает другие вопросы, которые могут быть ему поручены Советом ТОС или </w:t>
      </w:r>
      <w:r w:rsidRPr="0059490E">
        <w:rPr>
          <w:rFonts w:ascii="Tinos" w:hAnsi="Tinos"/>
          <w:i/>
          <w:sz w:val="28"/>
        </w:rPr>
        <w:t>собранием (конференцией)</w:t>
      </w:r>
      <w:r w:rsidRPr="0059490E">
        <w:rPr>
          <w:rFonts w:ascii="Tinos" w:hAnsi="Tinos"/>
          <w:sz w:val="28"/>
        </w:rPr>
        <w:t xml:space="preserve">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8.4. Председатель Совета ТОС имеет удостоверение, являющееся основным документом, подтверждающим его полномочия.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 xml:space="preserve">9. Прекращение полномочий Председателя, членов Совета,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Председателя и членов Контрольно-ревизионной комиссии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9.1 Полномочия Председателя, членов Совета, Председателя и членов Контрольно-ревизионной комиссии прекращаются в случае: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отставки по собственному желанию;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2) вступления в законную силу решения суда о признании его недееспособным или ограниченно дееспособным,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вступления в законную силу решения суда о признании его безвестно отсутствующим или объявления умершим;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вступления в отношении него в законную силу обвинительного приговора суда;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выезда за пределы территории ТОС на постоянное место жительства;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6) отзыва на </w:t>
      </w:r>
      <w:r w:rsidRPr="0059490E">
        <w:rPr>
          <w:rFonts w:ascii="Tinos" w:hAnsi="Tinos"/>
          <w:i/>
          <w:sz w:val="28"/>
        </w:rPr>
        <w:t>собрании (конференции)</w:t>
      </w:r>
      <w:r w:rsidRPr="0059490E">
        <w:rPr>
          <w:rFonts w:ascii="Tinos" w:hAnsi="Tinos"/>
          <w:sz w:val="28"/>
        </w:rPr>
        <w:t xml:space="preserve"> граждан;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7) призыва на военную службу или направления на заменяющую ее альтернативную гражданскую службу;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8) смерти;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9) в иных случаях, в соответствии с действующим законодательством.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10. Имущество и финансово-хозяйственная деятельность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10.1. ТОС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10.2. Источниками формирования имущества ТОС в денежной и иных формах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1) добровольные имущественные взносы и пожертвования граждан или юридических лиц;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доходы от собственной деятельности, в том числе от реализации товаров (работ, услуг) в целях удовлетворения потребностей населения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средства бюджета Ленинградского муниципального округа, передаваемые органами местного самоуправления округа в соответствии с договорами для осуществления инициатив по вопросам местного значения;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другие, не запрещенные законом поступления.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10.3. В собственности ТОС могут находиться построенные или приобретенные на его средства сооружения, детские, дворовые, спортивные площадки, жилые, нежилые и вновь созданные производственные помещения, другое имущество, в том числе переданное органами местного </w:t>
      </w:r>
      <w:proofErr w:type="gramStart"/>
      <w:r w:rsidRPr="0059490E">
        <w:rPr>
          <w:rFonts w:ascii="Tinos" w:hAnsi="Tinos"/>
          <w:sz w:val="28"/>
        </w:rPr>
        <w:t>самоуправления  округа</w:t>
      </w:r>
      <w:proofErr w:type="gramEnd"/>
      <w:r w:rsidRPr="0059490E">
        <w:rPr>
          <w:rFonts w:ascii="Tinos" w:hAnsi="Tinos"/>
          <w:sz w:val="28"/>
        </w:rPr>
        <w:t xml:space="preserve"> в обеспечение деятельности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10.4. ТОС хранит свои денежные средства в учреждениях банка на территории Российской Федерации. Выбор банка для осуществления кредитно-расчетных операций осуществляется Советом ТОС самостоятельно.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10.5. 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10.6. Условия и порядок выделения ТОС необходимых средств из бюджета Ленинградского муниципального округа определяются решением Совета муниципального образования Ленинградский муниципальный округ краснодарского края.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10.7. Имущество и денежные средства Совета ТОС могут передаваться юридическим и физическим лицам на возмездной или безвозмездной основе в собственность или аренду в порядке, определяемом Советом ТОС, для достижения уставных целей.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10.8. Полученная ТОС прибыль не подлежит распределению между гражданами, участниками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b/>
          <w:sz w:val="28"/>
        </w:rPr>
      </w:pPr>
      <w:r w:rsidRPr="0059490E">
        <w:rPr>
          <w:rFonts w:ascii="Tinos" w:hAnsi="Tinos"/>
          <w:b/>
          <w:sz w:val="28"/>
        </w:rPr>
        <w:t>11. Порядок прекращения деятельности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11.1. Орган территориального общественного самоуправления прекращает свою деятельность по решению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 или вступившего в законную силу решения суда.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11.2. Решение </w:t>
      </w:r>
      <w:r w:rsidRPr="0059490E">
        <w:rPr>
          <w:rFonts w:ascii="Tinos" w:hAnsi="Tinos"/>
          <w:i/>
          <w:sz w:val="28"/>
        </w:rPr>
        <w:t>собрания (конференции)</w:t>
      </w:r>
      <w:r w:rsidRPr="0059490E">
        <w:rPr>
          <w:rFonts w:ascii="Tinos" w:hAnsi="Tinos"/>
          <w:sz w:val="28"/>
        </w:rPr>
        <w:t xml:space="preserve"> граждан о прекращении деятельности ТОС направляется в администрацию Ленинградского муниципального округа.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11.3. Ликвидация ТОС осуществляется в порядке, предусмотренном Гражданским кодексом Российской Федерации. Ликвидация ТОС считается завершенной после внесения об этом записи в Единый государственный реестр юридических лиц.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11.4. При ликвидации ТОС принадлежащее ему имущество реализуется в соответствии с действующим законодательством Российской Федерации.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 xml:space="preserve">11.5. </w:t>
      </w:r>
      <w:proofErr w:type="gramStart"/>
      <w:r w:rsidRPr="0059490E">
        <w:rPr>
          <w:rFonts w:ascii="Tinos" w:hAnsi="Tinos"/>
          <w:sz w:val="28"/>
        </w:rPr>
        <w:t>Имущественные и финансовые средства</w:t>
      </w:r>
      <w:proofErr w:type="gramEnd"/>
      <w:r w:rsidRPr="0059490E">
        <w:rPr>
          <w:rFonts w:ascii="Tinos" w:hAnsi="Tinos"/>
          <w:sz w:val="28"/>
        </w:rPr>
        <w:t xml:space="preserve"> оставшиеся после удовлетворения кредиторов и производства необходимых выплат передаются в казну Ленинградского муниципального округа для использования их в интересах жителей проживающих на соответствующей территории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Исполняющий обязанности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главы Ленинградского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муниципального округа                                                                 В.Н. Шерстобитов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Приложение 2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УТВЕРЖДЕН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решением Совета муниципального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образования Ленинградский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муниципальный округ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Краснодарского края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от ______________ № 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Администрация Ленинградского муниципального округа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«____</w:t>
      </w:r>
      <w:proofErr w:type="gramStart"/>
      <w:r w:rsidRPr="0059490E">
        <w:rPr>
          <w:rFonts w:ascii="Tinos" w:hAnsi="Tinos"/>
          <w:sz w:val="28"/>
        </w:rPr>
        <w:t>_»_</w:t>
      </w:r>
      <w:proofErr w:type="gramEnd"/>
      <w:r w:rsidRPr="0059490E">
        <w:rPr>
          <w:rFonts w:ascii="Tinos" w:hAnsi="Tinos"/>
          <w:sz w:val="28"/>
        </w:rPr>
        <w:t>___________20___г.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Устав зарегистрирован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регистрационный номер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Глава Ленинградского муниципального округа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МП</w:t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  <w:t>ПРИНЯТ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собранием (конференцией) граждан 1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протокол собрания (конференции) граждан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от______________ № 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УСТАВ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ТЕРРИТОРИАЛЬНОГО 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«______________________________________________»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(без образования юридического лица)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20__ год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 Здесь и далее в тексте устава необходимо конкретно указать, в какой форме (</w:t>
      </w:r>
      <w:proofErr w:type="gramStart"/>
      <w:r w:rsidRPr="0059490E">
        <w:rPr>
          <w:rFonts w:ascii="Tinos" w:hAnsi="Tinos"/>
          <w:sz w:val="28"/>
        </w:rPr>
        <w:t>собрания  или</w:t>
      </w:r>
      <w:proofErr w:type="gramEnd"/>
      <w:r w:rsidRPr="0059490E">
        <w:rPr>
          <w:rFonts w:ascii="Tinos" w:hAnsi="Tinos"/>
          <w:sz w:val="28"/>
        </w:rPr>
        <w:t xml:space="preserve"> конференции) осуществляется территориальное общественное самоуправление.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 Общие положения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1.1. Территориальное общественное самоуправление «_____________» (далее - ТОС) учреждается и действует с целью самоорганизации граждан муниципального образования Ленинградский муниципальный округ Краснодарского края (далее – Ленинградский муниципальный округ) по месту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1.2. ТОС организуется и действует в соответствии с Конституцией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 7 июня 2004 г. № 717-КЗ «О местном самоуправлении в Краснодарском крае», Уставом муниципального образования Ленинградский муниципальный округ Краснодарского края, решением Совета муниципального образования Ленинградский муниципальный округ Краснодарского края от 20 марта 2025 г.  № 25 «О территориальном общественном самоуправлении в Ленинградском муниципальном округе», иными муниципальными правовыми актами администрации Ленинградского муниципального округа, настоящим Уставом.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1.3. ТОС осуществляется в пределах следующей территории проживания граждан: ________ (необходимо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иная территория проживания граждан).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Границы территории, на которой осуществляется территориальное общественное самоуправление, установлены решением Совета муниципального образования Ленинградский муниципальный округ Краснодарского края от ____ № _____.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1.4. ТОС не является юридическим лицом.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1.5. ТОС является учрежденным со дня регистрации настоящего Устава администрацией Ленинградского муниципального округа.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1.6. ТОС может иметь бланки и иную атрибутику (эмблемы) с указанием полного наименование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1.7. Полное официальное наименование ТОС - территориальное общественное самоуправление «_________________________».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Сокращенное наименование - ТОС «_________________________».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1.8. Юридический адрес ТОС: ______________________________ (почтовый индекс и полный адрес).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1.9. Почтовый адрес ТОС: ________________________________ (почтовый индекс и полный адрес).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1.</w:t>
      </w:r>
      <w:proofErr w:type="gramStart"/>
      <w:r w:rsidRPr="0059490E">
        <w:rPr>
          <w:rFonts w:ascii="Tinos" w:hAnsi="Tinos"/>
          <w:sz w:val="28"/>
        </w:rPr>
        <w:t>10.Адрес</w:t>
      </w:r>
      <w:proofErr w:type="gramEnd"/>
      <w:r w:rsidRPr="0059490E">
        <w:rPr>
          <w:rFonts w:ascii="Tinos" w:hAnsi="Tinos"/>
          <w:sz w:val="28"/>
        </w:rPr>
        <w:t xml:space="preserve"> (место нахождения) исполнительного органа ТОС: ________________________________ (почтовый индекс и полный адрес).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2. Цель, задачи и основные направления деятельности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2.1. Целью создания ТОС является самоорганизация граждан по месту их жительства на территории, указанной в пункте 1.3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  <w:t>2.2. Формами осуществления деятельности ТОС являются проводимые не реже одного раза в год собрания (конференции) граждан, а также заседания постоянно действующего руководящего органа территориального общественного самоуправления и организуемые ими мероприятия.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2.3. Основными задачами ТОС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защита прав и законных интересов жителей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содействие органам местного самоуправления Ленинградского муниципального округа (далее — органы местного самоуправления округа) в решении вопросов местного значения;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внесение предложений в органы местного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информирование населения о решениях органов местного самоуправления округа и органов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представительство интересов жителей соответствующей территории в органах местного самоуправления Ленинградского муниципального округа.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2.4. Основными направлениями ТОС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разработка, принятие и реализация планов и программ развития соответствующей территории ТОС с учетом стратегического направления социально - экономического развития соответствующей территории Ленинградского муниципального округа;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подготовка и внесение предложений в стратегическое направление социально-экономического развития соответствующей территории Ленинградского муниципального округа;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внесение в органы местного самоуправления округа проектов муниципальных правовых актов, касающихся работы организаций в сфере жилищно-</w:t>
      </w:r>
      <w:r w:rsidRPr="0059490E">
        <w:rPr>
          <w:rFonts w:ascii="Tinos" w:hAnsi="Tinos"/>
          <w:sz w:val="28"/>
        </w:rPr>
        <w:lastRenderedPageBreak/>
        <w:t>коммунального хозяйства, торговли, бытового обслуживания населения, работы общественного транспорта, иных вопросов местного значения;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Советом ТОС и администрацией Ленинградского муниципального округа с использованием средств бюджета Ленинградского муниципального округа;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6) организация работы с детьми, подростками и молодежью по месту жительства дополнительно к формам работы, реализуемой органами местного самоуправления округа без вмешательства в деятельность государственных и муниципальных образовательных учреждений;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7) информирование населения о решениях органов местного самоуправления округа, принятых по предложению или при участии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8) иные полномочия, предусмотренные действующим законодательством, Уставом Ленинградского муниципального округа, настоящим Уставом, решениями собраний (конференций)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2.5. ТОС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оказывает содействие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организует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оказывает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поддерживает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участвует в организации и проведении праздников улиц, населенных пунктов и другой культурно-массовой и спортивной работе;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6) 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</w:t>
      </w:r>
      <w:proofErr w:type="gramStart"/>
      <w:r w:rsidRPr="0059490E">
        <w:rPr>
          <w:rFonts w:ascii="Tinos" w:hAnsi="Tinos"/>
          <w:sz w:val="28"/>
        </w:rPr>
        <w:t>детских игровых площадок</w:t>
      </w:r>
      <w:proofErr w:type="gramEnd"/>
      <w:r w:rsidRPr="0059490E">
        <w:rPr>
          <w:rFonts w:ascii="Tinos" w:hAnsi="Tinos"/>
          <w:sz w:val="28"/>
        </w:rPr>
        <w:t xml:space="preserve">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7) привлекает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8) 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9) оказывает содействие населению в развитии народного творчества, художественной самодеятельности, физической культуры и спорта;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10) оказывает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11) 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12) оказывает содействие органам пожарного надзора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13) оказывает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14) оказывает содействие депутатам представительных органов муниципальных образований,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приема граждан и другой работы в избирательных округах;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15) рассматривает в пределах своих полномочий заявления, предложения и жалобы граждан, ведет прием населения;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16) по запросу органов местного самоуправления, правоохранительных органов выдает характеристики граждан, проживающих на их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17) выполняет иные виды деятельности в рамках действующего законодательства.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3. Участники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3.1. В осуществлении деятельности TOC вправе принимать участие дееспособные граждане Российской Федерации, проживающие на территории, указанной в пункте 1.3 настоящего Устава, достигшие шестнадцатилетнего возраста.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3.2.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действующим законодательством Российской Федерации.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4. Структура органов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4.1. Органами территориального общественного самоуправления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собрание (конференция) граждан - высший орган управления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Совет ТОС - коллегиальный исполнительный орган, избираемый для осуществления основных направлений деятельности, реализации целей и задач ТОС в период между собраниями (конференциями);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контрольно-ревизионная комиссия ТОС - ревизионный орган ТОС, созданный для контроля и проверки финансово-хозяйственной деятельности Совета.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  Собрание (конференция) граждан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5.1. Высшим органом управления ТОС является собрание (конференция)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5.2. Собрание граждан по вопросам организации и осуществления ТОС считается правомочным, если в нем принимают участие не менее 1/3 жителей соответствующей территории, достигших 16-летнего возраста. (Конференция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половины жителей соответствующей территории, достигших 16-летнего возраста).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5.3. При выборах делегатов конференции инициатор (инициативная группа), созывающие конференцию, самостоятельно устанавливают норму представительства.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5.4. Делегаты конференции избираются на собрании граждан простым большинством голосов от присутствующих граждан сроком на ___ года (рекомендуемый срок 2 года).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5.5. Собрание (конференция) граждан созывается Советом по мере необходимости, но не реже одного раза в год. Собрание (конференция) граждан может созываться Советом, Контрольно-ревизионной комиссией, Председателем ТОС (далее - Председатель), инициативной группой граждан. Подготовка и проведение собрания (конференции) граждан осуществляется Советом.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5.6. В срок не позднее 10 дней до дня проведения собрания (конференции) инициатор (инициативная группа), созывающие собрание (конференцию), должны уведомить жителей соответствующей территории, администрацию Ленинградского муниципального округа о месте, дате, времени проведения собрания, конференции, предлагаемой повестке дня.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5.7. Внеочередное собрание (конференция) граждан созывается администрацией Ленинградского муниципального округа, инициативными группами граждан. Численность инициативной группы граждан должна составлять не менее 10 процентов от числа жителей соответствующей территории, достигших 16-летнего возраста.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5.8. В случае созыва собрания (конференции) граждан инициативной группой граждан численность такой группы не может быть менее ___ жителей (рекомендуемая численность жителей не менее 20 человек).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5.9. Собрание (конференция) граждан, созванное инициативной группой граждан, органами ТОС и Председателем проводится не позднее 30 дней со дня внесения в Совет инициативы о созыве собрания (конференции)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5.10. При отсутствии кворума назначается повторное собрание (конференция) граждан с той же повесткой дня не ранее одного месяца и не позднее двух месяцев со дня созыва собрания (конференции).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5.11. К исключительной компетенции собрания (конференции) граждан, относится: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принятие Устава ТОС, внесение в него изменений и дополнений, принятие новой редакции Устава;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установление структуры органов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3) избрание органов ТОС и досрочное прекращение их полномочий; 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определение основных направлений деятельности ТОС, принципов формирования и использования его имущества;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 утверждение сметы доходов, расходов ТОС и отчета о ее исполнении;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6) рассмотрение и утверждение отчетов о деятельности органов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7) принятие решения о прекращении деятельности ТОС.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5.12. К компетенции собрания (конференции) граждан также относятся: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внесение проектов муниципальных правовых актов в органы местного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принятие решения о вступлении ТОС в ассоциации (союзы) общественного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осуществление иных полномочий, предусмотренных настоящим Уставом.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5.13. Порядок проведения собрания (конференции) граждан его (ее) повестка определяется собранием (конференцией)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5.14. На собрании (конференции) граждан ведется протокол, в котором указывается дата и место проведения, общее число жителей (число избранных делегатов), количество присутствующих жителей (делегатов), состав Совета, повестка дня, содержание выступлений, принятые решения.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5.15. Протокол подписывается председателем и секретарем собрания (конференции)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5.16. Собрание (конференция) граждан принимает решения.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5.17.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образования Ленинградский муниципальный округ Краснодарского края, иным муниципальным нормативным правовым актам и настоящему Уставу.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5.18. Решения собрания (конференции) граждан принимаются открытым голосованием, простым большинством голосов присутствующих граждан (делегатов).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Решения собрания (конференции) граждан по вопросу внесения изменений и дополнений в Устав ТОС, либо принятие Устава ТОС в новой редакции принимаются большинством в 2/3 голосов присутствующих </w:t>
      </w:r>
      <w:proofErr w:type="gramStart"/>
      <w:r w:rsidRPr="0059490E">
        <w:rPr>
          <w:rFonts w:ascii="Tinos" w:hAnsi="Tinos"/>
          <w:sz w:val="28"/>
        </w:rPr>
        <w:t>на  собрании</w:t>
      </w:r>
      <w:proofErr w:type="gramEnd"/>
      <w:r w:rsidRPr="0059490E">
        <w:rPr>
          <w:rFonts w:ascii="Tinos" w:hAnsi="Tinos"/>
          <w:sz w:val="28"/>
        </w:rPr>
        <w:t xml:space="preserve"> (конференции) граждан.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5.19. В течение 10 рабочих дней информация о принятых решениях доводится до сведения органов местного самоуправления округа.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 Совет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6.1. В целях организации и непосредственной реализации функций по осуществлению ТОС собрание (конференция)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ТОС и реализации решений собраний (конференций)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6.2. Количество членов Совета __ человек (рекомендуемое количество не менее 11 человек).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6.3. Члены Совета избираются на собрании (конференции) граждан открытым голосованием,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__ года (рекомендуемый срок 2 года).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6.4. Члены Совета из своего состава избирают Председателя, заместителя Председателя и секретаря Совета.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6.5. Заседания Совета проводятся не реже одного </w:t>
      </w:r>
      <w:proofErr w:type="gramStart"/>
      <w:r w:rsidRPr="0059490E">
        <w:rPr>
          <w:rFonts w:ascii="Tinos" w:hAnsi="Tinos"/>
          <w:sz w:val="28"/>
        </w:rPr>
        <w:t>раза  в</w:t>
      </w:r>
      <w:proofErr w:type="gramEnd"/>
      <w:r w:rsidRPr="0059490E">
        <w:rPr>
          <w:rFonts w:ascii="Tinos" w:hAnsi="Tinos"/>
          <w:sz w:val="28"/>
        </w:rPr>
        <w:t xml:space="preserve"> квартал в соответствии с утвержденным Советом планом работы Совета, повестка заседания Совета утверждается Председателем. Внеочередное заседание Совета может быть созвано по требованию не менее 1/3 его членов.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6.6. Заседания Совета ведет Председатель, а в случае отсутствия его заместитель.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6.7. Заседание совета считается правомочным, если на нем присутствуют более половины от установленной численности членов Совета.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6.8. При осуществлении своей деятельности Совет обязан соблюдать законодательство Российской Федерации, законодательство Краснодарского края, Устав муниципального образования Ленинградский муниципальный округ Краснодарского края, иные муниципальные нормативные правовые акты, настоящий Устав и решения собраний (конференций)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6.9. Совет осуществляет свою деятельность на основании Регламента, который утверждается Советом.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6.10. Совет осуществляет следующие полномочия: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представляет интересы населения, проживающего на соответствующей территории, в отношениях с органами местного самоуправления округа, предприятиями, учреждениями, организациями независимо от форм собственности;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осуществляет владение, пользование и распоряжение имуществом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осуществляет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вносит в органы местного самоуправления округа проекты муниципальных правовых актов, подлежащие обязательному рассмотрению указанными органами и их должностными лицами, к компетенции которых отнесено принятие указанных актов;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5) осуществляет иные полномочия по вопросам ведения ТОС, кроме вопросов, отнесенных к исключительным полномочиям собрания (конференции)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6.11. Совет обязан: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обеспечивать исполнение решений, принятых на собраниях (конференциях) граждан;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обеспечивать взаимодействие ТОС с органами местного самоуправления округа, организациями на основе договоров и соглашений;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представлять не реже одного раза в год на рассмотрение и утверждение собрания (конференции) граждан отчет о своей деятельности.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6.12. Совет в рамках своих полномочий принимает решения.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6.13.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образования Ленинградский муниципальный округ Краснодарского края, иным муниципальным нормативным правовым актам и настоящему Уставу.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6.14. Решения Совета подписываются Председателем, а в случае его отсутствия заместителем Председателя.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6.15. Совет подотчетен собранию (конференции)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6.16. Полномочия Совета могут быть прекращены досрочно в случаях: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 принятия решения Совета о самороспуске;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принятия соответствующего решения собранием (конференцией) граждан, в том числе в случае нарушения Советом действующего законодательства, Устава и иных муниципальных правовых актов Ленинградского муниципального округа, договорных обязательств ТОС, настоящего Устава;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вступления в законную силу соответствующего решения суда.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7. Контрольно-ревизионная комиссия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7.1. Контрольно-ревизионная комиссия избирается собранием (конференцией) граждан из числа жителей территории ТОС путем открытого голосования простым большинством голосов сроком на ___ года (рекомендуемый срок 2 года).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7.2. Количество членов Контрольно-ревизионной комиссии ___ человек (рекомендуемое количество не менее 3 человек).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7.3. Контрольно-ревизионная комиссия является контрольно-ревизионным органом ТОС и создается для контроля и проверки финансовой деятельности ТОС и финансирования принятых решений.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7.4. Контрольно-ревизионная комиссия подотчетна в своей деятельности собранию (конференции)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7.5. Контрольно-ревизионная комиссия имеет право осуществлять проверки деятельности ТОС по поручению собрания (конференции) граждан, по собственной инициативе или по требованию группы жителей, достигших 16-летнего возраста, насчитывающей не менее 10% граждан, проживающих на территории ТОС.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7.6. Члены контрольно-ревизионной комиссии вправе требовать от должностных лиц ТОС представления всех необходимых документов или личных объяснений. Члены контрольно-ревизионной комиссии вправе обращаться в соответствующие органы и организации с целью проверки деятельности ТОС.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7.7. Вопрос о переизбрании (прекращении) деятельности контрольно-ревизионной комиссии выносится на собрание (конференцию) граждан и принимается путем открытого голосования простым большинством голосов.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7.8. Контрольно-ревизионная комиссия осуществляет следующие полномочия: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осуществляет проверки финансово-хозяйственной деятельности ТОС по итогам деятельности за год, а также во всякое время по своей инициативе, решению собрания (конференции) граждан, Совета;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подтверждает достоверность данных, содержащихся в годовом отчете ТОС, годовой бухгалтерской отчетности и иных отчетах, а также других финансовых документов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информирует о выявленных в ходе проверок фактах нарушения установленных финансовой отчетности, а также федерального законодательства при осуществлении финансово-хозяйственной деятельности;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проверяет законность хозяйственных операций ТОС, осуществляемых по заключенным от имени ТОС договорам и сделкам;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проверяет выполнение предписаний по устранению нарушений и недостатков, ранее выявленных контрольно-ревизионной комиссией;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6) проверяет на соответствие решений по вопросам финансово-хозяйственной деятельности, принимаемых Советом по Уставу и решениям собраний (конференций) граждан.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 Председатель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8.1. Председатель возглавляет Совет.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8.2. Председатель Совета ТОС избирается из числа его членов на первом заседании Совета на срок полномочий Совета, путем открытого голосования простым большинством голосов.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8.3. Председатель Совета ТОС в пределах своих полномочий: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представляет Совет ТОС в отношениях с населением, предприятиями, учреждениями,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созывает заседания Совета ТОС, доводит до сведения членов Совета, населения время и место его проведения;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осуществляет руководство подготовкой заседания Совета ТОС и вопросов, вносимых на его рассмотрение;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ведет заседания Совета ТОС, подписывает решения Совета, протоколы и другие документы;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дает поручения членам Совета ТОС;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6) обеспечивает в соответствии с решением Совета ТОС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7) созывает собрания (конференции) граждан, организует подготовку вопросов для рассмотрения;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8) обеспечивает организацию выборов членов Совета ТОС взамен выбывших;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9) подписывает решения, протоколы заседаний и другие документы Совета;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10) решает другие вопросы, которые могут быть ему поручены Советом ТОС или собранием (конференцией) граждан.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8.4. Председатель Совета ТОС имеет удостоверение, являющееся основным документом, подтверждающим его полномочия.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9. Прекращение полномочий Председателя, членов Совета,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Председателя и членов Контрольно-ревизионной комиссии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9.1 Полномочия Председателя, членов Совета, Председателя и членов Контрольно-ревизионной комиссии прекращаются в случае: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отставки по собственному желанию;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2) вступления в законную силу решения суда о признании его недееспособным или ограниченно дееспособным,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3) вступления в законную силу решения суда о признании его безвестно отсутствующим или объявления умершим;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вступления в отношении него в законную силу обвинительного приговора суда;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5) выезда за пределы территории ТОС на постоянное место жительства;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6) отзыва на собрании (конференции) граждан;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7) призыва на военную службу или направления на заменяющую ее альтернативную гражданскую службу;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8) смерти;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9) в иных случаях, в соответствии с действующим законодательством.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 Имущество и финансово-хозяйственная деятельность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10.1. ТОС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10.2. Источниками формирования имущества ТОС в денежной и иных формах являются: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1) добровольные имущественные взносы и пожертвования граждан или юридических лиц;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2) доходы от собственной деятельности, в том числе от реализации товаров (работ, услуг) в целях удовлетворения потребностей населения соответствующей территории;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3) средства бюджета Ленинградского муниципального округа, передаваемые органами местного самоуправления округа в соответствии с договорами для осуществления инициатив по вопросам местного значения;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4) другие, не запрещенные законом поступления.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10.3. 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10.4. Условия и порядок выделения ТОС необходимых средств из бюджета Ленинградского муниципального округа определяются решением Совета муниципального образования Ленинградский муниципальный округ Краснодарского края.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10.5. Имущество и денежные средства Совета ТОС могут передаваться юридическим и физическим лицам на возмездной или безвозмездной основе в собственность или аренду в порядке, определяемом Советом ТОС, для достижения уставных целей.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11. Порядок прекращения деятельности ТОС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11.1. Орган территориального общественного самоуправления прекращает свою деятельность по решению собрания (конференции) граждан или вступившего в законную силу решения суда.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11.2. Решение собрания (конференции) граждан о прекращении деятельности ТОС направляется в администрацию Ленинградского муниципального округа.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11.3. В случае прекращения деятельности ТОС по решению собрания (конференции) граждан, Совет ТОС в течение 5 дней со дня принятия такого решения, направляет в администрацию Ленинградского муниципального округа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11.4. В случае прекращения деятельности ТОС на основании вступившего в законную силу решения суда, Совет ТОС в течение 5 дней со дня вступления в силу указанного решения, направляет в администрацию Ленинградского муниципального округа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Исполняющий обязанности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главы Ленинградского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муниципального округа                                                                 В.Н. Шерстобитов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br w:type="page"/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  <w:sectPr w:rsidR="0059490E" w:rsidRPr="0059490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1701"/>
          <w:titlePg/>
          <w:docGrid w:linePitch="360"/>
        </w:sect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>Приложение 3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                                        УТВЕРЖДЕН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                                        решением Совета муниципального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                                        образования Ленинградский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                                        муниципальный округ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                                        Краснодарского края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                                                                                                                              от ______________ № 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Форма журнала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регистрации уставов территориального 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№ п/п</w:t>
      </w:r>
      <w:r w:rsidRPr="0059490E">
        <w:rPr>
          <w:rFonts w:ascii="Tinos" w:hAnsi="Tinos"/>
          <w:sz w:val="28"/>
        </w:rPr>
        <w:tab/>
        <w:t>Дата внесения записи</w:t>
      </w:r>
      <w:r w:rsidRPr="0059490E">
        <w:rPr>
          <w:rFonts w:ascii="Tinos" w:hAnsi="Tinos"/>
          <w:sz w:val="28"/>
        </w:rPr>
        <w:tab/>
        <w:t>Регистрационный номер записи</w:t>
      </w:r>
      <w:r w:rsidRPr="0059490E">
        <w:rPr>
          <w:rFonts w:ascii="Tinos" w:hAnsi="Tinos"/>
          <w:sz w:val="28"/>
        </w:rPr>
        <w:tab/>
        <w:t>Наименование территориального общественного самоуправления</w:t>
      </w:r>
      <w:r w:rsidRPr="0059490E">
        <w:rPr>
          <w:rFonts w:ascii="Tinos" w:hAnsi="Tinos"/>
          <w:sz w:val="28"/>
        </w:rPr>
        <w:tab/>
        <w:t>Адрес (место нахождения) исполнительного органа территориального общественного самоуправления</w:t>
      </w:r>
      <w:r w:rsidRPr="0059490E">
        <w:rPr>
          <w:rFonts w:ascii="Tinos" w:hAnsi="Tinos"/>
          <w:sz w:val="28"/>
        </w:rPr>
        <w:tab/>
        <w:t>Наименование документа,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поступившего на регистрацию</w:t>
      </w:r>
      <w:r w:rsidRPr="0059490E">
        <w:rPr>
          <w:rFonts w:ascii="Tinos" w:hAnsi="Tinos"/>
          <w:sz w:val="28"/>
        </w:rPr>
        <w:tab/>
        <w:t>Дата получения заявителем, зарегистрированного документа, подпись заявителя</w:t>
      </w:r>
      <w:r w:rsidRPr="0059490E">
        <w:rPr>
          <w:rFonts w:ascii="Tinos" w:hAnsi="Tinos"/>
          <w:sz w:val="28"/>
        </w:rPr>
        <w:tab/>
        <w:t>Подпись ответственного должностного лица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  <w:r w:rsidRPr="0059490E">
        <w:rPr>
          <w:rFonts w:ascii="Tinos" w:hAnsi="Tinos"/>
          <w:sz w:val="28"/>
        </w:rPr>
        <w:tab/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Исполняющий обязанности 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главы Ленинградского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муниципального округа                                                                                                                                    В.Н. Шерстобитов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ab/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  <w:sectPr w:rsidR="0059490E" w:rsidRPr="0059490E" w:rsidSect="005773B4">
          <w:pgSz w:w="16838" w:h="11906" w:orient="landscape"/>
          <w:pgMar w:top="1701" w:right="1134" w:bottom="567" w:left="1134" w:header="709" w:footer="709" w:gutter="0"/>
          <w:cols w:space="1701"/>
          <w:titlePg/>
          <w:docGrid w:linePitch="360"/>
        </w:sect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lastRenderedPageBreak/>
        <w:tab/>
        <w:t>Приложение 4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УТВЕРЖДЕНА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решением Совета муниципального образования Ленинградский муниципальный округ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Краснодарского края 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от ______________ № 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Форма свидетельства о регистрации устава территориального 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РОССИЙСКАЯ ФЕДЕРАЦИЯ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КРАСНОДАРСКИЙ КРАЙ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муниципальное образование Ленинградский муниципальный округ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СВИДЕТЕЛЬСТВО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о регистрации устава территориального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Наименование территориального 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Местонахождение__________________________________________________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Наименование исполнительного органа территориального общественного самоуправления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__________________________________________________________________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Дата принятия устава_______________________________________________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Зарегистрирован администрацией муниципального образования Ленинградский муниципальный округ Краснодарского края «___» ____________20___ года, о чем сделана запись в журнале регистрации уставов территориального общественного самоуправления №_________________________.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(должность уполномоченного должностного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 xml:space="preserve">лица органа местного самоуправления </w:t>
      </w:r>
      <w:proofErr w:type="gramStart"/>
      <w:r w:rsidRPr="0059490E">
        <w:rPr>
          <w:rFonts w:ascii="Tinos" w:hAnsi="Tinos"/>
          <w:sz w:val="28"/>
        </w:rPr>
        <w:t xml:space="preserve">округа)   </w:t>
      </w:r>
      <w:proofErr w:type="gramEnd"/>
      <w:r w:rsidRPr="0059490E">
        <w:rPr>
          <w:rFonts w:ascii="Tinos" w:hAnsi="Tinos"/>
          <w:sz w:val="28"/>
        </w:rPr>
        <w:t xml:space="preserve">     подпись     (И.О. Фамилия)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Исполняющий обязанности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  <w:r w:rsidRPr="0059490E">
        <w:rPr>
          <w:rFonts w:ascii="Tinos" w:hAnsi="Tinos"/>
          <w:sz w:val="28"/>
        </w:rPr>
        <w:t>главы Ленинградского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  <w:sectPr w:rsidR="0059490E" w:rsidRPr="0059490E" w:rsidSect="005773B4">
          <w:pgSz w:w="11906" w:h="16838"/>
          <w:pgMar w:top="1134" w:right="567" w:bottom="1134" w:left="1701" w:header="709" w:footer="709" w:gutter="0"/>
          <w:cols w:space="1701"/>
          <w:titlePg/>
          <w:docGrid w:linePitch="360"/>
        </w:sectPr>
      </w:pPr>
      <w:r w:rsidRPr="0059490E">
        <w:rPr>
          <w:rFonts w:ascii="Tinos" w:hAnsi="Tinos"/>
          <w:sz w:val="28"/>
        </w:rPr>
        <w:t>муниципального округа                                                            В.Н. Шерстобитов</w:t>
      </w:r>
    </w:p>
    <w:p w:rsidR="0059490E" w:rsidRPr="0059490E" w:rsidRDefault="0059490E" w:rsidP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p w:rsidR="0059490E" w:rsidRDefault="0059490E">
      <w:pPr>
        <w:spacing w:line="100" w:lineRule="atLeast"/>
        <w:jc w:val="both"/>
        <w:rPr>
          <w:rFonts w:ascii="Tinos" w:hAnsi="Tinos"/>
          <w:sz w:val="28"/>
        </w:rPr>
      </w:pPr>
    </w:p>
    <w:sectPr w:rsidR="0059490E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AA" w:rsidRDefault="007A1EAA">
      <w:r>
        <w:separator/>
      </w:r>
    </w:p>
  </w:endnote>
  <w:endnote w:type="continuationSeparator" w:id="0">
    <w:p w:rsidR="007A1EAA" w:rsidRDefault="007A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panose1 w:val="00000000000000000000"/>
    <w:charset w:val="00"/>
    <w:family w:val="roman"/>
    <w:notTrueType/>
    <w:pitch w:val="default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4C" w:rsidRDefault="00FE7B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AA" w:rsidRDefault="007A1EAA">
      <w:r>
        <w:separator/>
      </w:r>
    </w:p>
  </w:footnote>
  <w:footnote w:type="continuationSeparator" w:id="0">
    <w:p w:rsidR="007A1EAA" w:rsidRDefault="007A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0E" w:rsidRDefault="0059490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844327" wp14:editId="761102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1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490E" w:rsidRDefault="0059490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44327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margin-left:0;margin-top:.05pt;width:12pt;height:0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" filled="f" stroked="f">
              <v:textbox style="mso-fit-shape-to-text:t" inset="1mm,1mm,1mm,1mm">
                <w:txbxContent>
                  <w:p w:rsidR="0059490E" w:rsidRDefault="0059490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0E" w:rsidRDefault="0059490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90AF0B" wp14:editId="1A97DF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490E" w:rsidRDefault="0059490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0AF0B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2pt;height:0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" filled="f" stroked="f">
              <v:textbox style="mso-fit-shape-to-text:t" inset="1mm,1mm,1mm,1mm">
                <w:txbxContent>
                  <w:p w:rsidR="0059490E" w:rsidRDefault="0059490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4C" w:rsidRDefault="007A1EAA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59490E">
      <w:rPr>
        <w:noProof/>
      </w:rPr>
      <w:t>2</w:t>
    </w:r>
    <w:r>
      <w:fldChar w:fldCharType="end"/>
    </w:r>
  </w:p>
  <w:p w:rsidR="00FE7B4C" w:rsidRDefault="00FE7B4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4C" w:rsidRDefault="00FE7B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5432"/>
    <w:multiLevelType w:val="multilevel"/>
    <w:tmpl w:val="A546F320"/>
    <w:lvl w:ilvl="0">
      <w:start w:val="1"/>
      <w:numFmt w:val="decimal"/>
      <w:lvlText w:val=""/>
      <w:lvlJc w:val="left"/>
      <w:pPr>
        <w:widowControl/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widowControl/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widowControl/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widowControl/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widowControl/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widowControl/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widowControl/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widowControl/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widowControl/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4C"/>
    <w:rsid w:val="0059490E"/>
    <w:rsid w:val="007A1EAA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C664"/>
  <w15:docId w15:val="{0636770A-86EC-4929-8171-0E038BD7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footer"/>
    <w:basedOn w:val="a"/>
    <w:link w:val="a4"/>
    <w:pPr>
      <w:tabs>
        <w:tab w:val="center" w:pos="7143"/>
        <w:tab w:val="right" w:pos="14287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customStyle="1" w:styleId="Endnote3">
    <w:name w:val="Endnote"/>
    <w:basedOn w:val="a"/>
    <w:link w:val="Endnote4"/>
    <w:rPr>
      <w:sz w:val="20"/>
    </w:rPr>
  </w:style>
  <w:style w:type="character" w:customStyle="1" w:styleId="Endnote4">
    <w:name w:val="Endnote"/>
    <w:basedOn w:val="1"/>
    <w:link w:val="Endnote3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3">
    <w:name w:val="Знак сноски1"/>
    <w:link w:val="a5"/>
    <w:rPr>
      <w:vertAlign w:val="superscript"/>
    </w:rPr>
  </w:style>
  <w:style w:type="character" w:styleId="a5">
    <w:name w:val="footnote reference"/>
    <w:link w:val="13"/>
    <w:rPr>
      <w:vertAlign w:val="superscript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6">
    <w:name w:val="header"/>
    <w:basedOn w:val="a"/>
    <w:link w:val="a7"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SubtitleChar">
    <w:name w:val="Subtitle Char"/>
    <w:basedOn w:val="12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sz w:val="28"/>
      <w:u w:val="single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4F81BD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4F81BD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Endnote5">
    <w:name w:val="Endnote"/>
    <w:basedOn w:val="a"/>
    <w:link w:val="Endnote6"/>
    <w:rPr>
      <w:sz w:val="20"/>
    </w:rPr>
  </w:style>
  <w:style w:type="character" w:customStyle="1" w:styleId="Endnote6">
    <w:name w:val="Endnote"/>
    <w:basedOn w:val="1"/>
    <w:link w:val="Endnote5"/>
    <w:rPr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d">
    <w:name w:val="Intense Quote"/>
    <w:basedOn w:val="a"/>
    <w:next w:val="a"/>
    <w:link w:val="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No Spacing"/>
    <w:link w:val="af2"/>
  </w:style>
  <w:style w:type="character" w:customStyle="1" w:styleId="af2">
    <w:name w:val="Без интервала Знак"/>
    <w:link w:val="af1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</w:style>
  <w:style w:type="character" w:customStyle="1" w:styleId="af8">
    <w:name w:val="Подзаголовок Знак"/>
    <w:basedOn w:val="1"/>
    <w:link w:val="af7"/>
    <w:rPr>
      <w:sz w:val="24"/>
    </w:rPr>
  </w:style>
  <w:style w:type="paragraph" w:customStyle="1" w:styleId="17">
    <w:name w:val="Название объекта1"/>
    <w:basedOn w:val="a"/>
    <w:next w:val="a"/>
    <w:link w:val="18"/>
    <w:pPr>
      <w:widowControl w:val="0"/>
      <w:spacing w:line="240" w:lineRule="atLeast"/>
      <w:jc w:val="center"/>
    </w:pPr>
    <w:rPr>
      <w:rFonts w:ascii="Nimbus Roman No9 L" w:hAnsi="Nimbus Roman No9 L"/>
      <w:b/>
      <w:sz w:val="32"/>
    </w:rPr>
  </w:style>
  <w:style w:type="character" w:customStyle="1" w:styleId="18">
    <w:name w:val="Название объекта1"/>
    <w:basedOn w:val="1"/>
    <w:link w:val="17"/>
    <w:rPr>
      <w:rFonts w:ascii="Nimbus Roman No9 L" w:hAnsi="Nimbus Roman No9 L"/>
      <w:b/>
      <w:sz w:val="32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</w:rPr>
  </w:style>
  <w:style w:type="character" w:customStyle="1" w:styleId="afa">
    <w:name w:val="Заголовок Знак"/>
    <w:basedOn w:val="1"/>
    <w:link w:val="af9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b">
    <w:name w:val="table of figures"/>
    <w:basedOn w:val="a"/>
    <w:next w:val="a"/>
    <w:link w:val="afc"/>
  </w:style>
  <w:style w:type="character" w:customStyle="1" w:styleId="afc">
    <w:name w:val="Перечень рисунков Знак"/>
    <w:basedOn w:val="1"/>
    <w:link w:val="afb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9">
    <w:name w:val="Знак концевой сноски1"/>
    <w:link w:val="afd"/>
    <w:rPr>
      <w:vertAlign w:val="superscript"/>
    </w:rPr>
  </w:style>
  <w:style w:type="character" w:styleId="afd">
    <w:name w:val="endnote reference"/>
    <w:link w:val="19"/>
    <w:rPr>
      <w:vertAlign w:val="superscript"/>
    </w:r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List Table 7 Colorful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Grid Table 7 Colorful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a">
    <w:name w:val="Plain Table 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9088</Words>
  <Characters>51804</Characters>
  <Application>Microsoft Office Word</Application>
  <DocSecurity>0</DocSecurity>
  <Lines>431</Lines>
  <Paragraphs>121</Paragraphs>
  <ScaleCrop>false</ScaleCrop>
  <Company>Microsoft</Company>
  <LinksUpToDate>false</LinksUpToDate>
  <CharactersWithSpaces>60771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ADAMAG</cp:lastModifiedBy>
  <cp:revision>2</cp:revision>
  <dcterms:created xsi:type="dcterms:W3CDTF">2012-12-17T09:53:00Z</dcterms:created>
  <dcterms:modified xsi:type="dcterms:W3CDTF">2025-04-15T14:33:00Z</dcterms:modified>
</cp:coreProperties>
</file>