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08E" w:rsidRDefault="0081308E" w:rsidP="0081308E">
      <w:pPr>
        <w:tabs>
          <w:tab w:val="left" w:pos="0"/>
        </w:tabs>
        <w:spacing w:after="0" w:line="240" w:lineRule="auto"/>
        <w:jc w:val="center"/>
        <w:rPr>
          <w:rFonts w:ascii="Arial" w:hAnsi="Arial" w:cs="Arial"/>
          <w:sz w:val="24"/>
          <w:szCs w:val="24"/>
        </w:rPr>
      </w:pPr>
    </w:p>
    <w:p w:rsidR="0081308E" w:rsidRPr="0081308E" w:rsidRDefault="0081308E" w:rsidP="0081308E">
      <w:pPr>
        <w:tabs>
          <w:tab w:val="left" w:pos="0"/>
        </w:tabs>
        <w:spacing w:after="0" w:line="240" w:lineRule="auto"/>
        <w:jc w:val="center"/>
        <w:rPr>
          <w:rFonts w:ascii="Arial" w:hAnsi="Arial" w:cs="Arial"/>
          <w:sz w:val="24"/>
          <w:szCs w:val="24"/>
        </w:rPr>
      </w:pPr>
      <w:r w:rsidRPr="0081308E">
        <w:rPr>
          <w:rFonts w:ascii="Arial" w:hAnsi="Arial" w:cs="Arial"/>
          <w:sz w:val="24"/>
          <w:szCs w:val="24"/>
        </w:rPr>
        <w:t>КРАСНОДАРСКИЙ КРАЙ</w:t>
      </w:r>
    </w:p>
    <w:p w:rsidR="0081308E" w:rsidRPr="0081308E" w:rsidRDefault="0081308E" w:rsidP="0081308E">
      <w:pPr>
        <w:tabs>
          <w:tab w:val="left" w:pos="0"/>
        </w:tabs>
        <w:spacing w:after="0" w:line="240" w:lineRule="auto"/>
        <w:jc w:val="center"/>
        <w:rPr>
          <w:rFonts w:ascii="Arial" w:hAnsi="Arial" w:cs="Arial"/>
          <w:sz w:val="24"/>
          <w:szCs w:val="24"/>
        </w:rPr>
      </w:pPr>
      <w:r w:rsidRPr="0081308E">
        <w:rPr>
          <w:rFonts w:ascii="Arial" w:hAnsi="Arial" w:cs="Arial"/>
          <w:sz w:val="24"/>
          <w:szCs w:val="24"/>
        </w:rPr>
        <w:t>ЛЕНИНГРАДСКИЙ РАЙОН</w:t>
      </w:r>
    </w:p>
    <w:p w:rsidR="0081308E" w:rsidRPr="0081308E" w:rsidRDefault="0081308E" w:rsidP="0081308E">
      <w:pPr>
        <w:spacing w:after="0" w:line="240" w:lineRule="auto"/>
        <w:jc w:val="center"/>
        <w:rPr>
          <w:rFonts w:ascii="Arial" w:hAnsi="Arial" w:cs="Arial"/>
          <w:sz w:val="24"/>
          <w:szCs w:val="24"/>
        </w:rPr>
      </w:pPr>
      <w:r w:rsidRPr="0081308E">
        <w:rPr>
          <w:rFonts w:ascii="Arial" w:hAnsi="Arial" w:cs="Arial"/>
          <w:sz w:val="24"/>
          <w:szCs w:val="24"/>
        </w:rPr>
        <w:t>АДМИНИСТРАЦИЯ МУНИЦИПАЛЬНОГО ОБРАЗОВАНИЯ                                                                                                       ЛЕНИНГРАДСКИЙ РАЙОН</w:t>
      </w:r>
    </w:p>
    <w:p w:rsidR="0081308E" w:rsidRPr="0081308E" w:rsidRDefault="0081308E" w:rsidP="0081308E">
      <w:pPr>
        <w:tabs>
          <w:tab w:val="left" w:pos="3240"/>
        </w:tabs>
        <w:spacing w:after="0" w:line="240" w:lineRule="auto"/>
        <w:jc w:val="center"/>
        <w:rPr>
          <w:rFonts w:ascii="Arial" w:hAnsi="Arial" w:cs="Arial"/>
          <w:sz w:val="24"/>
          <w:szCs w:val="24"/>
        </w:rPr>
      </w:pPr>
    </w:p>
    <w:p w:rsidR="0081308E" w:rsidRPr="0081308E" w:rsidRDefault="0081308E" w:rsidP="0081308E">
      <w:pPr>
        <w:tabs>
          <w:tab w:val="left" w:pos="3240"/>
        </w:tabs>
        <w:spacing w:after="0" w:line="240" w:lineRule="auto"/>
        <w:jc w:val="center"/>
        <w:rPr>
          <w:rFonts w:ascii="Arial" w:hAnsi="Arial" w:cs="Arial"/>
          <w:sz w:val="24"/>
          <w:szCs w:val="24"/>
        </w:rPr>
      </w:pPr>
      <w:r w:rsidRPr="0081308E">
        <w:rPr>
          <w:rFonts w:ascii="Arial" w:hAnsi="Arial" w:cs="Arial"/>
          <w:sz w:val="24"/>
          <w:szCs w:val="24"/>
        </w:rPr>
        <w:t>ПОСТАНОВЛЕНИЕ</w:t>
      </w:r>
    </w:p>
    <w:p w:rsidR="0081308E" w:rsidRPr="0081308E" w:rsidRDefault="0081308E" w:rsidP="00611CC5">
      <w:pPr>
        <w:tabs>
          <w:tab w:val="left" w:pos="3240"/>
        </w:tabs>
        <w:spacing w:after="0" w:line="240" w:lineRule="auto"/>
        <w:rPr>
          <w:rFonts w:ascii="Arial" w:hAnsi="Arial" w:cs="Arial"/>
          <w:sz w:val="24"/>
          <w:szCs w:val="24"/>
        </w:rPr>
      </w:pPr>
    </w:p>
    <w:p w:rsidR="0081308E" w:rsidRDefault="0081308E" w:rsidP="00611CC5">
      <w:pPr>
        <w:tabs>
          <w:tab w:val="left" w:pos="3240"/>
        </w:tabs>
        <w:spacing w:after="0" w:line="240" w:lineRule="auto"/>
        <w:jc w:val="center"/>
        <w:rPr>
          <w:rFonts w:ascii="Arial" w:hAnsi="Arial" w:cs="Arial"/>
          <w:sz w:val="24"/>
          <w:szCs w:val="24"/>
        </w:rPr>
      </w:pPr>
      <w:r w:rsidRPr="0081308E">
        <w:rPr>
          <w:rFonts w:ascii="Arial" w:hAnsi="Arial" w:cs="Arial"/>
          <w:sz w:val="24"/>
          <w:szCs w:val="24"/>
        </w:rPr>
        <w:t xml:space="preserve">30 мая 2018 года                       № 527                              ст. </w:t>
      </w:r>
      <w:r w:rsidR="00611CC5">
        <w:rPr>
          <w:rFonts w:ascii="Arial" w:hAnsi="Arial" w:cs="Arial"/>
          <w:sz w:val="24"/>
          <w:szCs w:val="24"/>
        </w:rPr>
        <w:t>Ленинградская</w:t>
      </w:r>
    </w:p>
    <w:p w:rsidR="00611CC5" w:rsidRPr="0081308E" w:rsidRDefault="00611CC5" w:rsidP="00611CC5">
      <w:pPr>
        <w:tabs>
          <w:tab w:val="left" w:pos="3240"/>
        </w:tabs>
        <w:spacing w:after="0" w:line="240" w:lineRule="auto"/>
        <w:jc w:val="center"/>
        <w:rPr>
          <w:rFonts w:ascii="Arial" w:hAnsi="Arial" w:cs="Arial"/>
          <w:sz w:val="24"/>
          <w:szCs w:val="24"/>
        </w:rPr>
      </w:pPr>
      <w:bookmarkStart w:id="0" w:name="_GoBack"/>
      <w:bookmarkEnd w:id="0"/>
    </w:p>
    <w:p w:rsidR="0081308E" w:rsidRPr="0081308E" w:rsidRDefault="0081308E" w:rsidP="0081308E">
      <w:pPr>
        <w:tabs>
          <w:tab w:val="left" w:pos="0"/>
        </w:tabs>
        <w:spacing w:after="0" w:line="240" w:lineRule="auto"/>
        <w:jc w:val="center"/>
        <w:rPr>
          <w:rFonts w:ascii="Arial" w:eastAsia="DejaVu Sans" w:hAnsi="Arial" w:cs="Arial"/>
          <w:b/>
          <w:bCs/>
          <w:kern w:val="32"/>
          <w:sz w:val="32"/>
          <w:szCs w:val="32"/>
          <w:lang w:eastAsia="ru-RU"/>
        </w:rPr>
      </w:pPr>
      <w:r w:rsidRPr="0081308E">
        <w:rPr>
          <w:rFonts w:ascii="Arial" w:eastAsia="DejaVu Sans" w:hAnsi="Arial" w:cs="Arial"/>
          <w:b/>
          <w:bCs/>
          <w:kern w:val="32"/>
          <w:sz w:val="32"/>
          <w:szCs w:val="32"/>
          <w:lang w:eastAsia="ru-RU"/>
        </w:rPr>
        <w:t>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муниципального образования Ленинградский район, предоставляющих муниципальные услуги, должностных лиц отраслевых (функциональных) органов администрации муниципального образования Ленинградский район, предоставляющих муниципальные услуги, либо муниципальных служащих администрации муниципального образования Ленинградский район, а также организаций, осуществляющих функции по предоставлению муниципальных услуг, или их работников</w:t>
      </w:r>
    </w:p>
    <w:p w:rsidR="0081308E" w:rsidRPr="0081308E" w:rsidRDefault="0081308E" w:rsidP="0081308E">
      <w:pPr>
        <w:spacing w:after="0" w:line="240" w:lineRule="auto"/>
        <w:ind w:right="-284" w:firstLine="567"/>
        <w:jc w:val="center"/>
        <w:rPr>
          <w:rFonts w:ascii="Arial" w:eastAsia="Times New Roman" w:hAnsi="Arial" w:cs="Arial"/>
          <w:sz w:val="24"/>
          <w:szCs w:val="24"/>
          <w:lang w:eastAsia="ru-RU"/>
        </w:rPr>
      </w:pPr>
    </w:p>
    <w:p w:rsidR="0081308E" w:rsidRPr="0081308E" w:rsidRDefault="0081308E" w:rsidP="0081308E">
      <w:pPr>
        <w:spacing w:after="0" w:line="240" w:lineRule="auto"/>
        <w:ind w:right="-284"/>
        <w:rPr>
          <w:rFonts w:ascii="Arial" w:eastAsia="Times New Roman" w:hAnsi="Arial" w:cs="Arial"/>
          <w:sz w:val="24"/>
          <w:szCs w:val="24"/>
          <w:lang w:eastAsia="ru-RU"/>
        </w:rPr>
      </w:pPr>
    </w:p>
    <w:p w:rsidR="0081308E" w:rsidRPr="0081308E" w:rsidRDefault="0081308E" w:rsidP="0081308E">
      <w:pPr>
        <w:spacing w:after="0" w:line="240" w:lineRule="auto"/>
        <w:ind w:right="-284" w:firstLine="567"/>
        <w:jc w:val="both"/>
        <w:rPr>
          <w:rFonts w:ascii="Arial" w:eastAsia="DejaVu Sans" w:hAnsi="Arial" w:cs="Arial"/>
          <w:sz w:val="24"/>
          <w:szCs w:val="24"/>
          <w:lang w:eastAsia="ru-RU"/>
        </w:rPr>
      </w:pPr>
      <w:r w:rsidRPr="0081308E">
        <w:rPr>
          <w:rFonts w:ascii="Arial" w:eastAsia="DejaVu Sans" w:hAnsi="Arial" w:cs="Arial"/>
          <w:sz w:val="24"/>
          <w:szCs w:val="24"/>
          <w:lang w:eastAsia="ru-RU"/>
        </w:rPr>
        <w:t>В целях реализации</w:t>
      </w:r>
      <w:r w:rsidRPr="0081308E">
        <w:rPr>
          <w:rFonts w:ascii="Arial" w:eastAsia="Times New Roman" w:hAnsi="Arial" w:cs="Arial"/>
          <w:sz w:val="24"/>
          <w:szCs w:val="24"/>
          <w:lang w:eastAsia="ru-RU"/>
        </w:rPr>
        <w:t xml:space="preserve"> </w:t>
      </w:r>
      <w:r w:rsidRPr="0081308E">
        <w:rPr>
          <w:rFonts w:ascii="Arial" w:eastAsia="DejaVu Sans" w:hAnsi="Arial" w:cs="Arial"/>
          <w:sz w:val="24"/>
          <w:szCs w:val="24"/>
          <w:lang w:eastAsia="ru-RU"/>
        </w:rPr>
        <w:t>положения части 4 статьи 11.2 Федерального закона</w:t>
      </w:r>
      <w:r w:rsidRPr="0081308E">
        <w:rPr>
          <w:rFonts w:ascii="Arial" w:eastAsia="Times New Roman" w:hAnsi="Arial" w:cs="Arial"/>
          <w:sz w:val="24"/>
          <w:szCs w:val="24"/>
          <w:lang w:eastAsia="ru-RU"/>
        </w:rPr>
        <w:t xml:space="preserve"> </w:t>
      </w:r>
      <w:r w:rsidRPr="0081308E">
        <w:rPr>
          <w:rFonts w:ascii="Arial" w:eastAsia="DejaVu Sans" w:hAnsi="Arial" w:cs="Arial"/>
          <w:sz w:val="24"/>
          <w:szCs w:val="24"/>
          <w:lang w:eastAsia="ru-RU"/>
        </w:rPr>
        <w:t xml:space="preserve">от 27 июля 2010 года № 210-ФЗ «Об организации предоставления государственных и муниципальных </w:t>
      </w:r>
      <w:proofErr w:type="gramStart"/>
      <w:r w:rsidRPr="0081308E">
        <w:rPr>
          <w:rFonts w:ascii="Arial" w:eastAsia="DejaVu Sans" w:hAnsi="Arial" w:cs="Arial"/>
          <w:sz w:val="24"/>
          <w:szCs w:val="24"/>
          <w:lang w:eastAsia="ru-RU"/>
        </w:rPr>
        <w:t xml:space="preserve">услуг» </w:t>
      </w:r>
      <w:r w:rsidRPr="0081308E">
        <w:rPr>
          <w:rFonts w:ascii="Arial" w:eastAsia="Times New Roman" w:hAnsi="Arial" w:cs="Arial"/>
          <w:sz w:val="24"/>
          <w:szCs w:val="24"/>
          <w:lang w:eastAsia="ru-RU"/>
        </w:rPr>
        <w:t xml:space="preserve"> </w:t>
      </w:r>
      <w:r w:rsidRPr="0081308E">
        <w:rPr>
          <w:rFonts w:ascii="Arial" w:eastAsia="DejaVu Sans" w:hAnsi="Arial" w:cs="Arial"/>
          <w:sz w:val="24"/>
          <w:szCs w:val="24"/>
          <w:lang w:eastAsia="ru-RU"/>
        </w:rPr>
        <w:t>постановляю</w:t>
      </w:r>
      <w:proofErr w:type="gramEnd"/>
      <w:r w:rsidRPr="0081308E">
        <w:rPr>
          <w:rFonts w:ascii="Arial" w:eastAsia="DejaVu Sans" w:hAnsi="Arial" w:cs="Arial"/>
          <w:sz w:val="24"/>
          <w:szCs w:val="24"/>
          <w:lang w:eastAsia="ru-RU"/>
        </w:rPr>
        <w:t>:</w:t>
      </w:r>
    </w:p>
    <w:p w:rsidR="0081308E" w:rsidRPr="0081308E" w:rsidRDefault="0081308E" w:rsidP="0081308E">
      <w:pPr>
        <w:spacing w:after="0" w:line="240" w:lineRule="auto"/>
        <w:ind w:right="-284" w:firstLine="567"/>
        <w:jc w:val="both"/>
        <w:rPr>
          <w:rFonts w:ascii="Arial" w:eastAsia="Times New Roman" w:hAnsi="Arial" w:cs="Arial"/>
          <w:sz w:val="24"/>
          <w:szCs w:val="24"/>
          <w:lang w:eastAsia="ru-RU"/>
        </w:rPr>
      </w:pPr>
      <w:r w:rsidRPr="0081308E">
        <w:rPr>
          <w:rFonts w:ascii="Arial" w:eastAsia="Times New Roman" w:hAnsi="Arial" w:cs="Arial"/>
          <w:sz w:val="24"/>
          <w:szCs w:val="24"/>
          <w:lang w:eastAsia="ru-RU"/>
        </w:rPr>
        <w:t xml:space="preserve">1. Утвердить Порядок досудебного (внесудебного) обжалования заявителем решений и действий (бездействия) отраслевых (функциональных) органов администрации </w:t>
      </w:r>
      <w:r w:rsidRPr="0081308E">
        <w:rPr>
          <w:rFonts w:ascii="Arial" w:eastAsia="DejaVu Sans" w:hAnsi="Arial" w:cs="Arial"/>
          <w:bCs/>
          <w:kern w:val="32"/>
          <w:sz w:val="24"/>
          <w:szCs w:val="24"/>
          <w:lang w:eastAsia="ru-RU"/>
        </w:rPr>
        <w:t>муниципального образования Ленинградский район</w:t>
      </w:r>
      <w:r w:rsidRPr="0081308E">
        <w:rPr>
          <w:rFonts w:ascii="Arial" w:eastAsia="Times New Roman" w:hAnsi="Arial" w:cs="Arial"/>
          <w:sz w:val="24"/>
          <w:szCs w:val="24"/>
          <w:lang w:eastAsia="ru-RU"/>
        </w:rPr>
        <w:t xml:space="preserve">, предоставляющих муниципальные услуги, должностных лиц отраслевых (функциональных) органов администрации </w:t>
      </w:r>
      <w:r w:rsidRPr="0081308E">
        <w:rPr>
          <w:rFonts w:ascii="Arial" w:eastAsia="DejaVu Sans" w:hAnsi="Arial" w:cs="Arial"/>
          <w:bCs/>
          <w:kern w:val="32"/>
          <w:sz w:val="24"/>
          <w:szCs w:val="24"/>
          <w:lang w:eastAsia="ru-RU"/>
        </w:rPr>
        <w:t>муниципального образования Ленинградский район</w:t>
      </w:r>
      <w:r w:rsidRPr="0081308E">
        <w:rPr>
          <w:rFonts w:ascii="Arial" w:eastAsia="Times New Roman" w:hAnsi="Arial" w:cs="Arial"/>
          <w:sz w:val="24"/>
          <w:szCs w:val="24"/>
          <w:lang w:eastAsia="ru-RU"/>
        </w:rPr>
        <w:t xml:space="preserve">, предоставляющих муниципальные услуги, либо муниципальных служащих администрации </w:t>
      </w:r>
      <w:r w:rsidRPr="0081308E">
        <w:rPr>
          <w:rFonts w:ascii="Arial" w:eastAsia="DejaVu Sans" w:hAnsi="Arial" w:cs="Arial"/>
          <w:bCs/>
          <w:kern w:val="32"/>
          <w:sz w:val="24"/>
          <w:szCs w:val="24"/>
          <w:lang w:eastAsia="ru-RU"/>
        </w:rPr>
        <w:t>муниципального образования Ленинградский район</w:t>
      </w:r>
      <w:r w:rsidRPr="0081308E">
        <w:rPr>
          <w:rFonts w:ascii="Arial" w:eastAsia="Times New Roman" w:hAnsi="Arial" w:cs="Arial"/>
          <w:sz w:val="24"/>
          <w:szCs w:val="24"/>
          <w:lang w:eastAsia="ru-RU"/>
        </w:rPr>
        <w:t>, а также организаций, осуществляющих функции по предоставлению муниципальных услуг, или их работников (прилагается).</w:t>
      </w:r>
    </w:p>
    <w:p w:rsidR="0081308E" w:rsidRPr="0081308E" w:rsidRDefault="0081308E" w:rsidP="0081308E">
      <w:pPr>
        <w:spacing w:after="0" w:line="240" w:lineRule="auto"/>
        <w:ind w:right="-284" w:firstLine="567"/>
        <w:jc w:val="both"/>
        <w:rPr>
          <w:rFonts w:ascii="Arial" w:eastAsia="DejaVuSans" w:hAnsi="Arial" w:cs="Arial"/>
          <w:sz w:val="24"/>
          <w:szCs w:val="24"/>
          <w:lang w:eastAsia="ru-RU"/>
        </w:rPr>
      </w:pPr>
      <w:r w:rsidRPr="0081308E">
        <w:rPr>
          <w:rFonts w:ascii="Arial" w:eastAsia="DejaVuSans" w:hAnsi="Arial" w:cs="Arial"/>
          <w:sz w:val="24"/>
          <w:szCs w:val="24"/>
          <w:lang w:eastAsia="ru-RU"/>
        </w:rPr>
        <w:t>2.</w:t>
      </w:r>
      <w:r w:rsidRPr="0081308E">
        <w:rPr>
          <w:rFonts w:ascii="Arial" w:eastAsia="Times New Roman" w:hAnsi="Arial" w:cs="Arial"/>
          <w:sz w:val="24"/>
          <w:szCs w:val="24"/>
          <w:lang w:eastAsia="ru-RU"/>
        </w:rPr>
        <w:t xml:space="preserve"> </w:t>
      </w:r>
      <w:r w:rsidRPr="0081308E">
        <w:rPr>
          <w:rFonts w:ascii="Arial" w:eastAsia="DejaVuSans" w:hAnsi="Arial" w:cs="Arial"/>
          <w:sz w:val="24"/>
          <w:szCs w:val="24"/>
          <w:lang w:eastAsia="ru-RU"/>
        </w:rPr>
        <w:t>Контроль за выполнением настоящего постановления оставляю за собой.</w:t>
      </w:r>
    </w:p>
    <w:p w:rsidR="0081308E" w:rsidRPr="0081308E" w:rsidRDefault="0081308E" w:rsidP="0081308E">
      <w:pPr>
        <w:spacing w:after="0" w:line="240" w:lineRule="auto"/>
        <w:ind w:right="-284" w:firstLine="567"/>
        <w:jc w:val="both"/>
        <w:rPr>
          <w:rFonts w:ascii="Arial" w:eastAsia="Times New Roman" w:hAnsi="Arial" w:cs="Arial"/>
          <w:sz w:val="24"/>
          <w:szCs w:val="24"/>
          <w:lang w:eastAsia="ru-RU"/>
        </w:rPr>
      </w:pPr>
      <w:r w:rsidRPr="0081308E">
        <w:rPr>
          <w:rFonts w:ascii="Arial" w:eastAsia="Times New Roman" w:hAnsi="Arial" w:cs="Arial"/>
          <w:sz w:val="24"/>
          <w:szCs w:val="24"/>
          <w:lang w:eastAsia="ru-RU"/>
        </w:rPr>
        <w:t>3. Настоящее постановление вступает в силу со дня его обнародования.</w:t>
      </w:r>
    </w:p>
    <w:p w:rsidR="0081308E" w:rsidRPr="0081308E" w:rsidRDefault="0081308E" w:rsidP="0081308E">
      <w:pPr>
        <w:spacing w:after="0" w:line="240" w:lineRule="auto"/>
        <w:ind w:right="-284" w:firstLine="567"/>
        <w:jc w:val="both"/>
        <w:rPr>
          <w:rFonts w:ascii="Arial" w:eastAsia="Times New Roman" w:hAnsi="Arial" w:cs="Arial"/>
          <w:sz w:val="24"/>
          <w:szCs w:val="24"/>
          <w:lang w:eastAsia="ru-RU"/>
        </w:rPr>
      </w:pPr>
    </w:p>
    <w:p w:rsidR="0081308E" w:rsidRPr="0081308E" w:rsidRDefault="0081308E" w:rsidP="0081308E">
      <w:pPr>
        <w:spacing w:after="0" w:line="240" w:lineRule="auto"/>
        <w:ind w:right="-284" w:firstLine="567"/>
        <w:jc w:val="both"/>
        <w:rPr>
          <w:rFonts w:ascii="Arial" w:eastAsia="Times New Roman" w:hAnsi="Arial" w:cs="Arial"/>
          <w:sz w:val="24"/>
          <w:szCs w:val="24"/>
          <w:lang w:eastAsia="ru-RU"/>
        </w:rPr>
      </w:pPr>
    </w:p>
    <w:p w:rsidR="0081308E" w:rsidRPr="0081308E" w:rsidRDefault="0081308E" w:rsidP="0081308E">
      <w:pPr>
        <w:spacing w:after="0" w:line="240" w:lineRule="auto"/>
        <w:ind w:right="-284" w:firstLine="567"/>
        <w:jc w:val="both"/>
        <w:rPr>
          <w:rFonts w:ascii="Arial" w:eastAsia="Times New Roman" w:hAnsi="Arial" w:cs="Arial"/>
          <w:sz w:val="24"/>
          <w:szCs w:val="24"/>
          <w:lang w:eastAsia="ru-RU"/>
        </w:rPr>
      </w:pPr>
    </w:p>
    <w:p w:rsidR="0081308E" w:rsidRPr="0081308E" w:rsidRDefault="0081308E" w:rsidP="0081308E">
      <w:pPr>
        <w:spacing w:after="0" w:line="240" w:lineRule="auto"/>
        <w:ind w:right="-284" w:firstLine="567"/>
        <w:jc w:val="both"/>
        <w:rPr>
          <w:rFonts w:ascii="Arial" w:eastAsia="Times New Roman" w:hAnsi="Arial" w:cs="Arial"/>
          <w:sz w:val="24"/>
          <w:szCs w:val="24"/>
          <w:lang w:eastAsia="ru-RU"/>
        </w:rPr>
      </w:pPr>
      <w:r w:rsidRPr="0081308E">
        <w:rPr>
          <w:rFonts w:ascii="Arial" w:eastAsia="Times New Roman" w:hAnsi="Arial" w:cs="Arial"/>
          <w:sz w:val="24"/>
          <w:szCs w:val="24"/>
          <w:lang w:eastAsia="ru-RU"/>
        </w:rPr>
        <w:t xml:space="preserve">Глава  </w:t>
      </w:r>
    </w:p>
    <w:p w:rsidR="0081308E" w:rsidRPr="0081308E" w:rsidRDefault="0081308E" w:rsidP="0081308E">
      <w:pPr>
        <w:spacing w:after="0" w:line="240" w:lineRule="auto"/>
        <w:ind w:right="-284" w:firstLine="567"/>
        <w:jc w:val="both"/>
        <w:rPr>
          <w:rFonts w:ascii="Arial" w:eastAsia="Times New Roman" w:hAnsi="Arial" w:cs="Arial"/>
          <w:sz w:val="24"/>
          <w:szCs w:val="24"/>
          <w:lang w:eastAsia="ru-RU"/>
        </w:rPr>
      </w:pPr>
      <w:r w:rsidRPr="0081308E">
        <w:rPr>
          <w:rFonts w:ascii="Arial" w:eastAsia="Times New Roman" w:hAnsi="Arial" w:cs="Arial"/>
          <w:sz w:val="24"/>
          <w:szCs w:val="24"/>
          <w:lang w:eastAsia="ru-RU"/>
        </w:rPr>
        <w:t>муниципального образования</w:t>
      </w:r>
    </w:p>
    <w:p w:rsidR="0081308E" w:rsidRPr="0081308E" w:rsidRDefault="0081308E" w:rsidP="0081308E">
      <w:pPr>
        <w:spacing w:after="0" w:line="240" w:lineRule="auto"/>
        <w:ind w:right="-284" w:firstLine="567"/>
        <w:jc w:val="both"/>
        <w:rPr>
          <w:rFonts w:ascii="Arial" w:eastAsia="Times New Roman" w:hAnsi="Arial" w:cs="Arial"/>
          <w:sz w:val="24"/>
          <w:szCs w:val="24"/>
          <w:lang w:eastAsia="ru-RU"/>
        </w:rPr>
      </w:pPr>
      <w:r w:rsidRPr="0081308E">
        <w:rPr>
          <w:rFonts w:ascii="Arial" w:eastAsia="Times New Roman" w:hAnsi="Arial" w:cs="Arial"/>
          <w:sz w:val="24"/>
          <w:szCs w:val="24"/>
          <w:lang w:eastAsia="ru-RU"/>
        </w:rPr>
        <w:t xml:space="preserve">Ленинградский район                                                                              </w:t>
      </w:r>
    </w:p>
    <w:p w:rsidR="0081308E" w:rsidRPr="0081308E" w:rsidRDefault="0081308E" w:rsidP="0081308E">
      <w:pPr>
        <w:spacing w:after="0" w:line="240" w:lineRule="auto"/>
        <w:ind w:right="-284" w:firstLine="567"/>
        <w:jc w:val="both"/>
        <w:rPr>
          <w:rFonts w:ascii="Arial" w:eastAsia="Times New Roman" w:hAnsi="Arial" w:cs="Arial"/>
          <w:sz w:val="24"/>
          <w:szCs w:val="24"/>
          <w:lang w:eastAsia="ru-RU"/>
        </w:rPr>
      </w:pPr>
      <w:proofErr w:type="spellStart"/>
      <w:r w:rsidRPr="0081308E">
        <w:rPr>
          <w:rFonts w:ascii="Arial" w:eastAsia="Times New Roman" w:hAnsi="Arial" w:cs="Arial"/>
          <w:sz w:val="24"/>
          <w:szCs w:val="24"/>
          <w:lang w:eastAsia="ru-RU"/>
        </w:rPr>
        <w:t>В.Н.Гукалов</w:t>
      </w:r>
      <w:proofErr w:type="spellEnd"/>
    </w:p>
    <w:p w:rsidR="0081308E" w:rsidRPr="0081308E" w:rsidRDefault="0081308E" w:rsidP="0081308E">
      <w:pPr>
        <w:ind w:firstLine="567"/>
        <w:rPr>
          <w:rFonts w:ascii="Arial" w:hAnsi="Arial" w:cs="Arial"/>
          <w:sz w:val="24"/>
          <w:szCs w:val="24"/>
        </w:rPr>
      </w:pPr>
    </w:p>
    <w:p w:rsidR="0081308E" w:rsidRDefault="00D20A25" w:rsidP="0081308E">
      <w:pPr>
        <w:tabs>
          <w:tab w:val="left" w:pos="567"/>
        </w:tabs>
        <w:spacing w:after="0" w:line="240" w:lineRule="auto"/>
        <w:ind w:right="-284" w:firstLine="567"/>
        <w:jc w:val="both"/>
        <w:rPr>
          <w:rFonts w:ascii="Arial" w:eastAsia="TimesNewRomanPSMT" w:hAnsi="Arial" w:cs="Arial"/>
          <w:sz w:val="24"/>
          <w:szCs w:val="24"/>
          <w:lang w:eastAsia="ru-RU"/>
        </w:rPr>
      </w:pPr>
      <w:r w:rsidRPr="0081308E">
        <w:rPr>
          <w:rFonts w:ascii="Arial" w:eastAsia="TimesNewRomanPSMT" w:hAnsi="Arial" w:cs="Arial"/>
          <w:sz w:val="24"/>
          <w:szCs w:val="24"/>
          <w:lang w:eastAsia="ru-RU"/>
        </w:rPr>
        <w:lastRenderedPageBreak/>
        <w:t xml:space="preserve">ПРИЛОЖЕНИЕ </w:t>
      </w:r>
    </w:p>
    <w:p w:rsidR="00D20A25" w:rsidRPr="0081308E" w:rsidRDefault="00D20A25" w:rsidP="0081308E">
      <w:pPr>
        <w:tabs>
          <w:tab w:val="left" w:pos="567"/>
        </w:tabs>
        <w:spacing w:after="0" w:line="240" w:lineRule="auto"/>
        <w:ind w:right="-284" w:firstLine="567"/>
        <w:jc w:val="both"/>
        <w:rPr>
          <w:rFonts w:ascii="Arial" w:eastAsia="TimesNewRomanPSMT" w:hAnsi="Arial" w:cs="Arial"/>
          <w:sz w:val="24"/>
          <w:szCs w:val="24"/>
          <w:lang w:eastAsia="ru-RU"/>
        </w:rPr>
      </w:pPr>
      <w:r w:rsidRPr="0081308E">
        <w:rPr>
          <w:rFonts w:ascii="Arial" w:eastAsia="TimesNewRomanPSMT" w:hAnsi="Arial" w:cs="Arial"/>
          <w:sz w:val="24"/>
          <w:szCs w:val="24"/>
          <w:lang w:eastAsia="ru-RU"/>
        </w:rPr>
        <w:t>УТВЕРЖДЕН</w:t>
      </w:r>
    </w:p>
    <w:p w:rsidR="0081308E" w:rsidRDefault="0081308E" w:rsidP="0081308E">
      <w:pPr>
        <w:tabs>
          <w:tab w:val="left" w:pos="567"/>
        </w:tabs>
        <w:spacing w:after="0" w:line="240" w:lineRule="auto"/>
        <w:ind w:right="-284"/>
        <w:jc w:val="both"/>
        <w:rPr>
          <w:rFonts w:ascii="Arial" w:eastAsia="TimesNewRomanPSMT" w:hAnsi="Arial" w:cs="Arial"/>
          <w:sz w:val="24"/>
          <w:szCs w:val="24"/>
          <w:lang w:eastAsia="ru-RU"/>
        </w:rPr>
      </w:pPr>
      <w:r>
        <w:rPr>
          <w:rFonts w:ascii="Arial" w:eastAsia="TimesNewRomanPSMT" w:hAnsi="Arial" w:cs="Arial"/>
          <w:sz w:val="24"/>
          <w:szCs w:val="24"/>
          <w:lang w:eastAsia="ru-RU"/>
        </w:rPr>
        <w:tab/>
      </w:r>
      <w:r w:rsidR="00D20A25" w:rsidRPr="0081308E">
        <w:rPr>
          <w:rFonts w:ascii="Arial" w:eastAsia="TimesNewRomanPSMT" w:hAnsi="Arial" w:cs="Arial"/>
          <w:sz w:val="24"/>
          <w:szCs w:val="24"/>
          <w:lang w:eastAsia="ru-RU"/>
        </w:rPr>
        <w:t>постановлением администрации</w:t>
      </w:r>
    </w:p>
    <w:p w:rsidR="0081308E" w:rsidRDefault="0081308E" w:rsidP="0081308E">
      <w:pPr>
        <w:tabs>
          <w:tab w:val="left" w:pos="567"/>
        </w:tabs>
        <w:spacing w:after="0" w:line="240" w:lineRule="auto"/>
        <w:ind w:right="-284"/>
        <w:jc w:val="both"/>
        <w:rPr>
          <w:rFonts w:ascii="Arial" w:eastAsia="TimesNewRomanPSMT" w:hAnsi="Arial" w:cs="Arial"/>
          <w:sz w:val="24"/>
          <w:szCs w:val="24"/>
          <w:lang w:eastAsia="ru-RU"/>
        </w:rPr>
      </w:pPr>
      <w:r>
        <w:rPr>
          <w:rFonts w:ascii="Arial" w:eastAsia="TimesNewRomanPSMT" w:hAnsi="Arial" w:cs="Arial"/>
          <w:sz w:val="24"/>
          <w:szCs w:val="24"/>
          <w:lang w:eastAsia="ru-RU"/>
        </w:rPr>
        <w:tab/>
      </w:r>
      <w:r w:rsidR="009D034F" w:rsidRPr="0081308E">
        <w:rPr>
          <w:rFonts w:ascii="Arial" w:eastAsia="TimesNewRomanPSMT" w:hAnsi="Arial" w:cs="Arial"/>
          <w:sz w:val="24"/>
          <w:szCs w:val="24"/>
          <w:lang w:eastAsia="ru-RU"/>
        </w:rPr>
        <w:t>муниципального образования</w:t>
      </w:r>
    </w:p>
    <w:p w:rsidR="0081308E" w:rsidRDefault="0081308E" w:rsidP="0081308E">
      <w:pPr>
        <w:tabs>
          <w:tab w:val="left" w:pos="567"/>
        </w:tabs>
        <w:spacing w:after="0" w:line="240" w:lineRule="auto"/>
        <w:ind w:right="-284"/>
        <w:jc w:val="both"/>
        <w:rPr>
          <w:rFonts w:ascii="Arial" w:eastAsia="TimesNewRomanPSMT" w:hAnsi="Arial" w:cs="Arial"/>
          <w:sz w:val="24"/>
          <w:szCs w:val="24"/>
          <w:lang w:eastAsia="ru-RU"/>
        </w:rPr>
      </w:pPr>
      <w:r>
        <w:rPr>
          <w:rFonts w:ascii="Arial" w:eastAsia="TimesNewRomanPSMT" w:hAnsi="Arial" w:cs="Arial"/>
          <w:sz w:val="24"/>
          <w:szCs w:val="24"/>
          <w:lang w:eastAsia="ru-RU"/>
        </w:rPr>
        <w:tab/>
      </w:r>
      <w:r w:rsidR="009D034F" w:rsidRPr="0081308E">
        <w:rPr>
          <w:rFonts w:ascii="Arial" w:eastAsia="TimesNewRomanPSMT" w:hAnsi="Arial" w:cs="Arial"/>
          <w:sz w:val="24"/>
          <w:szCs w:val="24"/>
          <w:lang w:eastAsia="ru-RU"/>
        </w:rPr>
        <w:t>Ленинградский район</w:t>
      </w:r>
    </w:p>
    <w:p w:rsidR="00D20A25" w:rsidRPr="0081308E" w:rsidRDefault="0081308E" w:rsidP="0081308E">
      <w:pPr>
        <w:tabs>
          <w:tab w:val="left" w:pos="567"/>
        </w:tabs>
        <w:spacing w:after="0" w:line="240" w:lineRule="auto"/>
        <w:ind w:right="-284"/>
        <w:jc w:val="both"/>
        <w:rPr>
          <w:rFonts w:ascii="Arial" w:eastAsia="TimesNewRomanPSMT" w:hAnsi="Arial" w:cs="Arial"/>
          <w:sz w:val="24"/>
          <w:szCs w:val="24"/>
          <w:lang w:eastAsia="ru-RU"/>
        </w:rPr>
      </w:pPr>
      <w:r>
        <w:rPr>
          <w:rFonts w:ascii="Arial" w:eastAsia="TimesNewRomanPSMT" w:hAnsi="Arial" w:cs="Arial"/>
          <w:sz w:val="24"/>
          <w:szCs w:val="24"/>
          <w:lang w:eastAsia="ru-RU"/>
        </w:rPr>
        <w:tab/>
      </w:r>
      <w:r w:rsidRPr="0081308E">
        <w:rPr>
          <w:rFonts w:ascii="Arial" w:eastAsia="TimesNewRomanPSMT" w:hAnsi="Arial" w:cs="Arial"/>
          <w:sz w:val="24"/>
          <w:szCs w:val="24"/>
          <w:lang w:eastAsia="ru-RU"/>
        </w:rPr>
        <w:t>от 30.05.2018 г.</w:t>
      </w:r>
      <w:r w:rsidR="00D20A25" w:rsidRPr="0081308E">
        <w:rPr>
          <w:rFonts w:ascii="Arial" w:eastAsia="Times New Roman" w:hAnsi="Arial" w:cs="Arial"/>
          <w:sz w:val="24"/>
          <w:szCs w:val="24"/>
          <w:lang w:eastAsia="ru-RU"/>
        </w:rPr>
        <w:t xml:space="preserve"> </w:t>
      </w:r>
      <w:r w:rsidRPr="0081308E">
        <w:rPr>
          <w:rFonts w:ascii="Arial" w:eastAsia="TimesNewRomanPSMT" w:hAnsi="Arial" w:cs="Arial"/>
          <w:sz w:val="24"/>
          <w:szCs w:val="24"/>
          <w:lang w:eastAsia="ru-RU"/>
        </w:rPr>
        <w:t>№ 527</w:t>
      </w:r>
    </w:p>
    <w:p w:rsidR="00D20A25" w:rsidRPr="0081308E" w:rsidRDefault="00D20A25" w:rsidP="0081308E">
      <w:pPr>
        <w:tabs>
          <w:tab w:val="left" w:pos="567"/>
        </w:tabs>
        <w:spacing w:after="0" w:line="240" w:lineRule="auto"/>
        <w:ind w:left="567" w:right="-284" w:firstLine="567"/>
        <w:jc w:val="both"/>
        <w:rPr>
          <w:rFonts w:ascii="Arial" w:eastAsia="TimesNewRomanPSMT" w:hAnsi="Arial" w:cs="Arial"/>
          <w:sz w:val="24"/>
          <w:szCs w:val="24"/>
          <w:lang w:eastAsia="ru-RU"/>
        </w:rPr>
      </w:pPr>
    </w:p>
    <w:p w:rsidR="00D20A25" w:rsidRPr="0081308E" w:rsidRDefault="00D20A25" w:rsidP="0081308E">
      <w:pPr>
        <w:spacing w:after="0" w:line="240" w:lineRule="auto"/>
        <w:ind w:right="-284" w:firstLine="567"/>
        <w:jc w:val="both"/>
        <w:rPr>
          <w:rFonts w:ascii="Arial" w:eastAsia="Times New Roman" w:hAnsi="Arial" w:cs="Arial"/>
          <w:sz w:val="24"/>
          <w:szCs w:val="24"/>
          <w:lang w:eastAsia="ru-RU"/>
        </w:rPr>
      </w:pPr>
    </w:p>
    <w:p w:rsidR="00D20A25" w:rsidRPr="0081308E" w:rsidRDefault="00D20A25" w:rsidP="00D20A25">
      <w:pPr>
        <w:spacing w:after="0" w:line="240" w:lineRule="auto"/>
        <w:ind w:right="-284" w:firstLine="567"/>
        <w:jc w:val="center"/>
        <w:rPr>
          <w:rFonts w:ascii="Arial" w:eastAsia="DejaVu Sans" w:hAnsi="Arial" w:cs="Arial"/>
          <w:b/>
          <w:sz w:val="24"/>
          <w:szCs w:val="24"/>
          <w:lang w:eastAsia="ru-RU"/>
        </w:rPr>
      </w:pPr>
      <w:r w:rsidRPr="0081308E">
        <w:rPr>
          <w:rFonts w:ascii="Arial" w:eastAsia="DejaVu Sans" w:hAnsi="Arial" w:cs="Arial"/>
          <w:b/>
          <w:sz w:val="24"/>
          <w:szCs w:val="24"/>
          <w:lang w:eastAsia="ru-RU"/>
        </w:rPr>
        <w:t>Порядок</w:t>
      </w:r>
    </w:p>
    <w:p w:rsidR="008C6D85" w:rsidRPr="0081308E" w:rsidRDefault="00D20A25" w:rsidP="00D20A25">
      <w:pPr>
        <w:spacing w:after="0" w:line="240" w:lineRule="auto"/>
        <w:ind w:right="-284" w:firstLine="567"/>
        <w:jc w:val="center"/>
        <w:rPr>
          <w:rFonts w:ascii="Arial" w:eastAsia="Times New Roman" w:hAnsi="Arial" w:cs="Arial"/>
          <w:b/>
          <w:sz w:val="24"/>
          <w:szCs w:val="24"/>
          <w:lang w:eastAsia="ru-RU"/>
        </w:rPr>
      </w:pPr>
      <w:r w:rsidRPr="0081308E">
        <w:rPr>
          <w:rFonts w:ascii="Arial" w:eastAsia="Times New Roman" w:hAnsi="Arial" w:cs="Arial"/>
          <w:b/>
          <w:sz w:val="24"/>
          <w:szCs w:val="24"/>
          <w:lang w:eastAsia="ru-RU"/>
        </w:rPr>
        <w:t xml:space="preserve">досудебного (внесудебного) обжалования заявителем решений </w:t>
      </w:r>
    </w:p>
    <w:p w:rsidR="00D20A25" w:rsidRPr="0081308E" w:rsidRDefault="00D20A25" w:rsidP="00D20A25">
      <w:pPr>
        <w:spacing w:after="0" w:line="240" w:lineRule="auto"/>
        <w:ind w:right="-284" w:firstLine="567"/>
        <w:jc w:val="center"/>
        <w:rPr>
          <w:rFonts w:ascii="Arial" w:eastAsia="Times New Roman" w:hAnsi="Arial" w:cs="Arial"/>
          <w:b/>
          <w:sz w:val="24"/>
          <w:szCs w:val="24"/>
          <w:lang w:eastAsia="ru-RU"/>
        </w:rPr>
      </w:pPr>
      <w:r w:rsidRPr="0081308E">
        <w:rPr>
          <w:rFonts w:ascii="Arial" w:eastAsia="Times New Roman" w:hAnsi="Arial" w:cs="Arial"/>
          <w:b/>
          <w:sz w:val="24"/>
          <w:szCs w:val="24"/>
          <w:lang w:eastAsia="ru-RU"/>
        </w:rPr>
        <w:t xml:space="preserve">и действий (бездействия) отраслевых (функциональных) органов администрации </w:t>
      </w:r>
      <w:r w:rsidR="009D034F" w:rsidRPr="0081308E">
        <w:rPr>
          <w:rFonts w:ascii="Arial" w:eastAsia="Times New Roman" w:hAnsi="Arial" w:cs="Arial"/>
          <w:b/>
          <w:sz w:val="24"/>
          <w:szCs w:val="24"/>
          <w:lang w:eastAsia="ru-RU"/>
        </w:rPr>
        <w:t>муниципального образования Ленинградский район,</w:t>
      </w:r>
      <w:r w:rsidRPr="0081308E">
        <w:rPr>
          <w:rFonts w:ascii="Arial" w:eastAsia="Times New Roman" w:hAnsi="Arial" w:cs="Arial"/>
          <w:b/>
          <w:sz w:val="24"/>
          <w:szCs w:val="24"/>
          <w:lang w:eastAsia="ru-RU"/>
        </w:rPr>
        <w:t xml:space="preserve"> предоставляющих муниципальные услуги, должностных лиц отраслевых (функциональных) органов администрации </w:t>
      </w:r>
      <w:r w:rsidR="009D034F" w:rsidRPr="0081308E">
        <w:rPr>
          <w:rFonts w:ascii="Arial" w:eastAsia="Times New Roman" w:hAnsi="Arial" w:cs="Arial"/>
          <w:b/>
          <w:sz w:val="24"/>
          <w:szCs w:val="24"/>
          <w:lang w:eastAsia="ru-RU"/>
        </w:rPr>
        <w:t>муниципального образования Ленинградский район</w:t>
      </w:r>
      <w:r w:rsidRPr="0081308E">
        <w:rPr>
          <w:rFonts w:ascii="Arial" w:eastAsia="Times New Roman" w:hAnsi="Arial" w:cs="Arial"/>
          <w:b/>
          <w:sz w:val="24"/>
          <w:szCs w:val="24"/>
          <w:lang w:eastAsia="ru-RU"/>
        </w:rPr>
        <w:t xml:space="preserve">, предоставляющих муниципальные услуги, либо муниципальных служащих администрации </w:t>
      </w:r>
      <w:r w:rsidR="009D034F" w:rsidRPr="0081308E">
        <w:rPr>
          <w:rFonts w:ascii="Arial" w:eastAsia="Times New Roman" w:hAnsi="Arial" w:cs="Arial"/>
          <w:b/>
          <w:sz w:val="24"/>
          <w:szCs w:val="24"/>
          <w:lang w:eastAsia="ru-RU"/>
        </w:rPr>
        <w:t>муниципального образования Ленинградский район</w:t>
      </w:r>
      <w:r w:rsidRPr="0081308E">
        <w:rPr>
          <w:rFonts w:ascii="Arial" w:eastAsia="Times New Roman" w:hAnsi="Arial" w:cs="Arial"/>
          <w:b/>
          <w:sz w:val="24"/>
          <w:szCs w:val="24"/>
          <w:lang w:eastAsia="ru-RU"/>
        </w:rPr>
        <w:t>, а также организаций, осуществляющих функции по предоставлению муниципальных услуг, или их работников</w:t>
      </w:r>
    </w:p>
    <w:p w:rsidR="00D20A25" w:rsidRPr="0081308E" w:rsidRDefault="00D20A25" w:rsidP="00D20A25">
      <w:pPr>
        <w:spacing w:after="0" w:line="240" w:lineRule="auto"/>
        <w:ind w:right="-284" w:firstLine="567"/>
        <w:jc w:val="both"/>
        <w:rPr>
          <w:rFonts w:ascii="Arial" w:eastAsia="Times New Roman" w:hAnsi="Arial" w:cs="Arial"/>
          <w:sz w:val="24"/>
          <w:szCs w:val="24"/>
          <w:lang w:eastAsia="ru-RU"/>
        </w:rPr>
      </w:pPr>
    </w:p>
    <w:p w:rsidR="00D20A25" w:rsidRPr="0081308E" w:rsidRDefault="00D20A25" w:rsidP="009D034F">
      <w:pPr>
        <w:spacing w:after="0" w:line="240" w:lineRule="auto"/>
        <w:ind w:right="-284" w:firstLine="567"/>
        <w:jc w:val="center"/>
        <w:rPr>
          <w:rFonts w:ascii="Arial" w:eastAsia="DejaVu Sans" w:hAnsi="Arial" w:cs="Arial"/>
          <w:sz w:val="24"/>
          <w:szCs w:val="24"/>
          <w:lang w:eastAsia="ru-RU"/>
        </w:rPr>
      </w:pPr>
      <w:proofErr w:type="gramStart"/>
      <w:r w:rsidRPr="0081308E">
        <w:rPr>
          <w:rFonts w:ascii="Arial" w:eastAsia="DejaVu Sans" w:hAnsi="Arial" w:cs="Arial"/>
          <w:sz w:val="24"/>
          <w:szCs w:val="24"/>
          <w:lang w:eastAsia="ru-RU"/>
        </w:rPr>
        <w:t>I .</w:t>
      </w:r>
      <w:proofErr w:type="gramEnd"/>
      <w:r w:rsidRPr="0081308E">
        <w:rPr>
          <w:rFonts w:ascii="Arial" w:eastAsia="DejaVu Sans" w:hAnsi="Arial" w:cs="Arial"/>
          <w:sz w:val="24"/>
          <w:szCs w:val="24"/>
          <w:lang w:eastAsia="ru-RU"/>
        </w:rPr>
        <w:t xml:space="preserve"> Общие положения</w:t>
      </w:r>
    </w:p>
    <w:p w:rsidR="00D20A25" w:rsidRPr="0081308E" w:rsidRDefault="00D20A25" w:rsidP="009D034F">
      <w:pPr>
        <w:spacing w:after="0" w:line="240" w:lineRule="auto"/>
        <w:ind w:right="-284" w:firstLine="567"/>
        <w:jc w:val="center"/>
        <w:rPr>
          <w:rFonts w:ascii="Arial" w:eastAsia="DejaVu Sans" w:hAnsi="Arial" w:cs="Arial"/>
          <w:sz w:val="24"/>
          <w:szCs w:val="24"/>
          <w:lang w:eastAsia="ru-RU"/>
        </w:rPr>
      </w:pPr>
    </w:p>
    <w:p w:rsidR="00D20A25" w:rsidRPr="0081308E" w:rsidRDefault="00D20A25" w:rsidP="0081308E">
      <w:pPr>
        <w:spacing w:after="0" w:line="240" w:lineRule="auto"/>
        <w:ind w:right="-284" w:firstLine="567"/>
        <w:jc w:val="both"/>
        <w:rPr>
          <w:rFonts w:ascii="Arial" w:eastAsia="DejaVu Sans" w:hAnsi="Arial" w:cs="Arial"/>
          <w:sz w:val="24"/>
          <w:szCs w:val="24"/>
          <w:lang w:eastAsia="ru-RU"/>
        </w:rPr>
      </w:pPr>
      <w:r w:rsidRPr="0081308E">
        <w:rPr>
          <w:rFonts w:ascii="Arial" w:eastAsia="DejaVu Sans" w:hAnsi="Arial" w:cs="Arial"/>
          <w:sz w:val="24"/>
          <w:szCs w:val="24"/>
          <w:lang w:eastAsia="ru-RU"/>
        </w:rPr>
        <w:t xml:space="preserve">1.1. Настоящий Порядок досудебного (внесудебного) обжалования заявителем решений и действий (бездействия) отраслевых (функциональных) органов администрации </w:t>
      </w:r>
      <w:r w:rsidR="009D034F" w:rsidRPr="0081308E">
        <w:rPr>
          <w:rFonts w:ascii="Arial" w:eastAsia="Times New Roman" w:hAnsi="Arial" w:cs="Arial"/>
          <w:sz w:val="24"/>
          <w:szCs w:val="24"/>
          <w:lang w:eastAsia="ru-RU"/>
        </w:rPr>
        <w:t>муниципального образования Ленинградский район</w:t>
      </w:r>
      <w:r w:rsidR="009D034F" w:rsidRPr="0081308E">
        <w:rPr>
          <w:rFonts w:ascii="Arial" w:eastAsia="DejaVu Sans" w:hAnsi="Arial" w:cs="Arial"/>
          <w:sz w:val="24"/>
          <w:szCs w:val="24"/>
          <w:lang w:eastAsia="ru-RU"/>
        </w:rPr>
        <w:t>,</w:t>
      </w:r>
      <w:r w:rsidRPr="0081308E">
        <w:rPr>
          <w:rFonts w:ascii="Arial" w:eastAsia="DejaVu Sans" w:hAnsi="Arial" w:cs="Arial"/>
          <w:sz w:val="24"/>
          <w:szCs w:val="24"/>
          <w:lang w:eastAsia="ru-RU"/>
        </w:rPr>
        <w:t xml:space="preserve"> предоставляющих муниципальные услуги, должностных лиц отраслевых (функциональных) органов администрации </w:t>
      </w:r>
      <w:r w:rsidR="00C573B8" w:rsidRPr="0081308E">
        <w:rPr>
          <w:rFonts w:ascii="Arial" w:eastAsia="Times New Roman" w:hAnsi="Arial" w:cs="Arial"/>
          <w:sz w:val="24"/>
          <w:szCs w:val="24"/>
          <w:lang w:eastAsia="ru-RU"/>
        </w:rPr>
        <w:t>муниципального образования Ленинградский район</w:t>
      </w:r>
      <w:r w:rsidRPr="0081308E">
        <w:rPr>
          <w:rFonts w:ascii="Arial" w:eastAsia="DejaVu Sans" w:hAnsi="Arial" w:cs="Arial"/>
          <w:sz w:val="24"/>
          <w:szCs w:val="24"/>
          <w:lang w:eastAsia="ru-RU"/>
        </w:rPr>
        <w:t xml:space="preserve">, предоставляющих муниципальные услуги, либо муниципальных служащих администрации </w:t>
      </w:r>
      <w:r w:rsidR="00C573B8" w:rsidRPr="0081308E">
        <w:rPr>
          <w:rFonts w:ascii="Arial" w:eastAsia="Times New Roman" w:hAnsi="Arial" w:cs="Arial"/>
          <w:sz w:val="24"/>
          <w:szCs w:val="24"/>
          <w:lang w:eastAsia="ru-RU"/>
        </w:rPr>
        <w:t>муниципального образования Ленинградский район</w:t>
      </w:r>
      <w:r w:rsidRPr="0081308E">
        <w:rPr>
          <w:rFonts w:ascii="Arial" w:eastAsia="DejaVu Sans" w:hAnsi="Arial" w:cs="Arial"/>
          <w:sz w:val="24"/>
          <w:szCs w:val="24"/>
          <w:lang w:eastAsia="ru-RU"/>
        </w:rPr>
        <w:t>, а также организаций, осуществляющих функции по предоставлению муниципальных услуг, или их работников (далее- Порядок).</w:t>
      </w:r>
    </w:p>
    <w:p w:rsidR="00D20A25" w:rsidRPr="0081308E" w:rsidRDefault="00D20A25" w:rsidP="0081308E">
      <w:pPr>
        <w:spacing w:after="0" w:line="240" w:lineRule="auto"/>
        <w:ind w:right="-284" w:firstLine="567"/>
        <w:jc w:val="both"/>
        <w:rPr>
          <w:rFonts w:ascii="Arial" w:eastAsia="DejaVu Sans" w:hAnsi="Arial" w:cs="Arial"/>
          <w:sz w:val="24"/>
          <w:szCs w:val="24"/>
          <w:lang w:eastAsia="ru-RU"/>
        </w:rPr>
      </w:pPr>
      <w:r w:rsidRPr="0081308E">
        <w:rPr>
          <w:rFonts w:ascii="Arial" w:eastAsia="DejaVu Sans" w:hAnsi="Arial" w:cs="Arial"/>
          <w:sz w:val="24"/>
          <w:szCs w:val="24"/>
          <w:lang w:eastAsia="ru-RU"/>
        </w:rPr>
        <w:t>1.2. Порядок</w:t>
      </w:r>
      <w:r w:rsidRPr="0081308E">
        <w:rPr>
          <w:rFonts w:ascii="Arial" w:eastAsia="Times New Roman" w:hAnsi="Arial" w:cs="Arial"/>
          <w:sz w:val="24"/>
          <w:szCs w:val="24"/>
          <w:lang w:eastAsia="ru-RU"/>
        </w:rPr>
        <w:t xml:space="preserve"> </w:t>
      </w:r>
      <w:r w:rsidRPr="0081308E">
        <w:rPr>
          <w:rFonts w:ascii="Arial" w:eastAsia="DejaVu Sans" w:hAnsi="Arial" w:cs="Arial"/>
          <w:sz w:val="24"/>
          <w:szCs w:val="24"/>
          <w:lang w:eastAsia="ru-RU"/>
        </w:rPr>
        <w:t>разработан в соответствии с требованиями положения части</w:t>
      </w:r>
      <w:r w:rsidRPr="0081308E">
        <w:rPr>
          <w:rFonts w:ascii="Arial" w:eastAsia="Times New Roman" w:hAnsi="Arial" w:cs="Arial"/>
          <w:sz w:val="24"/>
          <w:szCs w:val="24"/>
          <w:lang w:eastAsia="ru-RU"/>
        </w:rPr>
        <w:t xml:space="preserve"> </w:t>
      </w:r>
      <w:r w:rsidRPr="0081308E">
        <w:rPr>
          <w:rFonts w:ascii="Arial" w:eastAsia="DejaVu Sans" w:hAnsi="Arial" w:cs="Arial"/>
          <w:sz w:val="24"/>
          <w:szCs w:val="24"/>
          <w:lang w:eastAsia="ru-RU"/>
        </w:rPr>
        <w:t>4 статьи</w:t>
      </w:r>
      <w:r w:rsidRPr="0081308E">
        <w:rPr>
          <w:rFonts w:ascii="Arial" w:eastAsia="Times New Roman" w:hAnsi="Arial" w:cs="Arial"/>
          <w:sz w:val="24"/>
          <w:szCs w:val="24"/>
          <w:lang w:eastAsia="ru-RU"/>
        </w:rPr>
        <w:t xml:space="preserve"> </w:t>
      </w:r>
      <w:r w:rsidRPr="0081308E">
        <w:rPr>
          <w:rFonts w:ascii="Arial" w:eastAsia="DejaVu Sans" w:hAnsi="Arial" w:cs="Arial"/>
          <w:sz w:val="24"/>
          <w:szCs w:val="24"/>
          <w:lang w:eastAsia="ru-RU"/>
        </w:rPr>
        <w:t xml:space="preserve">11.2 Федерального закона от 27 июля 2010 года № 210-ФЗ «Об организации предоставления государственных и муниципальных услуг» и направлен на обеспечение реализации прав физических и юридических лиц на досудебное (внесудебное) обжалование заявителем решений и действий (бездействия) отраслевых (функциональных) органов администрации </w:t>
      </w:r>
      <w:r w:rsidR="00C573B8" w:rsidRPr="0081308E">
        <w:rPr>
          <w:rFonts w:ascii="Arial" w:eastAsia="Times New Roman" w:hAnsi="Arial" w:cs="Arial"/>
          <w:sz w:val="24"/>
          <w:szCs w:val="24"/>
          <w:lang w:eastAsia="ru-RU"/>
        </w:rPr>
        <w:t>муниципального образования Ленинградский район</w:t>
      </w:r>
      <w:r w:rsidRPr="0081308E">
        <w:rPr>
          <w:rFonts w:ascii="Arial" w:eastAsia="DejaVu Sans" w:hAnsi="Arial" w:cs="Arial"/>
          <w:sz w:val="24"/>
          <w:szCs w:val="24"/>
          <w:lang w:eastAsia="ru-RU"/>
        </w:rPr>
        <w:t xml:space="preserve">, предоставляющих муниципальные услуги, должностных лиц отраслевых (функциональных) органов администрации </w:t>
      </w:r>
      <w:r w:rsidR="00C573B8" w:rsidRPr="0081308E">
        <w:rPr>
          <w:rFonts w:ascii="Arial" w:eastAsia="Times New Roman" w:hAnsi="Arial" w:cs="Arial"/>
          <w:sz w:val="24"/>
          <w:szCs w:val="24"/>
          <w:lang w:eastAsia="ru-RU"/>
        </w:rPr>
        <w:t>муниципального образования Ленинградский район</w:t>
      </w:r>
      <w:r w:rsidRPr="0081308E">
        <w:rPr>
          <w:rFonts w:ascii="Arial" w:eastAsia="DejaVu Sans" w:hAnsi="Arial" w:cs="Arial"/>
          <w:sz w:val="24"/>
          <w:szCs w:val="24"/>
          <w:lang w:eastAsia="ru-RU"/>
        </w:rPr>
        <w:t xml:space="preserve">, предоставляющих муниципальные услуги, либо муниципальных служащих администрации </w:t>
      </w:r>
      <w:r w:rsidR="00C573B8" w:rsidRPr="0081308E">
        <w:rPr>
          <w:rFonts w:ascii="Arial" w:eastAsia="Times New Roman" w:hAnsi="Arial" w:cs="Arial"/>
          <w:sz w:val="24"/>
          <w:szCs w:val="24"/>
          <w:lang w:eastAsia="ru-RU"/>
        </w:rPr>
        <w:t>муниципального образования Ленинградский район</w:t>
      </w:r>
      <w:r w:rsidRPr="0081308E">
        <w:rPr>
          <w:rFonts w:ascii="Arial" w:eastAsia="DejaVu Sans" w:hAnsi="Arial" w:cs="Arial"/>
          <w:sz w:val="24"/>
          <w:szCs w:val="24"/>
          <w:lang w:eastAsia="ru-RU"/>
        </w:rPr>
        <w:t>, а также организаций, осуществляющих</w:t>
      </w:r>
      <w:r w:rsidRPr="0081308E">
        <w:rPr>
          <w:rFonts w:ascii="Arial" w:eastAsia="Times New Roman" w:hAnsi="Arial" w:cs="Arial"/>
          <w:sz w:val="24"/>
          <w:szCs w:val="24"/>
          <w:lang w:eastAsia="ru-RU"/>
        </w:rPr>
        <w:t xml:space="preserve"> </w:t>
      </w:r>
      <w:r w:rsidRPr="0081308E">
        <w:rPr>
          <w:rFonts w:ascii="Arial" w:eastAsia="DejaVu Sans" w:hAnsi="Arial" w:cs="Arial"/>
          <w:sz w:val="24"/>
          <w:szCs w:val="24"/>
          <w:lang w:eastAsia="ru-RU"/>
        </w:rPr>
        <w:t>функции</w:t>
      </w:r>
      <w:r w:rsidRPr="0081308E">
        <w:rPr>
          <w:rFonts w:ascii="Arial" w:eastAsia="Times New Roman" w:hAnsi="Arial" w:cs="Arial"/>
          <w:sz w:val="24"/>
          <w:szCs w:val="24"/>
          <w:lang w:eastAsia="ru-RU"/>
        </w:rPr>
        <w:t xml:space="preserve"> </w:t>
      </w:r>
      <w:r w:rsidRPr="0081308E">
        <w:rPr>
          <w:rFonts w:ascii="Arial" w:eastAsia="DejaVu Sans" w:hAnsi="Arial" w:cs="Arial"/>
          <w:sz w:val="24"/>
          <w:szCs w:val="24"/>
          <w:lang w:eastAsia="ru-RU"/>
        </w:rPr>
        <w:t>по предоставлению муниципальных услуг, или</w:t>
      </w:r>
      <w:r w:rsidRPr="0081308E">
        <w:rPr>
          <w:rFonts w:ascii="Arial" w:eastAsia="Times New Roman" w:hAnsi="Arial" w:cs="Arial"/>
          <w:sz w:val="24"/>
          <w:szCs w:val="24"/>
          <w:lang w:eastAsia="ru-RU"/>
        </w:rPr>
        <w:t xml:space="preserve"> </w:t>
      </w:r>
      <w:r w:rsidRPr="0081308E">
        <w:rPr>
          <w:rFonts w:ascii="Arial" w:eastAsia="DejaVu Sans" w:hAnsi="Arial" w:cs="Arial"/>
          <w:sz w:val="24"/>
          <w:szCs w:val="24"/>
          <w:lang w:eastAsia="ru-RU"/>
        </w:rPr>
        <w:t>их работников.</w:t>
      </w:r>
    </w:p>
    <w:p w:rsidR="00D20A25" w:rsidRPr="0081308E" w:rsidRDefault="00D20A25" w:rsidP="0081308E">
      <w:pPr>
        <w:spacing w:after="0" w:line="240" w:lineRule="auto"/>
        <w:ind w:right="-284" w:firstLine="567"/>
        <w:jc w:val="both"/>
        <w:rPr>
          <w:rFonts w:ascii="Arial" w:eastAsia="DejaVu Sans" w:hAnsi="Arial" w:cs="Arial"/>
          <w:sz w:val="24"/>
          <w:szCs w:val="24"/>
          <w:lang w:eastAsia="ru-RU"/>
        </w:rPr>
      </w:pPr>
      <w:r w:rsidRPr="0081308E">
        <w:rPr>
          <w:rFonts w:ascii="Arial" w:eastAsia="DejaVu Sans" w:hAnsi="Arial" w:cs="Arial"/>
          <w:sz w:val="24"/>
          <w:szCs w:val="24"/>
          <w:lang w:eastAsia="ru-RU"/>
        </w:rPr>
        <w:t>1.3. Действие настоящего Порядка распространяется на жалобы, поданные с</w:t>
      </w:r>
      <w:r w:rsidRPr="0081308E">
        <w:rPr>
          <w:rFonts w:ascii="Arial" w:eastAsia="Times New Roman" w:hAnsi="Arial" w:cs="Arial"/>
          <w:sz w:val="24"/>
          <w:szCs w:val="24"/>
          <w:lang w:eastAsia="ru-RU"/>
        </w:rPr>
        <w:t xml:space="preserve"> </w:t>
      </w:r>
      <w:r w:rsidRPr="0081308E">
        <w:rPr>
          <w:rFonts w:ascii="Arial" w:eastAsia="DejaVu Sans" w:hAnsi="Arial" w:cs="Arial"/>
          <w:sz w:val="24"/>
          <w:szCs w:val="24"/>
          <w:lang w:eastAsia="ru-RU"/>
        </w:rPr>
        <w:t>соблюдением</w:t>
      </w:r>
      <w:r w:rsidRPr="0081308E">
        <w:rPr>
          <w:rFonts w:ascii="Arial" w:eastAsia="Times New Roman" w:hAnsi="Arial" w:cs="Arial"/>
          <w:sz w:val="24"/>
          <w:szCs w:val="24"/>
          <w:lang w:eastAsia="ru-RU"/>
        </w:rPr>
        <w:t xml:space="preserve"> </w:t>
      </w:r>
      <w:r w:rsidRPr="0081308E">
        <w:rPr>
          <w:rFonts w:ascii="Arial" w:eastAsia="DejaVu Sans" w:hAnsi="Arial" w:cs="Arial"/>
          <w:sz w:val="24"/>
          <w:szCs w:val="24"/>
          <w:lang w:eastAsia="ru-RU"/>
        </w:rPr>
        <w:t>требований Федерального закона от 27 июля 2010 года № 210-ФЗ «Об организации предоставления государственных и муниципальных услуг».</w:t>
      </w:r>
    </w:p>
    <w:p w:rsidR="00D20A25" w:rsidRPr="0081308E" w:rsidRDefault="00D20A25" w:rsidP="0081308E">
      <w:pPr>
        <w:spacing w:after="0" w:line="240" w:lineRule="auto"/>
        <w:ind w:right="-284" w:firstLine="567"/>
        <w:jc w:val="both"/>
        <w:rPr>
          <w:rFonts w:ascii="Arial" w:eastAsia="DejaVu Sans" w:hAnsi="Arial" w:cs="Arial"/>
          <w:sz w:val="24"/>
          <w:szCs w:val="24"/>
          <w:lang w:eastAsia="ru-RU"/>
        </w:rPr>
      </w:pPr>
      <w:r w:rsidRPr="0081308E">
        <w:rPr>
          <w:rFonts w:ascii="Arial" w:eastAsia="DejaVu Sans" w:hAnsi="Arial" w:cs="Arial"/>
          <w:sz w:val="24"/>
          <w:szCs w:val="24"/>
          <w:lang w:eastAsia="ru-RU"/>
        </w:rPr>
        <w:t>1.4. Для</w:t>
      </w:r>
      <w:r w:rsidRPr="0081308E">
        <w:rPr>
          <w:rFonts w:ascii="Arial" w:eastAsia="Times New Roman" w:hAnsi="Arial" w:cs="Arial"/>
          <w:sz w:val="24"/>
          <w:szCs w:val="24"/>
          <w:lang w:eastAsia="ru-RU"/>
        </w:rPr>
        <w:t xml:space="preserve"> </w:t>
      </w:r>
      <w:r w:rsidRPr="0081308E">
        <w:rPr>
          <w:rFonts w:ascii="Arial" w:eastAsia="DejaVu Sans" w:hAnsi="Arial" w:cs="Arial"/>
          <w:sz w:val="24"/>
          <w:szCs w:val="24"/>
          <w:lang w:eastAsia="ru-RU"/>
        </w:rPr>
        <w:t>целей</w:t>
      </w:r>
      <w:r w:rsidRPr="0081308E">
        <w:rPr>
          <w:rFonts w:ascii="Arial" w:eastAsia="Times New Roman" w:hAnsi="Arial" w:cs="Arial"/>
          <w:sz w:val="24"/>
          <w:szCs w:val="24"/>
          <w:lang w:eastAsia="ru-RU"/>
        </w:rPr>
        <w:t xml:space="preserve"> </w:t>
      </w:r>
      <w:r w:rsidRPr="0081308E">
        <w:rPr>
          <w:rFonts w:ascii="Arial" w:eastAsia="DejaVu Sans" w:hAnsi="Arial" w:cs="Arial"/>
          <w:sz w:val="24"/>
          <w:szCs w:val="24"/>
          <w:lang w:eastAsia="ru-RU"/>
        </w:rPr>
        <w:t>настоящего</w:t>
      </w:r>
      <w:r w:rsidRPr="0081308E">
        <w:rPr>
          <w:rFonts w:ascii="Arial" w:eastAsia="Times New Roman" w:hAnsi="Arial" w:cs="Arial"/>
          <w:sz w:val="24"/>
          <w:szCs w:val="24"/>
          <w:lang w:eastAsia="ru-RU"/>
        </w:rPr>
        <w:t xml:space="preserve"> </w:t>
      </w:r>
      <w:r w:rsidRPr="0081308E">
        <w:rPr>
          <w:rFonts w:ascii="Arial" w:eastAsia="DejaVu Sans" w:hAnsi="Arial" w:cs="Arial"/>
          <w:sz w:val="24"/>
          <w:szCs w:val="24"/>
          <w:lang w:eastAsia="ru-RU"/>
        </w:rPr>
        <w:t>Порядка</w:t>
      </w:r>
      <w:r w:rsidRPr="0081308E">
        <w:rPr>
          <w:rFonts w:ascii="Arial" w:eastAsia="Times New Roman" w:hAnsi="Arial" w:cs="Arial"/>
          <w:sz w:val="24"/>
          <w:szCs w:val="24"/>
          <w:lang w:eastAsia="ru-RU"/>
        </w:rPr>
        <w:t xml:space="preserve"> </w:t>
      </w:r>
      <w:r w:rsidRPr="0081308E">
        <w:rPr>
          <w:rFonts w:ascii="Arial" w:eastAsia="DejaVu Sans" w:hAnsi="Arial" w:cs="Arial"/>
          <w:sz w:val="24"/>
          <w:szCs w:val="24"/>
          <w:lang w:eastAsia="ru-RU"/>
        </w:rPr>
        <w:t>используются</w:t>
      </w:r>
      <w:r w:rsidRPr="0081308E">
        <w:rPr>
          <w:rFonts w:ascii="Arial" w:eastAsia="Times New Roman" w:hAnsi="Arial" w:cs="Arial"/>
          <w:sz w:val="24"/>
          <w:szCs w:val="24"/>
          <w:lang w:eastAsia="ru-RU"/>
        </w:rPr>
        <w:t xml:space="preserve"> </w:t>
      </w:r>
      <w:r w:rsidRPr="0081308E">
        <w:rPr>
          <w:rFonts w:ascii="Arial" w:eastAsia="DejaVu Sans" w:hAnsi="Arial" w:cs="Arial"/>
          <w:sz w:val="24"/>
          <w:szCs w:val="24"/>
          <w:lang w:eastAsia="ru-RU"/>
        </w:rPr>
        <w:t>следующие</w:t>
      </w:r>
      <w:r w:rsidRPr="0081308E">
        <w:rPr>
          <w:rFonts w:ascii="Arial" w:eastAsia="Times New Roman" w:hAnsi="Arial" w:cs="Arial"/>
          <w:sz w:val="24"/>
          <w:szCs w:val="24"/>
          <w:lang w:eastAsia="ru-RU"/>
        </w:rPr>
        <w:t xml:space="preserve"> </w:t>
      </w:r>
      <w:r w:rsidRPr="0081308E">
        <w:rPr>
          <w:rFonts w:ascii="Arial" w:eastAsia="DejaVu Sans" w:hAnsi="Arial" w:cs="Arial"/>
          <w:sz w:val="24"/>
          <w:szCs w:val="24"/>
          <w:lang w:eastAsia="ru-RU"/>
        </w:rPr>
        <w:t>понятия:</w:t>
      </w:r>
    </w:p>
    <w:p w:rsidR="00D20A25" w:rsidRPr="0081308E" w:rsidRDefault="00D20A25" w:rsidP="0081308E">
      <w:pPr>
        <w:spacing w:after="0" w:line="240" w:lineRule="auto"/>
        <w:ind w:right="-284" w:firstLine="567"/>
        <w:jc w:val="both"/>
        <w:rPr>
          <w:rFonts w:ascii="Arial" w:eastAsia="DejaVu Sans" w:hAnsi="Arial" w:cs="Arial"/>
          <w:sz w:val="24"/>
          <w:szCs w:val="24"/>
          <w:lang w:eastAsia="ru-RU"/>
        </w:rPr>
      </w:pPr>
      <w:r w:rsidRPr="0081308E">
        <w:rPr>
          <w:rFonts w:ascii="Arial" w:eastAsia="DejaVu Sans" w:hAnsi="Arial" w:cs="Arial"/>
          <w:sz w:val="24"/>
          <w:szCs w:val="24"/>
          <w:lang w:eastAsia="ru-RU"/>
        </w:rPr>
        <w:t xml:space="preserve">1) муниципальная услуга, предоставляемая отраслевыми (функциональными) органами администрации </w:t>
      </w:r>
      <w:r w:rsidR="00C573B8" w:rsidRPr="0081308E">
        <w:rPr>
          <w:rFonts w:ascii="Arial" w:eastAsia="Times New Roman" w:hAnsi="Arial" w:cs="Arial"/>
          <w:sz w:val="24"/>
          <w:szCs w:val="24"/>
          <w:lang w:eastAsia="ru-RU"/>
        </w:rPr>
        <w:t>муниципального образования Ленинградский район</w:t>
      </w:r>
      <w:r w:rsidRPr="0081308E">
        <w:rPr>
          <w:rFonts w:ascii="Arial" w:eastAsia="DejaVu Sans" w:hAnsi="Arial" w:cs="Arial"/>
          <w:sz w:val="24"/>
          <w:szCs w:val="24"/>
          <w:lang w:eastAsia="ru-RU"/>
        </w:rPr>
        <w:t>, а также организациями, осуществляющими функции по предоставлению муниципальных услуг (далее - муниципальная услуга), - деятельность по реализации функций отраслевых (функциональных) органов администрации</w:t>
      </w:r>
      <w:r w:rsidRPr="0081308E">
        <w:rPr>
          <w:rFonts w:ascii="Arial" w:eastAsia="Times New Roman" w:hAnsi="Arial" w:cs="Arial"/>
          <w:sz w:val="24"/>
          <w:szCs w:val="24"/>
          <w:lang w:eastAsia="ru-RU"/>
        </w:rPr>
        <w:t xml:space="preserve"> </w:t>
      </w:r>
      <w:r w:rsidR="00C573B8" w:rsidRPr="0081308E">
        <w:rPr>
          <w:rFonts w:ascii="Arial" w:eastAsia="Times New Roman" w:hAnsi="Arial" w:cs="Arial"/>
          <w:sz w:val="24"/>
          <w:szCs w:val="24"/>
          <w:lang w:eastAsia="ru-RU"/>
        </w:rPr>
        <w:t>муниципального образования Ленинградский район</w:t>
      </w:r>
      <w:r w:rsidRPr="0081308E">
        <w:rPr>
          <w:rFonts w:ascii="Arial" w:eastAsia="DejaVu Sans" w:hAnsi="Arial" w:cs="Arial"/>
          <w:sz w:val="24"/>
          <w:szCs w:val="24"/>
          <w:lang w:eastAsia="ru-RU"/>
        </w:rPr>
        <w:t xml:space="preserve">, которая осуществляется по запросам заявителей </w:t>
      </w:r>
      <w:r w:rsidRPr="0081308E">
        <w:rPr>
          <w:rFonts w:ascii="Arial" w:eastAsia="DejaVu Sans" w:hAnsi="Arial" w:cs="Arial"/>
          <w:sz w:val="24"/>
          <w:szCs w:val="24"/>
          <w:lang w:eastAsia="ru-RU"/>
        </w:rPr>
        <w:lastRenderedPageBreak/>
        <w:t xml:space="preserve">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и уставом </w:t>
      </w:r>
      <w:r w:rsidR="00C573B8" w:rsidRPr="0081308E">
        <w:rPr>
          <w:rFonts w:ascii="Arial" w:eastAsia="Times New Roman" w:hAnsi="Arial" w:cs="Arial"/>
          <w:sz w:val="24"/>
          <w:szCs w:val="24"/>
          <w:lang w:eastAsia="ru-RU"/>
        </w:rPr>
        <w:t>муниципального образования Ленинградский район</w:t>
      </w:r>
      <w:r w:rsidRPr="0081308E">
        <w:rPr>
          <w:rFonts w:ascii="Arial" w:eastAsia="DejaVu Sans" w:hAnsi="Arial" w:cs="Arial"/>
          <w:sz w:val="24"/>
          <w:szCs w:val="24"/>
          <w:lang w:eastAsia="ru-RU"/>
        </w:rPr>
        <w:t>;</w:t>
      </w:r>
    </w:p>
    <w:p w:rsidR="00D20A25" w:rsidRPr="0081308E" w:rsidRDefault="00D20A25" w:rsidP="0081308E">
      <w:pPr>
        <w:spacing w:after="0" w:line="240" w:lineRule="auto"/>
        <w:ind w:right="-284" w:firstLine="567"/>
        <w:jc w:val="both"/>
        <w:rPr>
          <w:rFonts w:ascii="Arial" w:eastAsia="DejaVu Sans" w:hAnsi="Arial" w:cs="Arial"/>
          <w:sz w:val="24"/>
          <w:szCs w:val="24"/>
          <w:lang w:eastAsia="ru-RU"/>
        </w:rPr>
      </w:pPr>
      <w:r w:rsidRPr="0081308E">
        <w:rPr>
          <w:rFonts w:ascii="Arial" w:eastAsia="DejaVu Sans" w:hAnsi="Arial" w:cs="Arial"/>
          <w:sz w:val="24"/>
          <w:szCs w:val="24"/>
          <w:lang w:eastAsia="ru-RU"/>
        </w:rPr>
        <w:t>2) орган, предоставляющий муниципальную услугу, - отраслевые (функциональные) органы администрации</w:t>
      </w:r>
      <w:r w:rsidRPr="0081308E">
        <w:rPr>
          <w:rFonts w:ascii="Arial" w:eastAsia="Times New Roman" w:hAnsi="Arial" w:cs="Arial"/>
          <w:sz w:val="24"/>
          <w:szCs w:val="24"/>
          <w:lang w:eastAsia="ru-RU"/>
        </w:rPr>
        <w:t xml:space="preserve"> </w:t>
      </w:r>
      <w:r w:rsidR="00C573B8" w:rsidRPr="0081308E">
        <w:rPr>
          <w:rFonts w:ascii="Arial" w:eastAsia="Times New Roman" w:hAnsi="Arial" w:cs="Arial"/>
          <w:sz w:val="24"/>
          <w:szCs w:val="24"/>
          <w:lang w:eastAsia="ru-RU"/>
        </w:rPr>
        <w:t>муниципального образования Ленинградский район,</w:t>
      </w:r>
      <w:r w:rsidR="00C573B8" w:rsidRPr="0081308E">
        <w:rPr>
          <w:rFonts w:ascii="Arial" w:eastAsia="DejaVu Sans" w:hAnsi="Arial" w:cs="Arial"/>
          <w:sz w:val="24"/>
          <w:szCs w:val="24"/>
          <w:lang w:eastAsia="ru-RU"/>
        </w:rPr>
        <w:t xml:space="preserve"> </w:t>
      </w:r>
      <w:r w:rsidRPr="0081308E">
        <w:rPr>
          <w:rFonts w:ascii="Arial" w:eastAsia="DejaVu Sans" w:hAnsi="Arial" w:cs="Arial"/>
          <w:sz w:val="24"/>
          <w:szCs w:val="24"/>
          <w:lang w:eastAsia="ru-RU"/>
        </w:rPr>
        <w:t>предоставляющие муниципальные услуги, а также организации, осуществляющие функции по предоставлению муниципальных услуг (далее - орган, предоставляющий муниципальные услуги);</w:t>
      </w:r>
    </w:p>
    <w:p w:rsidR="00D20A25" w:rsidRPr="0081308E" w:rsidRDefault="00D20A25" w:rsidP="0081308E">
      <w:pPr>
        <w:spacing w:after="0" w:line="240" w:lineRule="auto"/>
        <w:ind w:right="-284" w:firstLine="567"/>
        <w:jc w:val="both"/>
        <w:rPr>
          <w:rFonts w:ascii="Arial" w:eastAsia="DejaVu Sans" w:hAnsi="Arial" w:cs="Arial"/>
          <w:sz w:val="24"/>
          <w:szCs w:val="24"/>
          <w:lang w:eastAsia="ru-RU"/>
        </w:rPr>
      </w:pPr>
      <w:r w:rsidRPr="0081308E">
        <w:rPr>
          <w:rFonts w:ascii="Arial" w:eastAsia="DejaVu Sans" w:hAnsi="Arial" w:cs="Arial"/>
          <w:sz w:val="24"/>
          <w:szCs w:val="24"/>
          <w:lang w:eastAsia="ru-RU"/>
        </w:rPr>
        <w:t xml:space="preserve">3) должностное лицо - должностное лицо отраслевых (функциональных) органов администрации </w:t>
      </w:r>
      <w:r w:rsidR="00C573B8" w:rsidRPr="0081308E">
        <w:rPr>
          <w:rFonts w:ascii="Arial" w:eastAsia="Times New Roman" w:hAnsi="Arial" w:cs="Arial"/>
          <w:sz w:val="24"/>
          <w:szCs w:val="24"/>
          <w:lang w:eastAsia="ru-RU"/>
        </w:rPr>
        <w:t>муниципального образования Ленинградский район</w:t>
      </w:r>
      <w:r w:rsidRPr="0081308E">
        <w:rPr>
          <w:rFonts w:ascii="Arial" w:eastAsia="DejaVu Sans" w:hAnsi="Arial" w:cs="Arial"/>
          <w:sz w:val="24"/>
          <w:szCs w:val="24"/>
          <w:lang w:eastAsia="ru-RU"/>
        </w:rPr>
        <w:t>, предоставляющих муниципальные услуги, а также организаций, осуществляющих функции по предоставлению муниципальных услуг, уполномоченное на прием и рассмотрение жалоб в соответствии с требованиями настоящего Порядка;</w:t>
      </w:r>
    </w:p>
    <w:p w:rsidR="00D20A25" w:rsidRPr="0081308E" w:rsidRDefault="00D20A25" w:rsidP="0081308E">
      <w:pPr>
        <w:spacing w:after="0" w:line="240" w:lineRule="auto"/>
        <w:ind w:right="-284" w:firstLine="567"/>
        <w:jc w:val="both"/>
        <w:rPr>
          <w:rFonts w:ascii="Arial" w:eastAsia="DejaVu Sans" w:hAnsi="Arial" w:cs="Arial"/>
          <w:sz w:val="24"/>
          <w:szCs w:val="24"/>
          <w:lang w:eastAsia="ru-RU"/>
        </w:rPr>
      </w:pPr>
      <w:r w:rsidRPr="0081308E">
        <w:rPr>
          <w:rFonts w:ascii="Arial" w:eastAsia="DejaVu Sans" w:hAnsi="Arial" w:cs="Arial"/>
          <w:sz w:val="24"/>
          <w:szCs w:val="24"/>
          <w:lang w:eastAsia="ru-RU"/>
        </w:rPr>
        <w:t>4)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осуществляющие функции по предоставлению муниципальных услуг с запросом о предоставлении муниципальной услуги или</w:t>
      </w:r>
      <w:r w:rsidRPr="0081308E">
        <w:rPr>
          <w:rFonts w:ascii="Arial" w:eastAsia="Times New Roman" w:hAnsi="Arial" w:cs="Arial"/>
          <w:sz w:val="24"/>
          <w:szCs w:val="24"/>
          <w:lang w:eastAsia="ru-RU"/>
        </w:rPr>
        <w:t xml:space="preserve"> </w:t>
      </w:r>
      <w:r w:rsidRPr="0081308E">
        <w:rPr>
          <w:rFonts w:ascii="Arial" w:eastAsia="DejaVu Sans" w:hAnsi="Arial" w:cs="Arial"/>
          <w:sz w:val="24"/>
          <w:szCs w:val="24"/>
          <w:lang w:eastAsia="ru-RU"/>
        </w:rPr>
        <w:t>предоставлении двух и более муниципальных услуг в многофункциональных центрах при однократном обращении заявителя в том числе выраженной в устной, письменной или электронной форме;</w:t>
      </w:r>
    </w:p>
    <w:p w:rsidR="00D20A25" w:rsidRPr="0081308E" w:rsidRDefault="00D20A25" w:rsidP="0081308E">
      <w:pPr>
        <w:spacing w:after="0" w:line="240" w:lineRule="auto"/>
        <w:ind w:right="-284" w:firstLine="567"/>
        <w:jc w:val="both"/>
        <w:rPr>
          <w:rFonts w:ascii="Arial" w:eastAsia="DejaVu Sans" w:hAnsi="Arial" w:cs="Arial"/>
          <w:sz w:val="24"/>
          <w:szCs w:val="24"/>
          <w:lang w:eastAsia="ru-RU"/>
        </w:rPr>
      </w:pPr>
      <w:r w:rsidRPr="0081308E">
        <w:rPr>
          <w:rFonts w:ascii="Arial" w:eastAsia="DejaVu Sans" w:hAnsi="Arial" w:cs="Arial"/>
          <w:sz w:val="24"/>
          <w:szCs w:val="24"/>
          <w:lang w:eastAsia="ru-RU"/>
        </w:rPr>
        <w:t>5) жалоба на нарушение порядка предоставления муниципальной услуги (далее — жалоба) — требование заявителя или его законного представителя о восстановлении</w:t>
      </w:r>
      <w:r w:rsidRPr="0081308E">
        <w:rPr>
          <w:rFonts w:ascii="Arial" w:eastAsia="Times New Roman" w:hAnsi="Arial" w:cs="Arial"/>
          <w:sz w:val="24"/>
          <w:szCs w:val="24"/>
          <w:lang w:eastAsia="ru-RU"/>
        </w:rPr>
        <w:t xml:space="preserve"> </w:t>
      </w:r>
      <w:r w:rsidRPr="0081308E">
        <w:rPr>
          <w:rFonts w:ascii="Arial" w:eastAsia="DejaVu Sans" w:hAnsi="Arial" w:cs="Arial"/>
          <w:sz w:val="24"/>
          <w:szCs w:val="24"/>
          <w:lang w:eastAsia="ru-RU"/>
        </w:rPr>
        <w:t>или</w:t>
      </w:r>
      <w:r w:rsidRPr="0081308E">
        <w:rPr>
          <w:rFonts w:ascii="Arial" w:eastAsia="Times New Roman" w:hAnsi="Arial" w:cs="Arial"/>
          <w:sz w:val="24"/>
          <w:szCs w:val="24"/>
          <w:lang w:eastAsia="ru-RU"/>
        </w:rPr>
        <w:t xml:space="preserve"> </w:t>
      </w:r>
      <w:r w:rsidRPr="0081308E">
        <w:rPr>
          <w:rFonts w:ascii="Arial" w:eastAsia="DejaVu Sans" w:hAnsi="Arial" w:cs="Arial"/>
          <w:sz w:val="24"/>
          <w:szCs w:val="24"/>
          <w:lang w:eastAsia="ru-RU"/>
        </w:rPr>
        <w:t>защите</w:t>
      </w:r>
      <w:r w:rsidRPr="0081308E">
        <w:rPr>
          <w:rFonts w:ascii="Arial" w:eastAsia="Times New Roman" w:hAnsi="Arial" w:cs="Arial"/>
          <w:sz w:val="24"/>
          <w:szCs w:val="24"/>
          <w:lang w:eastAsia="ru-RU"/>
        </w:rPr>
        <w:t xml:space="preserve"> </w:t>
      </w:r>
      <w:r w:rsidRPr="0081308E">
        <w:rPr>
          <w:rFonts w:ascii="Arial" w:eastAsia="DejaVu Sans" w:hAnsi="Arial" w:cs="Arial"/>
          <w:sz w:val="24"/>
          <w:szCs w:val="24"/>
          <w:lang w:eastAsia="ru-RU"/>
        </w:rPr>
        <w:t>нарушенных</w:t>
      </w:r>
      <w:r w:rsidRPr="0081308E">
        <w:rPr>
          <w:rFonts w:ascii="Arial" w:eastAsia="Times New Roman" w:hAnsi="Arial" w:cs="Arial"/>
          <w:sz w:val="24"/>
          <w:szCs w:val="24"/>
          <w:lang w:eastAsia="ru-RU"/>
        </w:rPr>
        <w:t xml:space="preserve"> </w:t>
      </w:r>
      <w:r w:rsidRPr="0081308E">
        <w:rPr>
          <w:rFonts w:ascii="Arial" w:eastAsia="DejaVu Sans" w:hAnsi="Arial" w:cs="Arial"/>
          <w:sz w:val="24"/>
          <w:szCs w:val="24"/>
          <w:lang w:eastAsia="ru-RU"/>
        </w:rPr>
        <w:t>прав</w:t>
      </w:r>
      <w:r w:rsidRPr="0081308E">
        <w:rPr>
          <w:rFonts w:ascii="Arial" w:eastAsia="Times New Roman" w:hAnsi="Arial" w:cs="Arial"/>
          <w:sz w:val="24"/>
          <w:szCs w:val="24"/>
          <w:lang w:eastAsia="ru-RU"/>
        </w:rPr>
        <w:t xml:space="preserve"> </w:t>
      </w:r>
      <w:r w:rsidRPr="0081308E">
        <w:rPr>
          <w:rFonts w:ascii="Arial" w:eastAsia="DejaVu Sans" w:hAnsi="Arial" w:cs="Arial"/>
          <w:sz w:val="24"/>
          <w:szCs w:val="24"/>
          <w:lang w:eastAsia="ru-RU"/>
        </w:rPr>
        <w:t>или законных</w:t>
      </w:r>
      <w:r w:rsidRPr="0081308E">
        <w:rPr>
          <w:rFonts w:ascii="Arial" w:eastAsia="Times New Roman" w:hAnsi="Arial" w:cs="Arial"/>
          <w:sz w:val="24"/>
          <w:szCs w:val="24"/>
          <w:lang w:eastAsia="ru-RU"/>
        </w:rPr>
        <w:t xml:space="preserve"> </w:t>
      </w:r>
      <w:r w:rsidRPr="0081308E">
        <w:rPr>
          <w:rFonts w:ascii="Arial" w:eastAsia="DejaVu Sans" w:hAnsi="Arial" w:cs="Arial"/>
          <w:sz w:val="24"/>
          <w:szCs w:val="24"/>
          <w:lang w:eastAsia="ru-RU"/>
        </w:rPr>
        <w:t>интересов заявителя органом, предоставляющим муниципальную услугу, должностным лицом органа, предоставляющего муниципальную услугу, либо в организации, осуществляющие функции по предоставлению муниципальных услуг при получении данным заявителем муниципальной услуги.</w:t>
      </w:r>
    </w:p>
    <w:p w:rsidR="008C6D85" w:rsidRPr="0081308E" w:rsidRDefault="008C6D85" w:rsidP="0081308E">
      <w:pPr>
        <w:spacing w:after="0" w:line="240" w:lineRule="auto"/>
        <w:ind w:right="-284" w:firstLine="567"/>
        <w:jc w:val="both"/>
        <w:rPr>
          <w:rFonts w:ascii="Arial" w:eastAsia="DejaVu Sans" w:hAnsi="Arial" w:cs="Arial"/>
          <w:sz w:val="24"/>
          <w:szCs w:val="24"/>
          <w:lang w:eastAsia="ru-RU"/>
        </w:rPr>
      </w:pPr>
    </w:p>
    <w:p w:rsidR="00D20A25" w:rsidRPr="0081308E" w:rsidRDefault="00D20A25" w:rsidP="0081308E">
      <w:pPr>
        <w:spacing w:after="0" w:line="240" w:lineRule="auto"/>
        <w:ind w:right="-284" w:firstLine="567"/>
        <w:jc w:val="center"/>
        <w:rPr>
          <w:rFonts w:ascii="Arial" w:eastAsia="Times New Roman" w:hAnsi="Arial" w:cs="Arial"/>
          <w:b/>
          <w:sz w:val="24"/>
          <w:szCs w:val="24"/>
          <w:lang w:eastAsia="ru-RU"/>
        </w:rPr>
      </w:pPr>
      <w:r w:rsidRPr="0081308E">
        <w:rPr>
          <w:rFonts w:ascii="Arial" w:eastAsia="DejaVu Sans" w:hAnsi="Arial" w:cs="Arial"/>
          <w:sz w:val="24"/>
          <w:szCs w:val="24"/>
          <w:lang w:eastAsia="ru-RU"/>
        </w:rPr>
        <w:t>II. Предмет досудебного (внесудебного) обжалования заявителем</w:t>
      </w:r>
      <w:r w:rsidR="00415AE9" w:rsidRPr="0081308E">
        <w:rPr>
          <w:rFonts w:ascii="Arial" w:eastAsia="DejaVu Sans" w:hAnsi="Arial" w:cs="Arial"/>
          <w:sz w:val="24"/>
          <w:szCs w:val="24"/>
          <w:lang w:eastAsia="ru-RU"/>
        </w:rPr>
        <w:t xml:space="preserve"> </w:t>
      </w:r>
      <w:r w:rsidRPr="0081308E">
        <w:rPr>
          <w:rFonts w:ascii="Arial" w:eastAsia="DejaVu Sans" w:hAnsi="Arial" w:cs="Arial"/>
          <w:sz w:val="24"/>
          <w:szCs w:val="24"/>
          <w:lang w:eastAsia="ru-RU"/>
        </w:rPr>
        <w:t xml:space="preserve">решений и действий (бездействия) отраслевых (функциональных) органов администрации </w:t>
      </w:r>
      <w:r w:rsidR="00C573B8" w:rsidRPr="0081308E">
        <w:rPr>
          <w:rFonts w:ascii="Arial" w:eastAsia="Times New Roman" w:hAnsi="Arial" w:cs="Arial"/>
          <w:sz w:val="24"/>
          <w:szCs w:val="24"/>
          <w:lang w:eastAsia="ru-RU"/>
        </w:rPr>
        <w:t>муниципального образования Ленинградский район</w:t>
      </w:r>
      <w:r w:rsidRPr="0081308E">
        <w:rPr>
          <w:rFonts w:ascii="Arial" w:eastAsia="DejaVu Sans" w:hAnsi="Arial" w:cs="Arial"/>
          <w:sz w:val="24"/>
          <w:szCs w:val="24"/>
          <w:lang w:eastAsia="ru-RU"/>
        </w:rPr>
        <w:t>, предоставляющих муниципальные услуги, должностных лиц</w:t>
      </w:r>
      <w:r w:rsidR="00415AE9" w:rsidRPr="0081308E">
        <w:rPr>
          <w:rFonts w:ascii="Arial" w:eastAsia="DejaVu Sans" w:hAnsi="Arial" w:cs="Arial"/>
          <w:sz w:val="24"/>
          <w:szCs w:val="24"/>
          <w:lang w:eastAsia="ru-RU"/>
        </w:rPr>
        <w:t xml:space="preserve"> </w:t>
      </w:r>
      <w:r w:rsidRPr="0081308E">
        <w:rPr>
          <w:rFonts w:ascii="Arial" w:eastAsia="DejaVu Sans" w:hAnsi="Arial" w:cs="Arial"/>
          <w:sz w:val="24"/>
          <w:szCs w:val="24"/>
          <w:lang w:eastAsia="ru-RU"/>
        </w:rPr>
        <w:t xml:space="preserve">отраслевых (функциональных) органов администрации </w:t>
      </w:r>
      <w:r w:rsidR="00C573B8" w:rsidRPr="0081308E">
        <w:rPr>
          <w:rFonts w:ascii="Arial" w:eastAsia="Times New Roman" w:hAnsi="Arial" w:cs="Arial"/>
          <w:sz w:val="24"/>
          <w:szCs w:val="24"/>
          <w:lang w:eastAsia="ru-RU"/>
        </w:rPr>
        <w:t>муниципального образования Ленинградский район</w:t>
      </w:r>
      <w:r w:rsidRPr="0081308E">
        <w:rPr>
          <w:rFonts w:ascii="Arial" w:eastAsia="DejaVu Sans" w:hAnsi="Arial" w:cs="Arial"/>
          <w:sz w:val="24"/>
          <w:szCs w:val="24"/>
          <w:lang w:eastAsia="ru-RU"/>
        </w:rPr>
        <w:t xml:space="preserve">, предоставляющих муниципальные услуги, либо муниципальных служащих отраслевых (функциональных) органов администрации </w:t>
      </w:r>
      <w:r w:rsidR="00C573B8" w:rsidRPr="0081308E">
        <w:rPr>
          <w:rFonts w:ascii="Arial" w:eastAsia="Times New Roman" w:hAnsi="Arial" w:cs="Arial"/>
          <w:sz w:val="24"/>
          <w:szCs w:val="24"/>
          <w:lang w:eastAsia="ru-RU"/>
        </w:rPr>
        <w:t>муниципального образования Ленинградский район</w:t>
      </w:r>
      <w:r w:rsidR="00C573B8" w:rsidRPr="0081308E">
        <w:rPr>
          <w:rFonts w:ascii="Arial" w:eastAsia="Times New Roman" w:hAnsi="Arial" w:cs="Arial"/>
          <w:b/>
          <w:sz w:val="24"/>
          <w:szCs w:val="24"/>
          <w:lang w:eastAsia="ru-RU"/>
        </w:rPr>
        <w:t xml:space="preserve">, </w:t>
      </w:r>
      <w:r w:rsidR="00C573B8" w:rsidRPr="0081308E">
        <w:rPr>
          <w:rFonts w:ascii="Arial" w:eastAsia="Times New Roman" w:hAnsi="Arial" w:cs="Arial"/>
          <w:sz w:val="24"/>
          <w:szCs w:val="24"/>
          <w:lang w:eastAsia="ru-RU"/>
        </w:rPr>
        <w:t>а</w:t>
      </w:r>
      <w:r w:rsidR="00C573B8" w:rsidRPr="0081308E">
        <w:rPr>
          <w:rFonts w:ascii="Arial" w:eastAsia="DejaVu Sans" w:hAnsi="Arial" w:cs="Arial"/>
          <w:sz w:val="24"/>
          <w:szCs w:val="24"/>
          <w:lang w:eastAsia="ru-RU"/>
        </w:rPr>
        <w:t xml:space="preserve"> </w:t>
      </w:r>
      <w:r w:rsidRPr="0081308E">
        <w:rPr>
          <w:rFonts w:ascii="Arial" w:eastAsia="DejaVu Sans" w:hAnsi="Arial" w:cs="Arial"/>
          <w:sz w:val="24"/>
          <w:szCs w:val="24"/>
          <w:lang w:eastAsia="ru-RU"/>
        </w:rPr>
        <w:t xml:space="preserve"> также организаций, осуществляющих функции по предоставлению муниципальных услуг, или их работников</w:t>
      </w:r>
    </w:p>
    <w:p w:rsidR="008C6D85" w:rsidRPr="0081308E" w:rsidRDefault="008C6D85" w:rsidP="0081308E">
      <w:pPr>
        <w:spacing w:after="0" w:line="240" w:lineRule="auto"/>
        <w:ind w:right="-284" w:firstLine="567"/>
        <w:jc w:val="center"/>
        <w:rPr>
          <w:rFonts w:ascii="Arial" w:eastAsia="DejaVu Sans" w:hAnsi="Arial" w:cs="Arial"/>
          <w:sz w:val="24"/>
          <w:szCs w:val="24"/>
          <w:lang w:eastAsia="ru-RU"/>
        </w:rPr>
      </w:pPr>
    </w:p>
    <w:p w:rsidR="00D20A25" w:rsidRPr="0081308E" w:rsidRDefault="00D20A25" w:rsidP="0081308E">
      <w:pPr>
        <w:spacing w:after="0" w:line="240" w:lineRule="auto"/>
        <w:ind w:right="-284" w:firstLine="567"/>
        <w:jc w:val="both"/>
        <w:rPr>
          <w:rFonts w:ascii="Arial" w:eastAsia="DejaVu Sans" w:hAnsi="Arial" w:cs="Arial"/>
          <w:sz w:val="24"/>
          <w:szCs w:val="24"/>
          <w:lang w:eastAsia="ru-RU"/>
        </w:rPr>
      </w:pPr>
      <w:r w:rsidRPr="0081308E">
        <w:rPr>
          <w:rFonts w:ascii="Arial" w:eastAsia="DejaVu Sans" w:hAnsi="Arial" w:cs="Arial"/>
          <w:sz w:val="24"/>
          <w:szCs w:val="24"/>
          <w:lang w:eastAsia="ru-RU"/>
        </w:rPr>
        <w:t>Предметом досудебного обжалования является обжалование действий (бездействий) и решений, принятых (осуществляемых)</w:t>
      </w:r>
      <w:r w:rsidRPr="0081308E">
        <w:rPr>
          <w:rFonts w:ascii="Arial" w:eastAsia="Times New Roman" w:hAnsi="Arial" w:cs="Arial"/>
          <w:sz w:val="24"/>
          <w:szCs w:val="24"/>
          <w:lang w:eastAsia="ru-RU"/>
        </w:rPr>
        <w:t xml:space="preserve"> </w:t>
      </w:r>
      <w:r w:rsidRPr="0081308E">
        <w:rPr>
          <w:rFonts w:ascii="Arial" w:eastAsia="DejaVu Sans" w:hAnsi="Arial" w:cs="Arial"/>
          <w:sz w:val="24"/>
          <w:szCs w:val="24"/>
          <w:lang w:eastAsia="ru-RU"/>
        </w:rPr>
        <w:t>в</w:t>
      </w:r>
      <w:r w:rsidRPr="0081308E">
        <w:rPr>
          <w:rFonts w:ascii="Arial" w:eastAsia="Times New Roman" w:hAnsi="Arial" w:cs="Arial"/>
          <w:sz w:val="24"/>
          <w:szCs w:val="24"/>
          <w:lang w:eastAsia="ru-RU"/>
        </w:rPr>
        <w:t xml:space="preserve"> </w:t>
      </w:r>
      <w:r w:rsidRPr="0081308E">
        <w:rPr>
          <w:rFonts w:ascii="Arial" w:eastAsia="DejaVu Sans" w:hAnsi="Arial" w:cs="Arial"/>
          <w:sz w:val="24"/>
          <w:szCs w:val="24"/>
          <w:lang w:eastAsia="ru-RU"/>
        </w:rPr>
        <w:t>ходе</w:t>
      </w:r>
      <w:r w:rsidRPr="0081308E">
        <w:rPr>
          <w:rFonts w:ascii="Arial" w:eastAsia="Times New Roman" w:hAnsi="Arial" w:cs="Arial"/>
          <w:sz w:val="24"/>
          <w:szCs w:val="24"/>
          <w:lang w:eastAsia="ru-RU"/>
        </w:rPr>
        <w:t xml:space="preserve"> </w:t>
      </w:r>
      <w:r w:rsidRPr="0081308E">
        <w:rPr>
          <w:rFonts w:ascii="Arial" w:eastAsia="DejaVu Sans" w:hAnsi="Arial" w:cs="Arial"/>
          <w:sz w:val="24"/>
          <w:szCs w:val="24"/>
          <w:lang w:eastAsia="ru-RU"/>
        </w:rPr>
        <w:t>предоставления муниципальной услуги, в том числе при обращении заявителя с жалобой в следующих случаях:</w:t>
      </w:r>
    </w:p>
    <w:p w:rsidR="00D20A25" w:rsidRPr="0081308E" w:rsidRDefault="00D20A25" w:rsidP="0081308E">
      <w:pPr>
        <w:spacing w:after="0" w:line="240" w:lineRule="auto"/>
        <w:ind w:right="-284" w:firstLine="567"/>
        <w:jc w:val="both"/>
        <w:rPr>
          <w:rFonts w:ascii="Arial" w:eastAsia="DejaVu Sans" w:hAnsi="Arial" w:cs="Arial"/>
          <w:sz w:val="24"/>
          <w:szCs w:val="24"/>
          <w:lang w:eastAsia="ru-RU"/>
        </w:rPr>
      </w:pPr>
      <w:r w:rsidRPr="0081308E">
        <w:rPr>
          <w:rFonts w:ascii="Arial" w:eastAsia="DejaVu Sans" w:hAnsi="Arial" w:cs="Arial"/>
          <w:sz w:val="24"/>
          <w:szCs w:val="24"/>
          <w:lang w:eastAsia="ru-RU"/>
        </w:rPr>
        <w:t>1) нарушение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D20A25" w:rsidRPr="0081308E" w:rsidRDefault="00D20A25" w:rsidP="0081308E">
      <w:pPr>
        <w:spacing w:after="0" w:line="240" w:lineRule="auto"/>
        <w:ind w:right="-284" w:firstLine="567"/>
        <w:jc w:val="both"/>
        <w:rPr>
          <w:rFonts w:ascii="Arial" w:eastAsia="DejaVu Sans" w:hAnsi="Arial" w:cs="Arial"/>
          <w:sz w:val="24"/>
          <w:szCs w:val="24"/>
          <w:lang w:eastAsia="ru-RU"/>
        </w:rPr>
      </w:pPr>
      <w:r w:rsidRPr="0081308E">
        <w:rPr>
          <w:rFonts w:ascii="Arial" w:eastAsia="DejaVu Sans" w:hAnsi="Arial" w:cs="Arial"/>
          <w:sz w:val="24"/>
          <w:szCs w:val="24"/>
          <w:lang w:eastAsia="ru-RU"/>
        </w:rPr>
        <w:t>2) нарушение срока предоставления муниципальной услуги;</w:t>
      </w:r>
    </w:p>
    <w:p w:rsidR="00D20A25" w:rsidRPr="0081308E" w:rsidRDefault="00D20A25" w:rsidP="0081308E">
      <w:pPr>
        <w:spacing w:after="0" w:line="240" w:lineRule="auto"/>
        <w:ind w:right="-284" w:firstLine="567"/>
        <w:jc w:val="both"/>
        <w:rPr>
          <w:rFonts w:ascii="Arial" w:eastAsia="DejaVu Sans" w:hAnsi="Arial" w:cs="Arial"/>
          <w:sz w:val="24"/>
          <w:szCs w:val="24"/>
          <w:lang w:eastAsia="ru-RU"/>
        </w:rPr>
      </w:pPr>
      <w:r w:rsidRPr="0081308E">
        <w:rPr>
          <w:rFonts w:ascii="Arial" w:eastAsia="DejaVu Sans" w:hAnsi="Arial" w:cs="Arial"/>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Pr="0081308E">
        <w:rPr>
          <w:rFonts w:ascii="Arial" w:eastAsia="DejaVu Sans" w:hAnsi="Arial" w:cs="Arial"/>
          <w:sz w:val="24"/>
          <w:szCs w:val="24"/>
          <w:lang w:eastAsia="ru-RU"/>
        </w:rPr>
        <w:lastRenderedPageBreak/>
        <w:t>субъектов Российской Федерации, муниципальными правовыми актами для предоставления муниципальной услуги;</w:t>
      </w:r>
    </w:p>
    <w:p w:rsidR="00D20A25" w:rsidRPr="0081308E" w:rsidRDefault="00D20A25" w:rsidP="0081308E">
      <w:pPr>
        <w:spacing w:after="0" w:line="240" w:lineRule="auto"/>
        <w:ind w:right="-284" w:firstLine="567"/>
        <w:jc w:val="both"/>
        <w:rPr>
          <w:rFonts w:ascii="Arial" w:eastAsia="DejaVu Sans" w:hAnsi="Arial" w:cs="Arial"/>
          <w:sz w:val="24"/>
          <w:szCs w:val="24"/>
          <w:lang w:eastAsia="ru-RU"/>
        </w:rPr>
      </w:pPr>
      <w:r w:rsidRPr="0081308E">
        <w:rPr>
          <w:rFonts w:ascii="Arial" w:eastAsia="DejaVu Sans"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D20A25" w:rsidRPr="0081308E" w:rsidRDefault="00D20A25" w:rsidP="0081308E">
      <w:pPr>
        <w:spacing w:after="0" w:line="240" w:lineRule="auto"/>
        <w:ind w:right="-284" w:firstLine="567"/>
        <w:jc w:val="both"/>
        <w:rPr>
          <w:rFonts w:ascii="Arial" w:eastAsia="DejaVu Sans" w:hAnsi="Arial" w:cs="Arial"/>
          <w:sz w:val="24"/>
          <w:szCs w:val="24"/>
          <w:lang w:eastAsia="ru-RU"/>
        </w:rPr>
      </w:pPr>
      <w:r w:rsidRPr="0081308E">
        <w:rPr>
          <w:rFonts w:ascii="Arial" w:eastAsia="DejaVu Sans"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20A25" w:rsidRPr="0081308E" w:rsidRDefault="00D20A25" w:rsidP="0081308E">
      <w:pPr>
        <w:spacing w:after="0" w:line="240" w:lineRule="auto"/>
        <w:ind w:right="-284" w:firstLine="567"/>
        <w:jc w:val="both"/>
        <w:rPr>
          <w:rFonts w:ascii="Arial" w:eastAsia="DejaVu Sans" w:hAnsi="Arial" w:cs="Arial"/>
          <w:sz w:val="24"/>
          <w:szCs w:val="24"/>
          <w:lang w:eastAsia="ru-RU"/>
        </w:rPr>
      </w:pPr>
      <w:r w:rsidRPr="0081308E">
        <w:rPr>
          <w:rFonts w:ascii="Arial" w:eastAsia="DejaVu Sans"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20A25" w:rsidRPr="0081308E" w:rsidRDefault="00D20A25" w:rsidP="0081308E">
      <w:pPr>
        <w:spacing w:after="0" w:line="240" w:lineRule="auto"/>
        <w:ind w:right="-284" w:firstLine="567"/>
        <w:jc w:val="both"/>
        <w:rPr>
          <w:rFonts w:ascii="Arial" w:eastAsia="DejaVu Sans" w:hAnsi="Arial" w:cs="Arial"/>
          <w:sz w:val="24"/>
          <w:szCs w:val="24"/>
          <w:lang w:eastAsia="ru-RU"/>
        </w:rPr>
      </w:pPr>
      <w:r w:rsidRPr="0081308E">
        <w:rPr>
          <w:rFonts w:ascii="Arial" w:eastAsia="DejaVu Sans" w:hAnsi="Arial" w:cs="Arial"/>
          <w:sz w:val="24"/>
          <w:szCs w:val="24"/>
          <w:lang w:eastAsia="ru-RU"/>
        </w:rPr>
        <w:t>7) отказ органа, предоставляющего муниципальную услугу, должностного</w:t>
      </w:r>
      <w:r w:rsidRPr="0081308E">
        <w:rPr>
          <w:rFonts w:ascii="Arial" w:eastAsia="Times New Roman" w:hAnsi="Arial" w:cs="Arial"/>
          <w:sz w:val="24"/>
          <w:szCs w:val="24"/>
          <w:lang w:eastAsia="ru-RU"/>
        </w:rPr>
        <w:t xml:space="preserve"> </w:t>
      </w:r>
      <w:r w:rsidRPr="0081308E">
        <w:rPr>
          <w:rFonts w:ascii="Arial" w:eastAsia="DejaVu Sans" w:hAnsi="Arial" w:cs="Arial"/>
          <w:sz w:val="24"/>
          <w:szCs w:val="24"/>
          <w:lang w:eastAsia="ru-RU"/>
        </w:rPr>
        <w:t>лица</w:t>
      </w:r>
      <w:r w:rsidRPr="0081308E">
        <w:rPr>
          <w:rFonts w:ascii="Arial" w:eastAsia="Times New Roman" w:hAnsi="Arial" w:cs="Arial"/>
          <w:sz w:val="24"/>
          <w:szCs w:val="24"/>
          <w:lang w:eastAsia="ru-RU"/>
        </w:rPr>
        <w:t xml:space="preserve"> </w:t>
      </w:r>
      <w:r w:rsidRPr="0081308E">
        <w:rPr>
          <w:rFonts w:ascii="Arial" w:eastAsia="DejaVu Sans" w:hAnsi="Arial" w:cs="Arial"/>
          <w:sz w:val="24"/>
          <w:szCs w:val="24"/>
          <w:lang w:eastAsia="ru-RU"/>
        </w:rPr>
        <w:t>органа,</w:t>
      </w:r>
      <w:r w:rsidRPr="0081308E">
        <w:rPr>
          <w:rFonts w:ascii="Arial" w:eastAsia="Times New Roman" w:hAnsi="Arial" w:cs="Arial"/>
          <w:sz w:val="24"/>
          <w:szCs w:val="24"/>
          <w:lang w:eastAsia="ru-RU"/>
        </w:rPr>
        <w:t xml:space="preserve"> </w:t>
      </w:r>
      <w:r w:rsidRPr="0081308E">
        <w:rPr>
          <w:rFonts w:ascii="Arial" w:eastAsia="DejaVu Sans" w:hAnsi="Arial" w:cs="Arial"/>
          <w:sz w:val="24"/>
          <w:szCs w:val="24"/>
          <w:lang w:eastAsia="ru-RU"/>
        </w:rPr>
        <w:t>предоставляющего</w:t>
      </w:r>
      <w:r w:rsidRPr="0081308E">
        <w:rPr>
          <w:rFonts w:ascii="Arial" w:eastAsia="Times New Roman" w:hAnsi="Arial" w:cs="Arial"/>
          <w:sz w:val="24"/>
          <w:szCs w:val="24"/>
          <w:lang w:eastAsia="ru-RU"/>
        </w:rPr>
        <w:t xml:space="preserve"> </w:t>
      </w:r>
      <w:r w:rsidRPr="0081308E">
        <w:rPr>
          <w:rFonts w:ascii="Arial" w:eastAsia="DejaVu Sans" w:hAnsi="Arial" w:cs="Arial"/>
          <w:sz w:val="24"/>
          <w:szCs w:val="24"/>
          <w:lang w:eastAsia="ru-RU"/>
        </w:rPr>
        <w:t>муниципальную</w:t>
      </w:r>
      <w:r w:rsidRPr="0081308E">
        <w:rPr>
          <w:rFonts w:ascii="Arial" w:eastAsia="Times New Roman" w:hAnsi="Arial" w:cs="Arial"/>
          <w:sz w:val="24"/>
          <w:szCs w:val="24"/>
          <w:lang w:eastAsia="ru-RU"/>
        </w:rPr>
        <w:t xml:space="preserve"> </w:t>
      </w:r>
      <w:r w:rsidRPr="0081308E">
        <w:rPr>
          <w:rFonts w:ascii="Arial" w:eastAsia="DejaVu Sans" w:hAnsi="Arial" w:cs="Arial"/>
          <w:sz w:val="24"/>
          <w:szCs w:val="24"/>
          <w:lang w:eastAsia="ru-RU"/>
        </w:rPr>
        <w:t>услугу,</w:t>
      </w:r>
      <w:r w:rsidRPr="0081308E">
        <w:rPr>
          <w:rFonts w:ascii="Arial" w:eastAsia="Times New Roman" w:hAnsi="Arial" w:cs="Arial"/>
          <w:sz w:val="24"/>
          <w:szCs w:val="24"/>
          <w:lang w:eastAsia="ru-RU"/>
        </w:rPr>
        <w:t xml:space="preserve"> </w:t>
      </w:r>
      <w:r w:rsidRPr="0081308E">
        <w:rPr>
          <w:rFonts w:ascii="Arial" w:eastAsia="DejaVu Sans" w:hAnsi="Arial" w:cs="Arial"/>
          <w:sz w:val="24"/>
          <w:szCs w:val="24"/>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20A25" w:rsidRPr="0081308E" w:rsidRDefault="00D20A25" w:rsidP="0081308E">
      <w:pPr>
        <w:spacing w:after="0" w:line="240" w:lineRule="auto"/>
        <w:ind w:right="-284" w:firstLine="567"/>
        <w:jc w:val="both"/>
        <w:rPr>
          <w:rFonts w:ascii="Arial" w:eastAsia="DejaVu Sans" w:hAnsi="Arial" w:cs="Arial"/>
          <w:sz w:val="24"/>
          <w:szCs w:val="24"/>
          <w:lang w:eastAsia="ru-RU"/>
        </w:rPr>
      </w:pPr>
      <w:r w:rsidRPr="0081308E">
        <w:rPr>
          <w:rFonts w:ascii="Arial" w:eastAsia="DejaVu Sans" w:hAnsi="Arial" w:cs="Arial"/>
          <w:sz w:val="24"/>
          <w:szCs w:val="24"/>
          <w:lang w:eastAsia="ru-RU"/>
        </w:rPr>
        <w:t>8) нарушение срока или порядка выдачи документов по результатам предоставления муниципальной услуги;</w:t>
      </w:r>
    </w:p>
    <w:p w:rsidR="00D20A25" w:rsidRPr="0081308E" w:rsidRDefault="00D20A25" w:rsidP="0081308E">
      <w:pPr>
        <w:spacing w:after="0" w:line="240" w:lineRule="auto"/>
        <w:ind w:right="-284" w:firstLine="567"/>
        <w:jc w:val="both"/>
        <w:rPr>
          <w:rFonts w:ascii="Arial" w:eastAsia="DejaVu Sans" w:hAnsi="Arial" w:cs="Arial"/>
          <w:sz w:val="24"/>
          <w:szCs w:val="24"/>
          <w:lang w:eastAsia="ru-RU"/>
        </w:rPr>
      </w:pPr>
      <w:r w:rsidRPr="0081308E">
        <w:rPr>
          <w:rFonts w:ascii="Arial" w:eastAsia="DejaVu Sans" w:hAnsi="Arial" w:cs="Arial"/>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D20A25" w:rsidRPr="0081308E" w:rsidRDefault="00D20A25" w:rsidP="0081308E">
      <w:pPr>
        <w:spacing w:after="0" w:line="240" w:lineRule="auto"/>
        <w:ind w:right="-284" w:firstLine="567"/>
        <w:jc w:val="center"/>
        <w:rPr>
          <w:rFonts w:ascii="Arial" w:eastAsia="DejaVu Sans" w:hAnsi="Arial" w:cs="Arial"/>
          <w:sz w:val="24"/>
          <w:szCs w:val="24"/>
          <w:lang w:eastAsia="ru-RU"/>
        </w:rPr>
      </w:pPr>
    </w:p>
    <w:p w:rsidR="00D20A25" w:rsidRPr="0081308E" w:rsidRDefault="00D20A25" w:rsidP="0081308E">
      <w:pPr>
        <w:spacing w:after="0" w:line="240" w:lineRule="auto"/>
        <w:ind w:right="-284" w:firstLine="567"/>
        <w:jc w:val="center"/>
        <w:rPr>
          <w:rFonts w:ascii="Arial" w:eastAsia="DejaVu Sans" w:hAnsi="Arial" w:cs="Arial"/>
          <w:sz w:val="24"/>
          <w:szCs w:val="24"/>
          <w:lang w:eastAsia="ru-RU"/>
        </w:rPr>
      </w:pPr>
      <w:r w:rsidRPr="0081308E">
        <w:rPr>
          <w:rFonts w:ascii="Arial" w:eastAsia="DejaVu Sans" w:hAnsi="Arial" w:cs="Arial"/>
          <w:sz w:val="24"/>
          <w:szCs w:val="24"/>
          <w:lang w:eastAsia="ru-RU"/>
        </w:rPr>
        <w:t>III. Общие требования к порядку подачи и рассмотрения жалобы</w:t>
      </w:r>
    </w:p>
    <w:p w:rsidR="00D20A25" w:rsidRPr="0081308E" w:rsidRDefault="00D20A25" w:rsidP="0081308E">
      <w:pPr>
        <w:spacing w:after="0" w:line="240" w:lineRule="auto"/>
        <w:ind w:right="-284" w:firstLine="567"/>
        <w:jc w:val="both"/>
        <w:rPr>
          <w:rFonts w:ascii="Arial" w:eastAsia="DejaVu Sans" w:hAnsi="Arial" w:cs="Arial"/>
          <w:sz w:val="24"/>
          <w:szCs w:val="24"/>
          <w:lang w:eastAsia="ru-RU"/>
        </w:rPr>
      </w:pPr>
      <w:r w:rsidRPr="0081308E">
        <w:rPr>
          <w:rFonts w:ascii="Arial" w:eastAsia="DejaVu Sans" w:hAnsi="Arial" w:cs="Arial"/>
          <w:sz w:val="24"/>
          <w:szCs w:val="24"/>
          <w:lang w:eastAsia="ru-RU"/>
        </w:rPr>
        <w:t xml:space="preserve"> </w:t>
      </w:r>
    </w:p>
    <w:p w:rsidR="00D20A25" w:rsidRPr="0081308E" w:rsidRDefault="00D20A25" w:rsidP="0081308E">
      <w:pPr>
        <w:spacing w:after="0" w:line="240" w:lineRule="auto"/>
        <w:ind w:right="-284" w:firstLine="567"/>
        <w:jc w:val="both"/>
        <w:rPr>
          <w:rFonts w:ascii="Arial" w:eastAsia="DejaVu Sans" w:hAnsi="Arial" w:cs="Arial"/>
          <w:sz w:val="24"/>
          <w:szCs w:val="24"/>
          <w:lang w:eastAsia="ru-RU"/>
        </w:rPr>
      </w:pPr>
      <w:r w:rsidRPr="0081308E">
        <w:rPr>
          <w:rFonts w:ascii="Arial" w:eastAsia="DejaVu Sans" w:hAnsi="Arial" w:cs="Arial"/>
          <w:sz w:val="24"/>
          <w:szCs w:val="24"/>
          <w:lang w:eastAsia="ru-RU"/>
        </w:rPr>
        <w:t>1. Жалоба подается в письменной форме на бумажном носителе, в электронной форме в орган, предоставляющий муниципальную услугу, а также в организации, осуществляющие функции по предоставлению муниципальных услуг.</w:t>
      </w:r>
    </w:p>
    <w:p w:rsidR="00D20A25" w:rsidRPr="0081308E" w:rsidRDefault="00D20A25" w:rsidP="0081308E">
      <w:pPr>
        <w:spacing w:after="0" w:line="240" w:lineRule="auto"/>
        <w:ind w:right="-284" w:firstLine="567"/>
        <w:jc w:val="both"/>
        <w:rPr>
          <w:rFonts w:ascii="Arial" w:eastAsia="DejaVu Sans" w:hAnsi="Arial" w:cs="Arial"/>
          <w:sz w:val="24"/>
          <w:szCs w:val="24"/>
          <w:lang w:eastAsia="ru-RU"/>
        </w:rPr>
      </w:pPr>
      <w:r w:rsidRPr="0081308E">
        <w:rPr>
          <w:rFonts w:ascii="Arial" w:eastAsia="DejaVu Sans" w:hAnsi="Arial" w:cs="Arial"/>
          <w:sz w:val="24"/>
          <w:szCs w:val="24"/>
          <w:lang w:eastAsia="ru-RU"/>
        </w:rPr>
        <w:t>Жалобы на решения и действия (бездействие) руководителей</w:t>
      </w:r>
      <w:r w:rsidRPr="0081308E">
        <w:rPr>
          <w:rFonts w:ascii="Arial" w:eastAsia="Times New Roman" w:hAnsi="Arial" w:cs="Arial"/>
          <w:sz w:val="24"/>
          <w:szCs w:val="24"/>
          <w:lang w:eastAsia="ru-RU"/>
        </w:rPr>
        <w:t xml:space="preserve"> </w:t>
      </w:r>
      <w:r w:rsidRPr="0081308E">
        <w:rPr>
          <w:rFonts w:ascii="Arial" w:eastAsia="DejaVu Sans" w:hAnsi="Arial" w:cs="Arial"/>
          <w:sz w:val="24"/>
          <w:szCs w:val="24"/>
          <w:lang w:eastAsia="ru-RU"/>
        </w:rPr>
        <w:t xml:space="preserve">органов, предоставляющих муниципальные услуги, подаются главе </w:t>
      </w:r>
      <w:r w:rsidR="00C573B8" w:rsidRPr="0081308E">
        <w:rPr>
          <w:rFonts w:ascii="Arial" w:eastAsia="Times New Roman" w:hAnsi="Arial" w:cs="Arial"/>
          <w:sz w:val="24"/>
          <w:szCs w:val="24"/>
          <w:lang w:eastAsia="ru-RU"/>
        </w:rPr>
        <w:t>муниципального образования Ленинградский район</w:t>
      </w:r>
      <w:r w:rsidRPr="0081308E">
        <w:rPr>
          <w:rFonts w:ascii="Arial" w:eastAsia="DejaVu Sans" w:hAnsi="Arial" w:cs="Arial"/>
          <w:sz w:val="24"/>
          <w:szCs w:val="24"/>
          <w:lang w:eastAsia="ru-RU"/>
        </w:rPr>
        <w:t xml:space="preserve"> либо в случае его отсутствия рассматриваются непосредственно руководителем органа, предоставляющего муниципальную</w:t>
      </w:r>
      <w:r w:rsidRPr="0081308E">
        <w:rPr>
          <w:rFonts w:ascii="Arial" w:eastAsia="Times New Roman" w:hAnsi="Arial" w:cs="Arial"/>
          <w:sz w:val="24"/>
          <w:szCs w:val="24"/>
          <w:lang w:eastAsia="ru-RU"/>
        </w:rPr>
        <w:t xml:space="preserve"> </w:t>
      </w:r>
      <w:r w:rsidRPr="0081308E">
        <w:rPr>
          <w:rFonts w:ascii="Arial" w:eastAsia="DejaVu Sans" w:hAnsi="Arial" w:cs="Arial"/>
          <w:sz w:val="24"/>
          <w:szCs w:val="24"/>
          <w:lang w:eastAsia="ru-RU"/>
        </w:rPr>
        <w:t>услугу.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D20A25" w:rsidRPr="0081308E" w:rsidRDefault="00D20A25" w:rsidP="0081308E">
      <w:pPr>
        <w:spacing w:after="0" w:line="240" w:lineRule="auto"/>
        <w:ind w:right="-284" w:firstLine="567"/>
        <w:jc w:val="both"/>
        <w:rPr>
          <w:rFonts w:ascii="Arial" w:eastAsia="DejaVu Sans" w:hAnsi="Arial" w:cs="Arial"/>
          <w:sz w:val="24"/>
          <w:szCs w:val="24"/>
          <w:lang w:eastAsia="ru-RU"/>
        </w:rPr>
      </w:pPr>
      <w:r w:rsidRPr="0081308E">
        <w:rPr>
          <w:rFonts w:ascii="Arial" w:eastAsia="DejaVu Sans" w:hAnsi="Arial" w:cs="Arial"/>
          <w:sz w:val="24"/>
          <w:szCs w:val="24"/>
          <w:lang w:eastAsia="ru-RU"/>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w:t>
      </w:r>
      <w:r w:rsidR="002F532F" w:rsidRPr="0081308E">
        <w:rPr>
          <w:rFonts w:ascii="Arial" w:eastAsia="DejaVu Sans" w:hAnsi="Arial" w:cs="Arial"/>
          <w:sz w:val="24"/>
          <w:szCs w:val="24"/>
          <w:lang w:eastAsia="ru-RU"/>
        </w:rPr>
        <w:t>Единого портала государственных и муниципальных услуг (функций) и (или) Портала государственных и муниципальных услуг (функций) Краснодарского края</w:t>
      </w:r>
      <w:r w:rsidRPr="0081308E">
        <w:rPr>
          <w:rFonts w:ascii="Arial" w:eastAsia="DejaVu Sans" w:hAnsi="Arial" w:cs="Arial"/>
          <w:sz w:val="24"/>
          <w:szCs w:val="24"/>
          <w:lang w:eastAsia="ru-RU"/>
        </w:rPr>
        <w:t xml:space="preserve">, а также может быть принята при личном приеме заявителя. </w:t>
      </w:r>
    </w:p>
    <w:p w:rsidR="00D20A25" w:rsidRPr="0081308E" w:rsidRDefault="00D20A25" w:rsidP="0081308E">
      <w:pPr>
        <w:spacing w:after="0" w:line="240" w:lineRule="auto"/>
        <w:ind w:right="-284" w:firstLine="567"/>
        <w:jc w:val="both"/>
        <w:rPr>
          <w:rFonts w:ascii="Arial" w:eastAsia="DejaVu Sans" w:hAnsi="Arial" w:cs="Arial"/>
          <w:sz w:val="24"/>
          <w:szCs w:val="24"/>
          <w:lang w:eastAsia="ru-RU"/>
        </w:rPr>
      </w:pPr>
      <w:r w:rsidRPr="0081308E">
        <w:rPr>
          <w:rFonts w:ascii="Arial" w:eastAsia="DejaVu Sans" w:hAnsi="Arial" w:cs="Arial"/>
          <w:sz w:val="24"/>
          <w:szCs w:val="24"/>
          <w:lang w:eastAsia="ru-RU"/>
        </w:rPr>
        <w:t xml:space="preserve">3.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w:t>
      </w:r>
      <w:r w:rsidRPr="0081308E">
        <w:rPr>
          <w:rFonts w:ascii="Arial" w:eastAsia="DejaVu Sans" w:hAnsi="Arial" w:cs="Arial"/>
          <w:sz w:val="24"/>
          <w:szCs w:val="24"/>
          <w:lang w:eastAsia="ru-RU"/>
        </w:rPr>
        <w:lastRenderedPageBreak/>
        <w:t>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w:t>
      </w:r>
      <w:r w:rsidRPr="0081308E">
        <w:rPr>
          <w:rFonts w:ascii="Arial" w:eastAsia="Times New Roman" w:hAnsi="Arial" w:cs="Arial"/>
          <w:sz w:val="24"/>
          <w:szCs w:val="24"/>
          <w:lang w:eastAsia="ru-RU"/>
        </w:rPr>
        <w:t xml:space="preserve"> </w:t>
      </w:r>
      <w:r w:rsidRPr="0081308E">
        <w:rPr>
          <w:rFonts w:ascii="Arial" w:eastAsia="DejaVu Sans" w:hAnsi="Arial" w:cs="Arial"/>
          <w:sz w:val="24"/>
          <w:szCs w:val="24"/>
          <w:lang w:eastAsia="ru-RU"/>
        </w:rPr>
        <w:t>с</w:t>
      </w:r>
      <w:r w:rsidRPr="0081308E">
        <w:rPr>
          <w:rFonts w:ascii="Arial" w:eastAsia="Times New Roman" w:hAnsi="Arial" w:cs="Arial"/>
          <w:sz w:val="24"/>
          <w:szCs w:val="24"/>
          <w:lang w:eastAsia="ru-RU"/>
        </w:rPr>
        <w:t xml:space="preserve"> </w:t>
      </w:r>
      <w:r w:rsidRPr="0081308E">
        <w:rPr>
          <w:rFonts w:ascii="Arial" w:eastAsia="DejaVu Sans" w:hAnsi="Arial" w:cs="Arial"/>
          <w:sz w:val="24"/>
          <w:szCs w:val="24"/>
          <w:lang w:eastAsia="ru-RU"/>
        </w:rPr>
        <w:t>частью</w:t>
      </w:r>
      <w:r w:rsidRPr="0081308E">
        <w:rPr>
          <w:rFonts w:ascii="Arial" w:eastAsia="Times New Roman" w:hAnsi="Arial" w:cs="Arial"/>
          <w:sz w:val="24"/>
          <w:szCs w:val="24"/>
          <w:lang w:eastAsia="ru-RU"/>
        </w:rPr>
        <w:t xml:space="preserve"> </w:t>
      </w:r>
      <w:r w:rsidRPr="0081308E">
        <w:rPr>
          <w:rFonts w:ascii="Arial" w:eastAsia="DejaVu Sans" w:hAnsi="Arial" w:cs="Arial"/>
          <w:sz w:val="24"/>
          <w:szCs w:val="24"/>
          <w:lang w:eastAsia="ru-RU"/>
        </w:rPr>
        <w:t>2</w:t>
      </w:r>
      <w:r w:rsidRPr="0081308E">
        <w:rPr>
          <w:rFonts w:ascii="Arial" w:eastAsia="Times New Roman" w:hAnsi="Arial" w:cs="Arial"/>
          <w:sz w:val="24"/>
          <w:szCs w:val="24"/>
          <w:lang w:eastAsia="ru-RU"/>
        </w:rPr>
        <w:t xml:space="preserve"> </w:t>
      </w:r>
      <w:r w:rsidRPr="0081308E">
        <w:rPr>
          <w:rFonts w:ascii="Arial" w:eastAsia="DejaVu Sans" w:hAnsi="Arial" w:cs="Arial"/>
          <w:sz w:val="24"/>
          <w:szCs w:val="24"/>
          <w:lang w:eastAsia="ru-RU"/>
        </w:rPr>
        <w:t>статьи</w:t>
      </w:r>
      <w:r w:rsidRPr="0081308E">
        <w:rPr>
          <w:rFonts w:ascii="Arial" w:eastAsia="Times New Roman" w:hAnsi="Arial" w:cs="Arial"/>
          <w:sz w:val="24"/>
          <w:szCs w:val="24"/>
          <w:lang w:eastAsia="ru-RU"/>
        </w:rPr>
        <w:t xml:space="preserve"> </w:t>
      </w:r>
      <w:r w:rsidRPr="0081308E">
        <w:rPr>
          <w:rFonts w:ascii="Arial" w:eastAsia="DejaVu Sans" w:hAnsi="Arial" w:cs="Arial"/>
          <w:sz w:val="24"/>
          <w:szCs w:val="24"/>
          <w:lang w:eastAsia="ru-RU"/>
        </w:rPr>
        <w:t>6 Градос</w:t>
      </w:r>
      <w:r w:rsidR="002F532F" w:rsidRPr="0081308E">
        <w:rPr>
          <w:rFonts w:ascii="Arial" w:eastAsia="DejaVu Sans" w:hAnsi="Arial" w:cs="Arial"/>
          <w:sz w:val="24"/>
          <w:szCs w:val="24"/>
          <w:lang w:eastAsia="ru-RU"/>
        </w:rPr>
        <w:t xml:space="preserve">троительного кодекса Российской </w:t>
      </w:r>
      <w:r w:rsidRPr="0081308E">
        <w:rPr>
          <w:rFonts w:ascii="Arial" w:eastAsia="DejaVu Sans" w:hAnsi="Arial" w:cs="Arial"/>
          <w:sz w:val="24"/>
          <w:szCs w:val="24"/>
          <w:lang w:eastAsia="ru-RU"/>
        </w:rPr>
        <w:t>Федерации, может быть подана такими лицами в порядке, установленном настоящим порядком, либо в порядке, установленном антимонопольным законодательством Российской Федерации, в антимонопольный орган.</w:t>
      </w:r>
    </w:p>
    <w:p w:rsidR="00D20A25" w:rsidRPr="0081308E" w:rsidRDefault="008C6D85" w:rsidP="0081308E">
      <w:pPr>
        <w:spacing w:after="0" w:line="240" w:lineRule="auto"/>
        <w:ind w:right="-284" w:firstLine="567"/>
        <w:jc w:val="both"/>
        <w:rPr>
          <w:rFonts w:ascii="Arial" w:eastAsia="DejaVu Sans" w:hAnsi="Arial" w:cs="Arial"/>
          <w:sz w:val="24"/>
          <w:szCs w:val="24"/>
          <w:lang w:eastAsia="ru-RU"/>
        </w:rPr>
      </w:pPr>
      <w:r w:rsidRPr="0081308E">
        <w:rPr>
          <w:rFonts w:ascii="Arial" w:eastAsia="DejaVu Sans" w:hAnsi="Arial" w:cs="Arial"/>
          <w:sz w:val="24"/>
          <w:szCs w:val="24"/>
          <w:lang w:eastAsia="ru-RU"/>
        </w:rPr>
        <w:t>4</w:t>
      </w:r>
      <w:r w:rsidR="00D20A25" w:rsidRPr="0081308E">
        <w:rPr>
          <w:rFonts w:ascii="Arial" w:eastAsia="DejaVu Sans" w:hAnsi="Arial" w:cs="Arial"/>
          <w:sz w:val="24"/>
          <w:szCs w:val="24"/>
          <w:lang w:eastAsia="ru-RU"/>
        </w:rPr>
        <w:t>. Жалоба должна содержать:</w:t>
      </w:r>
    </w:p>
    <w:p w:rsidR="00D20A25" w:rsidRPr="0081308E" w:rsidRDefault="00D20A25" w:rsidP="0081308E">
      <w:pPr>
        <w:spacing w:after="0" w:line="240" w:lineRule="auto"/>
        <w:ind w:right="-284" w:firstLine="567"/>
        <w:jc w:val="both"/>
        <w:rPr>
          <w:rFonts w:ascii="Arial" w:eastAsia="DejaVu Sans" w:hAnsi="Arial" w:cs="Arial"/>
          <w:sz w:val="24"/>
          <w:szCs w:val="24"/>
          <w:lang w:eastAsia="ru-RU"/>
        </w:rPr>
      </w:pPr>
      <w:r w:rsidRPr="0081308E">
        <w:rPr>
          <w:rFonts w:ascii="Arial" w:eastAsia="DejaVu Sans" w:hAnsi="Arial" w:cs="Arial"/>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работника организаций, осуществляющих функции по предоставлению муниципальных услуг, их руководителей решения и действия (бездействие) которых обжалуются;</w:t>
      </w:r>
    </w:p>
    <w:p w:rsidR="00D20A25" w:rsidRPr="0081308E" w:rsidRDefault="00D20A25" w:rsidP="0081308E">
      <w:pPr>
        <w:spacing w:after="0" w:line="240" w:lineRule="auto"/>
        <w:ind w:right="-284" w:firstLine="567"/>
        <w:jc w:val="both"/>
        <w:rPr>
          <w:rFonts w:ascii="Arial" w:eastAsia="DejaVu Sans" w:hAnsi="Arial" w:cs="Arial"/>
          <w:sz w:val="24"/>
          <w:szCs w:val="24"/>
          <w:lang w:eastAsia="ru-RU"/>
        </w:rPr>
      </w:pPr>
      <w:r w:rsidRPr="0081308E">
        <w:rPr>
          <w:rFonts w:ascii="Arial" w:eastAsia="DejaVu Sans"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0A25" w:rsidRPr="0081308E" w:rsidRDefault="00D20A25" w:rsidP="0081308E">
      <w:pPr>
        <w:spacing w:after="0" w:line="240" w:lineRule="auto"/>
        <w:ind w:right="-284" w:firstLine="567"/>
        <w:jc w:val="both"/>
        <w:rPr>
          <w:rFonts w:ascii="Arial" w:eastAsia="DejaVu Sans" w:hAnsi="Arial" w:cs="Arial"/>
          <w:sz w:val="24"/>
          <w:szCs w:val="24"/>
          <w:lang w:eastAsia="ru-RU"/>
        </w:rPr>
      </w:pPr>
      <w:r w:rsidRPr="0081308E">
        <w:rPr>
          <w:rFonts w:ascii="Arial" w:eastAsia="DejaVu Sans" w:hAnsi="Arial" w:cs="Arial"/>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организаций, осуществляющих функции по предоставлению муниципальных услуг, их работников;</w:t>
      </w:r>
    </w:p>
    <w:p w:rsidR="00D20A25" w:rsidRPr="0081308E" w:rsidRDefault="00D20A25" w:rsidP="0081308E">
      <w:pPr>
        <w:spacing w:after="0" w:line="240" w:lineRule="auto"/>
        <w:ind w:right="-284" w:firstLine="567"/>
        <w:jc w:val="both"/>
        <w:rPr>
          <w:rFonts w:ascii="Arial" w:eastAsia="DejaVu Sans" w:hAnsi="Arial" w:cs="Arial"/>
          <w:sz w:val="24"/>
          <w:szCs w:val="24"/>
          <w:lang w:eastAsia="ru-RU"/>
        </w:rPr>
      </w:pPr>
      <w:r w:rsidRPr="0081308E">
        <w:rPr>
          <w:rFonts w:ascii="Arial" w:eastAsia="DejaVu Sans" w:hAnsi="Arial" w:cs="Arial"/>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D20A25" w:rsidRPr="0081308E" w:rsidRDefault="008C6D85" w:rsidP="0081308E">
      <w:pPr>
        <w:spacing w:after="0" w:line="240" w:lineRule="auto"/>
        <w:ind w:right="-284" w:firstLine="567"/>
        <w:jc w:val="both"/>
        <w:rPr>
          <w:rFonts w:ascii="Arial" w:eastAsia="DejaVu Sans" w:hAnsi="Arial" w:cs="Arial"/>
          <w:sz w:val="24"/>
          <w:szCs w:val="24"/>
          <w:lang w:eastAsia="ru-RU"/>
        </w:rPr>
      </w:pPr>
      <w:r w:rsidRPr="0081308E">
        <w:rPr>
          <w:rFonts w:ascii="Arial" w:eastAsia="DejaVu Sans" w:hAnsi="Arial" w:cs="Arial"/>
          <w:sz w:val="24"/>
          <w:szCs w:val="24"/>
          <w:lang w:eastAsia="ru-RU"/>
        </w:rPr>
        <w:t>5</w:t>
      </w:r>
      <w:r w:rsidR="00D20A25" w:rsidRPr="0081308E">
        <w:rPr>
          <w:rFonts w:ascii="Arial" w:eastAsia="DejaVu Sans" w:hAnsi="Arial" w:cs="Arial"/>
          <w:sz w:val="24"/>
          <w:szCs w:val="24"/>
          <w:lang w:eastAsia="ru-RU"/>
        </w:rPr>
        <w:t xml:space="preserve">. Жалоба, поступившая в орган, предоставляющий муниципальную услугу, в организации осуществляющие функции по предоставлению муниципальных услуг, либо в администрацию </w:t>
      </w:r>
      <w:r w:rsidR="00C573B8" w:rsidRPr="0081308E">
        <w:rPr>
          <w:rFonts w:ascii="Arial" w:eastAsia="Times New Roman" w:hAnsi="Arial" w:cs="Arial"/>
          <w:sz w:val="24"/>
          <w:szCs w:val="24"/>
          <w:lang w:eastAsia="ru-RU"/>
        </w:rPr>
        <w:t>муниципального образования Ленинградский район</w:t>
      </w:r>
      <w:r w:rsidR="00C573B8" w:rsidRPr="0081308E">
        <w:rPr>
          <w:rFonts w:ascii="Arial" w:eastAsia="DejaVu Sans" w:hAnsi="Arial" w:cs="Arial"/>
          <w:sz w:val="24"/>
          <w:szCs w:val="24"/>
          <w:lang w:eastAsia="ru-RU"/>
        </w:rPr>
        <w:t>,</w:t>
      </w:r>
      <w:r w:rsidR="00D20A25" w:rsidRPr="0081308E">
        <w:rPr>
          <w:rFonts w:ascii="Arial" w:eastAsia="DejaVu Sans" w:hAnsi="Arial" w:cs="Arial"/>
          <w:sz w:val="24"/>
          <w:szCs w:val="24"/>
          <w:lang w:eastAsia="ru-RU"/>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организаций, осуществляющих функции по предоставлению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20A25" w:rsidRPr="0081308E" w:rsidRDefault="008C6D85" w:rsidP="0081308E">
      <w:pPr>
        <w:spacing w:after="0" w:line="240" w:lineRule="auto"/>
        <w:ind w:right="-284" w:firstLine="567"/>
        <w:jc w:val="both"/>
        <w:rPr>
          <w:rFonts w:ascii="Arial" w:eastAsia="DejaVu Sans" w:hAnsi="Arial" w:cs="Arial"/>
          <w:sz w:val="24"/>
          <w:szCs w:val="24"/>
          <w:lang w:eastAsia="ru-RU"/>
        </w:rPr>
      </w:pPr>
      <w:r w:rsidRPr="0081308E">
        <w:rPr>
          <w:rFonts w:ascii="Arial" w:eastAsia="DejaVu Sans" w:hAnsi="Arial" w:cs="Arial"/>
          <w:sz w:val="24"/>
          <w:szCs w:val="24"/>
          <w:lang w:eastAsia="ru-RU"/>
        </w:rPr>
        <w:t>6.</w:t>
      </w:r>
      <w:r w:rsidR="00D20A25" w:rsidRPr="0081308E">
        <w:rPr>
          <w:rFonts w:ascii="Arial" w:eastAsia="DejaVu Sans" w:hAnsi="Arial" w:cs="Arial"/>
          <w:sz w:val="24"/>
          <w:szCs w:val="24"/>
          <w:lang w:eastAsia="ru-RU"/>
        </w:rPr>
        <w:t xml:space="preserve"> По результатам рассмотрения жалобы принимается одно из следующих решений:</w:t>
      </w:r>
    </w:p>
    <w:p w:rsidR="00D20A25" w:rsidRPr="0081308E" w:rsidRDefault="00D20A25" w:rsidP="0081308E">
      <w:pPr>
        <w:spacing w:after="0" w:line="240" w:lineRule="auto"/>
        <w:ind w:right="-284" w:firstLine="567"/>
        <w:jc w:val="both"/>
        <w:rPr>
          <w:rFonts w:ascii="Arial" w:eastAsia="DejaVu Sans" w:hAnsi="Arial" w:cs="Arial"/>
          <w:sz w:val="24"/>
          <w:szCs w:val="24"/>
          <w:lang w:eastAsia="ru-RU"/>
        </w:rPr>
      </w:pPr>
      <w:r w:rsidRPr="0081308E">
        <w:rPr>
          <w:rFonts w:ascii="Arial" w:eastAsia="DejaVu Sans" w:hAnsi="Arial" w:cs="Arial"/>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w:t>
      </w:r>
      <w:r w:rsidRPr="0081308E">
        <w:rPr>
          <w:rFonts w:ascii="Arial" w:eastAsia="Times New Roman" w:hAnsi="Arial" w:cs="Arial"/>
          <w:sz w:val="24"/>
          <w:szCs w:val="24"/>
          <w:lang w:eastAsia="ru-RU"/>
        </w:rPr>
        <w:t xml:space="preserve"> </w:t>
      </w:r>
      <w:r w:rsidRPr="0081308E">
        <w:rPr>
          <w:rFonts w:ascii="Arial" w:eastAsia="DejaVu Sans" w:hAnsi="Arial" w:cs="Arial"/>
          <w:sz w:val="24"/>
          <w:szCs w:val="24"/>
          <w:lang w:eastAsia="ru-RU"/>
        </w:rPr>
        <w:t>нормативными</w:t>
      </w:r>
      <w:r w:rsidRPr="0081308E">
        <w:rPr>
          <w:rFonts w:ascii="Arial" w:eastAsia="Times New Roman" w:hAnsi="Arial" w:cs="Arial"/>
          <w:sz w:val="24"/>
          <w:szCs w:val="24"/>
          <w:lang w:eastAsia="ru-RU"/>
        </w:rPr>
        <w:t xml:space="preserve"> </w:t>
      </w:r>
      <w:r w:rsidRPr="0081308E">
        <w:rPr>
          <w:rFonts w:ascii="Arial" w:eastAsia="DejaVu Sans" w:hAnsi="Arial" w:cs="Arial"/>
          <w:sz w:val="24"/>
          <w:szCs w:val="24"/>
          <w:lang w:eastAsia="ru-RU"/>
        </w:rPr>
        <w:t>правовыми</w:t>
      </w:r>
      <w:r w:rsidRPr="0081308E">
        <w:rPr>
          <w:rFonts w:ascii="Arial" w:eastAsia="Times New Roman" w:hAnsi="Arial" w:cs="Arial"/>
          <w:sz w:val="24"/>
          <w:szCs w:val="24"/>
          <w:lang w:eastAsia="ru-RU"/>
        </w:rPr>
        <w:t xml:space="preserve"> </w:t>
      </w:r>
      <w:r w:rsidRPr="0081308E">
        <w:rPr>
          <w:rFonts w:ascii="Arial" w:eastAsia="DejaVu Sans" w:hAnsi="Arial" w:cs="Arial"/>
          <w:sz w:val="24"/>
          <w:szCs w:val="24"/>
          <w:lang w:eastAsia="ru-RU"/>
        </w:rPr>
        <w:t>актами</w:t>
      </w:r>
      <w:r w:rsidRPr="0081308E">
        <w:rPr>
          <w:rFonts w:ascii="Arial" w:eastAsia="Times New Roman" w:hAnsi="Arial" w:cs="Arial"/>
          <w:sz w:val="24"/>
          <w:szCs w:val="24"/>
          <w:lang w:eastAsia="ru-RU"/>
        </w:rPr>
        <w:t xml:space="preserve"> </w:t>
      </w:r>
      <w:r w:rsidRPr="0081308E">
        <w:rPr>
          <w:rFonts w:ascii="Arial" w:eastAsia="DejaVu Sans" w:hAnsi="Arial" w:cs="Arial"/>
          <w:sz w:val="24"/>
          <w:szCs w:val="24"/>
          <w:lang w:eastAsia="ru-RU"/>
        </w:rPr>
        <w:t>Российской</w:t>
      </w:r>
      <w:r w:rsidRPr="0081308E">
        <w:rPr>
          <w:rFonts w:ascii="Arial" w:eastAsia="Times New Roman" w:hAnsi="Arial" w:cs="Arial"/>
          <w:sz w:val="24"/>
          <w:szCs w:val="24"/>
          <w:lang w:eastAsia="ru-RU"/>
        </w:rPr>
        <w:t xml:space="preserve"> </w:t>
      </w:r>
      <w:r w:rsidRPr="0081308E">
        <w:rPr>
          <w:rFonts w:ascii="Arial" w:eastAsia="DejaVu Sans" w:hAnsi="Arial" w:cs="Arial"/>
          <w:sz w:val="24"/>
          <w:szCs w:val="24"/>
          <w:lang w:eastAsia="ru-RU"/>
        </w:rPr>
        <w:t>Федерации, нормативными правовыми актами субъектов Российской Федерации, муниципальными правовыми актами;</w:t>
      </w:r>
    </w:p>
    <w:p w:rsidR="00D20A25" w:rsidRPr="0081308E" w:rsidRDefault="00D20A25" w:rsidP="0081308E">
      <w:pPr>
        <w:spacing w:after="0" w:line="240" w:lineRule="auto"/>
        <w:ind w:right="-284" w:firstLine="567"/>
        <w:jc w:val="both"/>
        <w:rPr>
          <w:rFonts w:ascii="Arial" w:eastAsia="DejaVu Sans" w:hAnsi="Arial" w:cs="Arial"/>
          <w:sz w:val="24"/>
          <w:szCs w:val="24"/>
          <w:lang w:eastAsia="ru-RU"/>
        </w:rPr>
      </w:pPr>
      <w:r w:rsidRPr="0081308E">
        <w:rPr>
          <w:rFonts w:ascii="Arial" w:eastAsia="DejaVu Sans" w:hAnsi="Arial" w:cs="Arial"/>
          <w:sz w:val="24"/>
          <w:szCs w:val="24"/>
          <w:lang w:eastAsia="ru-RU"/>
        </w:rPr>
        <w:t>2) в удовлетворении жалобы отказывается.</w:t>
      </w:r>
    </w:p>
    <w:p w:rsidR="00D20A25" w:rsidRPr="0081308E" w:rsidRDefault="008C6D85" w:rsidP="0081308E">
      <w:pPr>
        <w:spacing w:after="0" w:line="240" w:lineRule="auto"/>
        <w:ind w:right="-284" w:firstLine="567"/>
        <w:jc w:val="both"/>
        <w:rPr>
          <w:rFonts w:ascii="Arial" w:eastAsia="DejaVu Sans" w:hAnsi="Arial" w:cs="Arial"/>
          <w:sz w:val="24"/>
          <w:szCs w:val="24"/>
          <w:lang w:eastAsia="ru-RU"/>
        </w:rPr>
      </w:pPr>
      <w:r w:rsidRPr="0081308E">
        <w:rPr>
          <w:rFonts w:ascii="Arial" w:eastAsia="DejaVu Sans" w:hAnsi="Arial" w:cs="Arial"/>
          <w:sz w:val="24"/>
          <w:szCs w:val="24"/>
          <w:lang w:eastAsia="ru-RU"/>
        </w:rPr>
        <w:t>7</w:t>
      </w:r>
      <w:r w:rsidR="00D20A25" w:rsidRPr="0081308E">
        <w:rPr>
          <w:rFonts w:ascii="Arial" w:eastAsia="DejaVu Sans" w:hAnsi="Arial" w:cs="Arial"/>
          <w:sz w:val="24"/>
          <w:szCs w:val="24"/>
          <w:lang w:eastAsia="ru-RU"/>
        </w:rPr>
        <w:t>. Не позднее дня, следующего за днем принят</w:t>
      </w:r>
      <w:r w:rsidR="004444E1" w:rsidRPr="0081308E">
        <w:rPr>
          <w:rFonts w:ascii="Arial" w:eastAsia="DejaVu Sans" w:hAnsi="Arial" w:cs="Arial"/>
          <w:sz w:val="24"/>
          <w:szCs w:val="24"/>
          <w:lang w:eastAsia="ru-RU"/>
        </w:rPr>
        <w:t>ия решения, указанного в части 6</w:t>
      </w:r>
      <w:r w:rsidR="00D20A25" w:rsidRPr="0081308E">
        <w:rPr>
          <w:rFonts w:ascii="Arial" w:eastAsia="DejaVu Sans" w:hAnsi="Arial" w:cs="Arial"/>
          <w:sz w:val="24"/>
          <w:szCs w:val="24"/>
          <w:lang w:eastAsia="ru-RU"/>
        </w:rPr>
        <w:t xml:space="preserve"> настоящего Порядка, заявителю в письменной форме и по желанию заявителя в </w:t>
      </w:r>
      <w:r w:rsidR="00D20A25" w:rsidRPr="0081308E">
        <w:rPr>
          <w:rFonts w:ascii="Arial" w:eastAsia="DejaVu Sans" w:hAnsi="Arial" w:cs="Arial"/>
          <w:sz w:val="24"/>
          <w:szCs w:val="24"/>
          <w:lang w:eastAsia="ru-RU"/>
        </w:rPr>
        <w:lastRenderedPageBreak/>
        <w:t>электронной форме направляется мотивированный ответ о результатах рассмотрения жалобы.</w:t>
      </w:r>
    </w:p>
    <w:p w:rsidR="00D20A25" w:rsidRPr="0081308E" w:rsidRDefault="008C6D85" w:rsidP="0081308E">
      <w:pPr>
        <w:spacing w:after="0" w:line="240" w:lineRule="auto"/>
        <w:ind w:right="-284" w:firstLine="567"/>
        <w:jc w:val="both"/>
        <w:rPr>
          <w:rFonts w:ascii="Arial" w:eastAsia="DejaVu Sans" w:hAnsi="Arial" w:cs="Arial"/>
          <w:sz w:val="24"/>
          <w:szCs w:val="24"/>
          <w:lang w:eastAsia="ru-RU"/>
        </w:rPr>
      </w:pPr>
      <w:r w:rsidRPr="0081308E">
        <w:rPr>
          <w:rFonts w:ascii="Arial" w:eastAsia="DejaVu Sans" w:hAnsi="Arial" w:cs="Arial"/>
          <w:sz w:val="24"/>
          <w:szCs w:val="24"/>
          <w:lang w:eastAsia="ru-RU"/>
        </w:rPr>
        <w:t>8</w:t>
      </w:r>
      <w:r w:rsidR="00D20A25" w:rsidRPr="0081308E">
        <w:rPr>
          <w:rFonts w:ascii="Arial" w:eastAsia="DejaVu Sans" w:hAnsi="Arial" w:cs="Arial"/>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20A25" w:rsidRPr="0081308E" w:rsidRDefault="008C6D85" w:rsidP="0081308E">
      <w:pPr>
        <w:spacing w:after="0" w:line="240" w:lineRule="auto"/>
        <w:ind w:right="-284" w:firstLine="567"/>
        <w:jc w:val="both"/>
        <w:rPr>
          <w:rFonts w:ascii="Arial" w:eastAsia="DejaVu Sans" w:hAnsi="Arial" w:cs="Arial"/>
          <w:sz w:val="24"/>
          <w:szCs w:val="24"/>
          <w:lang w:eastAsia="ru-RU"/>
        </w:rPr>
      </w:pPr>
      <w:r w:rsidRPr="0081308E">
        <w:rPr>
          <w:rFonts w:ascii="Arial" w:eastAsia="DejaVu Sans" w:hAnsi="Arial" w:cs="Arial"/>
          <w:sz w:val="24"/>
          <w:szCs w:val="24"/>
          <w:lang w:eastAsia="ru-RU"/>
        </w:rPr>
        <w:t>9</w:t>
      </w:r>
      <w:r w:rsidR="00D20A25" w:rsidRPr="0081308E">
        <w:rPr>
          <w:rFonts w:ascii="Arial" w:eastAsia="DejaVu Sans" w:hAnsi="Arial" w:cs="Arial"/>
          <w:sz w:val="24"/>
          <w:szCs w:val="24"/>
          <w:lang w:eastAsia="ru-RU"/>
        </w:rPr>
        <w:t>. Положения настоящего Порядка,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D20A25" w:rsidRPr="0081308E" w:rsidRDefault="00D20A25" w:rsidP="0081308E">
      <w:pPr>
        <w:spacing w:after="0" w:line="240" w:lineRule="auto"/>
        <w:ind w:right="-284" w:firstLine="567"/>
        <w:jc w:val="both"/>
        <w:rPr>
          <w:rFonts w:ascii="Arial" w:eastAsia="Times New Roman" w:hAnsi="Arial" w:cs="Arial"/>
          <w:sz w:val="24"/>
          <w:szCs w:val="24"/>
          <w:lang w:eastAsia="ru-RU"/>
        </w:rPr>
      </w:pPr>
    </w:p>
    <w:p w:rsidR="00D20A25" w:rsidRPr="0081308E" w:rsidRDefault="00D20A25" w:rsidP="0081308E">
      <w:pPr>
        <w:spacing w:after="0" w:line="240" w:lineRule="auto"/>
        <w:ind w:right="-284" w:firstLine="567"/>
        <w:jc w:val="both"/>
        <w:rPr>
          <w:rFonts w:ascii="Arial" w:eastAsia="Times New Roman" w:hAnsi="Arial" w:cs="Arial"/>
          <w:sz w:val="24"/>
          <w:szCs w:val="24"/>
          <w:lang w:eastAsia="ru-RU"/>
        </w:rPr>
      </w:pPr>
    </w:p>
    <w:p w:rsidR="00D20A25" w:rsidRPr="0081308E" w:rsidRDefault="00D20A25" w:rsidP="0081308E">
      <w:pPr>
        <w:spacing w:after="0" w:line="240" w:lineRule="auto"/>
        <w:ind w:right="-284" w:firstLine="567"/>
        <w:jc w:val="both"/>
        <w:rPr>
          <w:rFonts w:ascii="Arial" w:eastAsia="Times New Roman" w:hAnsi="Arial" w:cs="Arial"/>
          <w:sz w:val="24"/>
          <w:szCs w:val="24"/>
          <w:lang w:eastAsia="ru-RU"/>
        </w:rPr>
      </w:pPr>
    </w:p>
    <w:p w:rsidR="00D20A25" w:rsidRPr="0081308E" w:rsidRDefault="00D20A25" w:rsidP="0081308E">
      <w:pPr>
        <w:spacing w:after="0" w:line="240" w:lineRule="auto"/>
        <w:ind w:right="-284" w:firstLine="567"/>
        <w:jc w:val="both"/>
        <w:rPr>
          <w:rFonts w:ascii="Arial" w:eastAsia="Times New Roman" w:hAnsi="Arial" w:cs="Arial"/>
          <w:sz w:val="24"/>
          <w:szCs w:val="24"/>
          <w:lang w:eastAsia="ru-RU"/>
        </w:rPr>
      </w:pPr>
      <w:r w:rsidRPr="0081308E">
        <w:rPr>
          <w:rFonts w:ascii="Arial" w:eastAsia="Times New Roman" w:hAnsi="Arial" w:cs="Arial"/>
          <w:sz w:val="24"/>
          <w:szCs w:val="24"/>
          <w:lang w:eastAsia="ru-RU"/>
        </w:rPr>
        <w:t>Глава</w:t>
      </w:r>
      <w:r w:rsidR="00C573B8" w:rsidRPr="0081308E">
        <w:rPr>
          <w:rFonts w:ascii="Arial" w:eastAsia="Times New Roman" w:hAnsi="Arial" w:cs="Arial"/>
          <w:sz w:val="24"/>
          <w:szCs w:val="24"/>
          <w:lang w:eastAsia="ru-RU"/>
        </w:rPr>
        <w:t xml:space="preserve"> муниципального образования</w:t>
      </w:r>
    </w:p>
    <w:p w:rsidR="0081308E" w:rsidRPr="0081308E" w:rsidRDefault="00C573B8" w:rsidP="0081308E">
      <w:pPr>
        <w:spacing w:after="0" w:line="240" w:lineRule="auto"/>
        <w:ind w:right="-284" w:firstLine="567"/>
        <w:jc w:val="both"/>
        <w:rPr>
          <w:rFonts w:ascii="Arial" w:eastAsia="Times New Roman" w:hAnsi="Arial" w:cs="Arial"/>
          <w:sz w:val="24"/>
          <w:szCs w:val="24"/>
          <w:lang w:eastAsia="ru-RU"/>
        </w:rPr>
      </w:pPr>
      <w:r w:rsidRPr="0081308E">
        <w:rPr>
          <w:rFonts w:ascii="Arial" w:eastAsia="Times New Roman" w:hAnsi="Arial" w:cs="Arial"/>
          <w:sz w:val="24"/>
          <w:szCs w:val="24"/>
          <w:lang w:eastAsia="ru-RU"/>
        </w:rPr>
        <w:t xml:space="preserve">Ленинградский район                                                                         </w:t>
      </w:r>
      <w:r w:rsidR="008C6D85" w:rsidRPr="0081308E">
        <w:rPr>
          <w:rFonts w:ascii="Arial" w:eastAsia="Times New Roman" w:hAnsi="Arial" w:cs="Arial"/>
          <w:sz w:val="24"/>
          <w:szCs w:val="24"/>
          <w:lang w:eastAsia="ru-RU"/>
        </w:rPr>
        <w:t xml:space="preserve">  </w:t>
      </w:r>
      <w:r w:rsidRPr="0081308E">
        <w:rPr>
          <w:rFonts w:ascii="Arial" w:eastAsia="Times New Roman" w:hAnsi="Arial" w:cs="Arial"/>
          <w:sz w:val="24"/>
          <w:szCs w:val="24"/>
          <w:lang w:eastAsia="ru-RU"/>
        </w:rPr>
        <w:t xml:space="preserve">   </w:t>
      </w:r>
    </w:p>
    <w:p w:rsidR="00C573B8" w:rsidRPr="0081308E" w:rsidRDefault="00C573B8" w:rsidP="0081308E">
      <w:pPr>
        <w:spacing w:after="0" w:line="240" w:lineRule="auto"/>
        <w:ind w:right="-284" w:firstLine="567"/>
        <w:jc w:val="both"/>
        <w:rPr>
          <w:rFonts w:ascii="Arial" w:eastAsia="Times New Roman" w:hAnsi="Arial" w:cs="Arial"/>
          <w:sz w:val="24"/>
          <w:szCs w:val="24"/>
          <w:lang w:eastAsia="ru-RU"/>
        </w:rPr>
      </w:pPr>
      <w:proofErr w:type="spellStart"/>
      <w:r w:rsidRPr="0081308E">
        <w:rPr>
          <w:rFonts w:ascii="Arial" w:eastAsia="Times New Roman" w:hAnsi="Arial" w:cs="Arial"/>
          <w:sz w:val="24"/>
          <w:szCs w:val="24"/>
          <w:lang w:eastAsia="ru-RU"/>
        </w:rPr>
        <w:t>В.Н.Гукалов</w:t>
      </w:r>
      <w:proofErr w:type="spellEnd"/>
    </w:p>
    <w:p w:rsidR="00D20A25" w:rsidRPr="0081308E" w:rsidRDefault="00D20A25" w:rsidP="0081308E">
      <w:pPr>
        <w:spacing w:after="0" w:line="240" w:lineRule="auto"/>
        <w:ind w:right="-284" w:firstLine="567"/>
        <w:jc w:val="both"/>
        <w:rPr>
          <w:rFonts w:ascii="Arial" w:eastAsia="Times New Roman" w:hAnsi="Arial" w:cs="Arial"/>
          <w:sz w:val="24"/>
          <w:szCs w:val="24"/>
          <w:lang w:eastAsia="ru-RU"/>
        </w:rPr>
      </w:pPr>
    </w:p>
    <w:p w:rsidR="00D20A25" w:rsidRPr="0081308E" w:rsidRDefault="00D20A25" w:rsidP="0081308E">
      <w:pPr>
        <w:spacing w:after="0" w:line="240" w:lineRule="auto"/>
        <w:ind w:right="-284" w:firstLine="567"/>
        <w:jc w:val="both"/>
        <w:rPr>
          <w:rFonts w:ascii="Arial" w:eastAsia="Times New Roman" w:hAnsi="Arial" w:cs="Arial"/>
          <w:sz w:val="24"/>
          <w:szCs w:val="24"/>
          <w:lang w:eastAsia="ru-RU"/>
        </w:rPr>
      </w:pPr>
    </w:p>
    <w:p w:rsidR="00D20A25" w:rsidRPr="0081308E" w:rsidRDefault="00D20A25" w:rsidP="0081308E">
      <w:pPr>
        <w:spacing w:after="0" w:line="240" w:lineRule="auto"/>
        <w:ind w:right="-284" w:firstLine="567"/>
        <w:jc w:val="both"/>
        <w:rPr>
          <w:rFonts w:ascii="Arial" w:eastAsia="Times New Roman" w:hAnsi="Arial" w:cs="Arial"/>
          <w:sz w:val="24"/>
          <w:szCs w:val="24"/>
          <w:lang w:eastAsia="ru-RU"/>
        </w:rPr>
      </w:pPr>
    </w:p>
    <w:p w:rsidR="00D20A25" w:rsidRPr="0081308E" w:rsidRDefault="00D20A25" w:rsidP="0081308E">
      <w:pPr>
        <w:spacing w:after="0" w:line="240" w:lineRule="auto"/>
        <w:ind w:right="-284" w:firstLine="567"/>
        <w:jc w:val="both"/>
        <w:rPr>
          <w:rFonts w:ascii="Arial" w:eastAsia="Times New Roman" w:hAnsi="Arial" w:cs="Arial"/>
          <w:sz w:val="24"/>
          <w:szCs w:val="24"/>
          <w:lang w:eastAsia="ru-RU"/>
        </w:rPr>
      </w:pPr>
    </w:p>
    <w:p w:rsidR="00C07A1F" w:rsidRPr="0081308E" w:rsidRDefault="00FB23BD" w:rsidP="0081308E">
      <w:pPr>
        <w:ind w:firstLine="567"/>
        <w:rPr>
          <w:rFonts w:ascii="Arial" w:hAnsi="Arial" w:cs="Arial"/>
          <w:sz w:val="24"/>
          <w:szCs w:val="24"/>
        </w:rPr>
      </w:pPr>
    </w:p>
    <w:sectPr w:rsidR="00C07A1F" w:rsidRPr="0081308E">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3BD" w:rsidRDefault="00FB23BD" w:rsidP="00D20A25">
      <w:pPr>
        <w:spacing w:after="0" w:line="240" w:lineRule="auto"/>
      </w:pPr>
      <w:r>
        <w:separator/>
      </w:r>
    </w:p>
  </w:endnote>
  <w:endnote w:type="continuationSeparator" w:id="0">
    <w:p w:rsidR="00FB23BD" w:rsidRDefault="00FB23BD" w:rsidP="00D20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DejaVu Sans">
    <w:charset w:val="CC"/>
    <w:family w:val="swiss"/>
    <w:pitch w:val="variable"/>
    <w:sig w:usb0="E7002EFF" w:usb1="5200F5FF" w:usb2="0A242021" w:usb3="00000000" w:csb0="000001FF" w:csb1="00000000"/>
  </w:font>
  <w:font w:name="DejaVuSans">
    <w:charset w:val="00"/>
    <w:family w:val="auto"/>
    <w:pitch w:val="variable"/>
  </w:font>
  <w:font w:name="TimesNewRomanPSMT">
    <w:altName w:val="Times New Roman"/>
    <w:charset w:val="CC"/>
    <w:family w:val="roman"/>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3BD" w:rsidRDefault="00FB23BD" w:rsidP="00D20A25">
      <w:pPr>
        <w:spacing w:after="0" w:line="240" w:lineRule="auto"/>
      </w:pPr>
      <w:r>
        <w:separator/>
      </w:r>
    </w:p>
  </w:footnote>
  <w:footnote w:type="continuationSeparator" w:id="0">
    <w:p w:rsidR="00FB23BD" w:rsidRDefault="00FB23BD" w:rsidP="00D20A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517" w:rsidRDefault="00A15517">
    <w:pPr>
      <w:pStyle w:val="a3"/>
      <w:jc w:val="center"/>
    </w:pPr>
  </w:p>
  <w:p w:rsidR="00A15517" w:rsidRDefault="00A155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A25"/>
    <w:rsid w:val="000F47A5"/>
    <w:rsid w:val="002F532F"/>
    <w:rsid w:val="00391BCC"/>
    <w:rsid w:val="00411410"/>
    <w:rsid w:val="00415AE9"/>
    <w:rsid w:val="004444E1"/>
    <w:rsid w:val="004B05CD"/>
    <w:rsid w:val="00611CC5"/>
    <w:rsid w:val="006A3AD0"/>
    <w:rsid w:val="0081308E"/>
    <w:rsid w:val="00876ED7"/>
    <w:rsid w:val="008B2548"/>
    <w:rsid w:val="008C6D85"/>
    <w:rsid w:val="009D034F"/>
    <w:rsid w:val="00A15517"/>
    <w:rsid w:val="00A83AEB"/>
    <w:rsid w:val="00B10757"/>
    <w:rsid w:val="00C573B8"/>
    <w:rsid w:val="00D20A25"/>
    <w:rsid w:val="00D70475"/>
    <w:rsid w:val="00FB2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22535E-EBE1-4A42-ADBE-A2FC99A1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A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0A25"/>
  </w:style>
  <w:style w:type="paragraph" w:styleId="a5">
    <w:name w:val="footer"/>
    <w:basedOn w:val="a"/>
    <w:link w:val="a6"/>
    <w:uiPriority w:val="99"/>
    <w:unhideWhenUsed/>
    <w:rsid w:val="00D20A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20A25"/>
  </w:style>
  <w:style w:type="paragraph" w:styleId="a7">
    <w:name w:val="Balloon Text"/>
    <w:basedOn w:val="a"/>
    <w:link w:val="a8"/>
    <w:uiPriority w:val="99"/>
    <w:semiHidden/>
    <w:unhideWhenUsed/>
    <w:rsid w:val="008B254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B25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2322</Words>
  <Characters>13240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10</cp:revision>
  <cp:lastPrinted>2018-05-29T05:56:00Z</cp:lastPrinted>
  <dcterms:created xsi:type="dcterms:W3CDTF">2018-04-13T07:37:00Z</dcterms:created>
  <dcterms:modified xsi:type="dcterms:W3CDTF">2018-05-31T08:49:00Z</dcterms:modified>
</cp:coreProperties>
</file>