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180B" w14:textId="77777777" w:rsidR="00241AA5" w:rsidRDefault="00241AA5" w:rsidP="00241AA5">
      <w:pPr>
        <w:tabs>
          <w:tab w:val="left" w:pos="0"/>
        </w:tabs>
        <w:spacing w:line="240" w:lineRule="atLeast"/>
        <w:jc w:val="center"/>
      </w:pPr>
      <w:r>
        <w:object w:dxaOrig="732" w:dyaOrig="912" w14:anchorId="2566D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>
            <v:imagedata r:id="rId7" o:title=""/>
          </v:shape>
          <o:OLEObject Type="Embed" ProgID="CorelDRAW.Graphic.11" ShapeID="_x0000_i1025" DrawAspect="Content" ObjectID="_1780735530" r:id="rId8"/>
        </w:object>
      </w:r>
    </w:p>
    <w:p w14:paraId="443D60BF" w14:textId="77777777" w:rsidR="00241AA5" w:rsidRDefault="00241AA5" w:rsidP="00241AA5">
      <w:pPr>
        <w:tabs>
          <w:tab w:val="left" w:pos="3240"/>
        </w:tabs>
        <w:spacing w:line="240" w:lineRule="atLeast"/>
        <w:jc w:val="center"/>
      </w:pPr>
    </w:p>
    <w:p w14:paraId="01B557E2" w14:textId="77777777" w:rsidR="00241AA5" w:rsidRDefault="00241AA5" w:rsidP="00241AA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24F91A12" w14:textId="77777777" w:rsidR="00241AA5" w:rsidRDefault="00241AA5" w:rsidP="00241AA5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0369FB63" w14:textId="77777777" w:rsidR="00241AA5" w:rsidRDefault="00241AA5" w:rsidP="00241AA5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3DDBD17" w14:textId="77777777" w:rsidR="00241AA5" w:rsidRDefault="00241AA5" w:rsidP="00241AA5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3CABD0B4" w14:textId="77777777" w:rsidR="00241AA5" w:rsidRDefault="00241AA5" w:rsidP="00241AA5">
      <w:pPr>
        <w:tabs>
          <w:tab w:val="left" w:pos="3240"/>
        </w:tabs>
        <w:jc w:val="center"/>
        <w:rPr>
          <w:sz w:val="28"/>
          <w:szCs w:val="28"/>
        </w:rPr>
      </w:pPr>
    </w:p>
    <w:p w14:paraId="26726FD2" w14:textId="767B36A4" w:rsidR="00241AA5" w:rsidRDefault="00241AA5" w:rsidP="00241AA5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6F1606">
        <w:rPr>
          <w:sz w:val="28"/>
          <w:szCs w:val="28"/>
        </w:rPr>
        <w:t>21.06.2024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 w:rsidR="006F1606">
        <w:rPr>
          <w:sz w:val="28"/>
          <w:szCs w:val="28"/>
        </w:rPr>
        <w:t>546</w:t>
      </w:r>
    </w:p>
    <w:p w14:paraId="0F388A62" w14:textId="77777777" w:rsidR="00241AA5" w:rsidRDefault="00241AA5" w:rsidP="00241AA5">
      <w:pPr>
        <w:tabs>
          <w:tab w:val="left" w:pos="3240"/>
        </w:tabs>
        <w:jc w:val="both"/>
        <w:rPr>
          <w:sz w:val="22"/>
          <w:szCs w:val="22"/>
        </w:rPr>
      </w:pPr>
    </w:p>
    <w:p w14:paraId="072182D5" w14:textId="77777777" w:rsidR="00241AA5" w:rsidRDefault="00241AA5" w:rsidP="00241AA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5096D5E5" w14:textId="77777777" w:rsidR="00B563DE" w:rsidRDefault="00B563DE">
      <w:pPr>
        <w:rPr>
          <w:sz w:val="28"/>
          <w:szCs w:val="28"/>
        </w:rPr>
      </w:pPr>
    </w:p>
    <w:p w14:paraId="5A6A9B90" w14:textId="77777777" w:rsidR="00D24044" w:rsidRDefault="001A2851" w:rsidP="00692C4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</w:t>
      </w:r>
      <w:r>
        <w:rPr>
          <w:b/>
          <w:bCs/>
          <w:sz w:val="28"/>
          <w:szCs w:val="28"/>
        </w:rPr>
        <w:t>менений в постановление администрации</w:t>
      </w:r>
    </w:p>
    <w:p w14:paraId="46DEC2C5" w14:textId="77777777" w:rsidR="00D24044" w:rsidRDefault="001A28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</w:t>
      </w:r>
    </w:p>
    <w:p w14:paraId="6AE2E923" w14:textId="309391BB" w:rsidR="00D24044" w:rsidRDefault="001A2851">
      <w:pPr>
        <w:jc w:val="center"/>
      </w:pPr>
      <w:r>
        <w:rPr>
          <w:b/>
          <w:bCs/>
          <w:sz w:val="28"/>
          <w:szCs w:val="28"/>
        </w:rPr>
        <w:t>от 29 декабря 2020 г. № 1297 «Об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 xml:space="preserve">Заключение дополнительного соглашения к договору аренды земельного </w:t>
      </w:r>
    </w:p>
    <w:p w14:paraId="1E16E14C" w14:textId="77777777" w:rsidR="00D24044" w:rsidRDefault="001A2851">
      <w:pPr>
        <w:jc w:val="center"/>
      </w:pPr>
      <w:r>
        <w:rPr>
          <w:b/>
          <w:sz w:val="28"/>
          <w:szCs w:val="28"/>
        </w:rPr>
        <w:t>участка, договору безвозмездного пользования земельным участком</w:t>
      </w:r>
      <w:r>
        <w:rPr>
          <w:b/>
          <w:bCs/>
          <w:sz w:val="28"/>
          <w:szCs w:val="28"/>
        </w:rPr>
        <w:t>»</w:t>
      </w:r>
    </w:p>
    <w:p w14:paraId="6BC68536" w14:textId="3999BA67" w:rsidR="00D24044" w:rsidRDefault="00D24044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5990C90D" w14:textId="77777777" w:rsidR="003A6B61" w:rsidRDefault="003A6B61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39F1503E" w14:textId="71D66B73" w:rsidR="00D24044" w:rsidRDefault="001A2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представления государственных и муниципальных услуг», </w:t>
      </w:r>
      <w:proofErr w:type="gramStart"/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 муниципального образования Ленинградский </w:t>
      </w:r>
      <w:r w:rsidR="00E90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п о с т а н о в л я ю: </w:t>
      </w:r>
    </w:p>
    <w:p w14:paraId="7213B7A4" w14:textId="77777777" w:rsidR="00B563DE" w:rsidRDefault="001A2851" w:rsidP="00B563DE">
      <w:pPr>
        <w:ind w:firstLine="708"/>
        <w:jc w:val="both"/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29 декабря 2020 г. № 129</w:t>
      </w:r>
      <w:r w:rsidR="00692C40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="00B563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563DE">
        <w:rPr>
          <w:sz w:val="28"/>
          <w:szCs w:val="28"/>
        </w:rPr>
        <w:t>изменения, исключив в абзаце четвертом пункта 2.6.1. подраздела 2.6. Раздела 2 приложения слова «Единого Портала или».</w:t>
      </w:r>
    </w:p>
    <w:p w14:paraId="133C177E" w14:textId="241395CA" w:rsidR="00D24044" w:rsidRPr="003A6B61" w:rsidRDefault="001A2851" w:rsidP="00B563DE">
      <w:pPr>
        <w:ind w:firstLine="708"/>
        <w:jc w:val="both"/>
      </w:pPr>
      <w:r w:rsidRPr="001A2851">
        <w:rPr>
          <w:color w:val="000000"/>
          <w:sz w:val="28"/>
          <w:szCs w:val="28"/>
        </w:rPr>
        <w:t>2.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настоящего постановления на официальном сай</w:t>
      </w:r>
      <w:r w:rsidR="00B563DE">
        <w:rPr>
          <w:color w:val="000000"/>
          <w:sz w:val="28"/>
          <w:szCs w:val="28"/>
        </w:rPr>
        <w:softHyphen/>
      </w:r>
      <w:r w:rsidRPr="001A2851">
        <w:rPr>
          <w:color w:val="000000"/>
          <w:sz w:val="28"/>
          <w:szCs w:val="28"/>
        </w:rPr>
        <w:t>те администрации муниципального образования Ленин-</w:t>
      </w:r>
      <w:bookmarkStart w:id="0" w:name="undefined"/>
      <w:bookmarkEnd w:id="0"/>
      <w:r w:rsidRPr="001A2851">
        <w:rPr>
          <w:color w:val="000000"/>
          <w:sz w:val="28"/>
          <w:szCs w:val="28"/>
        </w:rPr>
        <w:t>градский район в ин</w:t>
      </w:r>
      <w:r w:rsidR="00B563DE">
        <w:rPr>
          <w:color w:val="000000"/>
          <w:sz w:val="28"/>
          <w:szCs w:val="28"/>
        </w:rPr>
        <w:softHyphen/>
      </w:r>
      <w:r w:rsidRPr="001A2851">
        <w:rPr>
          <w:color w:val="000000"/>
          <w:sz w:val="28"/>
          <w:szCs w:val="28"/>
        </w:rPr>
        <w:t>форм</w:t>
      </w:r>
      <w:r w:rsidR="00B563DE">
        <w:rPr>
          <w:color w:val="000000"/>
          <w:sz w:val="28"/>
          <w:szCs w:val="28"/>
        </w:rPr>
        <w:softHyphen/>
      </w:r>
      <w:r w:rsidRPr="001A2851">
        <w:rPr>
          <w:color w:val="000000"/>
          <w:sz w:val="28"/>
          <w:szCs w:val="28"/>
        </w:rPr>
        <w:t>ационно-телекоммуникационной сети «Интернет» (</w:t>
      </w:r>
      <w:hyperlink r:id="rId9" w:tooltip="http://www.adminlenkub.ru" w:history="1">
        <w:r w:rsidRPr="001A2851">
          <w:rPr>
            <w:color w:val="000000"/>
            <w:sz w:val="28"/>
            <w:szCs w:val="28"/>
          </w:rPr>
          <w:t>www.adminlenkub.ru</w:t>
        </w:r>
      </w:hyperlink>
      <w:r w:rsidRPr="001A2851">
        <w:rPr>
          <w:color w:val="000000"/>
          <w:sz w:val="28"/>
          <w:szCs w:val="28"/>
        </w:rPr>
        <w:t>).</w:t>
      </w:r>
    </w:p>
    <w:p w14:paraId="316E105F" w14:textId="524FAE35" w:rsidR="003A6B61" w:rsidRDefault="001A2851" w:rsidP="003A6B6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A6B61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</w:t>
      </w:r>
      <w:r w:rsidR="003A6B61">
        <w:rPr>
          <w:bCs/>
          <w:sz w:val="28"/>
          <w:szCs w:val="28"/>
        </w:rPr>
        <w:t xml:space="preserve">, </w:t>
      </w:r>
      <w:r w:rsidR="003A6B61">
        <w:rPr>
          <w:color w:val="000000"/>
          <w:sz w:val="28"/>
          <w:szCs w:val="27"/>
        </w:rPr>
        <w:t xml:space="preserve">начальника финансового управления администрации муниципального </w:t>
      </w:r>
      <w:r w:rsidR="003A6B61" w:rsidRPr="002D6696">
        <w:rPr>
          <w:color w:val="000000"/>
          <w:sz w:val="28"/>
          <w:szCs w:val="28"/>
        </w:rPr>
        <w:t>образования Ленинградский район</w:t>
      </w:r>
      <w:r w:rsidR="003A6B61" w:rsidRPr="00242C6F">
        <w:rPr>
          <w:sz w:val="28"/>
          <w:szCs w:val="28"/>
        </w:rPr>
        <w:t xml:space="preserve"> </w:t>
      </w:r>
      <w:proofErr w:type="spellStart"/>
      <w:r w:rsidR="003A6B61">
        <w:rPr>
          <w:sz w:val="28"/>
          <w:szCs w:val="28"/>
        </w:rPr>
        <w:t>Тертицу</w:t>
      </w:r>
      <w:proofErr w:type="spellEnd"/>
      <w:r w:rsidR="003A6B61">
        <w:rPr>
          <w:sz w:val="28"/>
          <w:szCs w:val="28"/>
        </w:rPr>
        <w:t xml:space="preserve"> С.В.</w:t>
      </w:r>
    </w:p>
    <w:p w14:paraId="48157F0E" w14:textId="6676E00E" w:rsidR="00D24044" w:rsidRPr="001A2851" w:rsidRDefault="001A2851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1A2851">
        <w:rPr>
          <w:rFonts w:eastAsia="Calibri"/>
          <w:sz w:val="28"/>
          <w:szCs w:val="28"/>
        </w:rPr>
        <w:t>Постановление вступает в силу со дня его официального опубликования.</w:t>
      </w:r>
    </w:p>
    <w:p w14:paraId="7BB82941" w14:textId="4B2B87AA" w:rsidR="00D24044" w:rsidRDefault="00D24044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0007227" w14:textId="77777777" w:rsidR="00B563DE" w:rsidRDefault="00B563D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015774C0" w14:textId="77777777" w:rsidR="00D24044" w:rsidRDefault="001A285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326A58C" w14:textId="77777777" w:rsidR="00D24044" w:rsidRDefault="001A285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4CA99D63" w14:textId="77777777" w:rsidR="00D24044" w:rsidRDefault="00D24044">
      <w:pPr>
        <w:tabs>
          <w:tab w:val="left" w:pos="900"/>
        </w:tabs>
        <w:jc w:val="both"/>
        <w:rPr>
          <w:sz w:val="28"/>
          <w:szCs w:val="28"/>
        </w:rPr>
      </w:pPr>
    </w:p>
    <w:p w14:paraId="2207C6C8" w14:textId="77777777" w:rsidR="00D24044" w:rsidRDefault="00D24044">
      <w:pPr>
        <w:tabs>
          <w:tab w:val="left" w:pos="900"/>
        </w:tabs>
        <w:jc w:val="both"/>
        <w:rPr>
          <w:sz w:val="28"/>
          <w:szCs w:val="28"/>
        </w:rPr>
      </w:pPr>
    </w:p>
    <w:p w14:paraId="4F8FB67A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EFE5DEF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ED3A8D9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F46914B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EFC9727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FE08519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C61B760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F9E74A4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340ACE7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7063476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01A16CC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6DB42C7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D0FAE24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9187797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A1D097A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0AACA7F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16DE1C4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81BD9BF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AB23964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A75BA12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89FFA81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E95A7B8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E08F005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0323887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DD1FB3D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789F199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9BBCF92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774F32A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A888C8D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B9CE294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7A477DA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348F44F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ABBD742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9F815F7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7C7EAB0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4261823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B895661" w14:textId="77777777" w:rsidR="003A6B61" w:rsidRDefault="003A6B61">
      <w:pPr>
        <w:tabs>
          <w:tab w:val="left" w:pos="900"/>
        </w:tabs>
        <w:jc w:val="center"/>
        <w:rPr>
          <w:b/>
          <w:sz w:val="28"/>
          <w:szCs w:val="28"/>
        </w:rPr>
      </w:pPr>
    </w:p>
    <w:sectPr w:rsidR="003A6B61" w:rsidSect="00241AA5">
      <w:headerReference w:type="default" r:id="rId10"/>
      <w:pgSz w:w="11906" w:h="16838"/>
      <w:pgMar w:top="284" w:right="567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D1F5" w14:textId="77777777" w:rsidR="00AD3F3E" w:rsidRDefault="00AD3F3E">
      <w:r>
        <w:separator/>
      </w:r>
    </w:p>
  </w:endnote>
  <w:endnote w:type="continuationSeparator" w:id="0">
    <w:p w14:paraId="17B54DB1" w14:textId="77777777" w:rsidR="00AD3F3E" w:rsidRDefault="00AD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1CA3" w14:textId="77777777" w:rsidR="00AD3F3E" w:rsidRDefault="00AD3F3E">
      <w:r>
        <w:separator/>
      </w:r>
    </w:p>
  </w:footnote>
  <w:footnote w:type="continuationSeparator" w:id="0">
    <w:p w14:paraId="47CA70A7" w14:textId="77777777" w:rsidR="00AD3F3E" w:rsidRDefault="00AD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DA08" w14:textId="77777777" w:rsidR="00D24044" w:rsidRDefault="001A285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F6F3F7F" w14:textId="77777777" w:rsidR="00D24044" w:rsidRDefault="00D240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812"/>
    <w:multiLevelType w:val="hybridMultilevel"/>
    <w:tmpl w:val="EE8AE3F6"/>
    <w:lvl w:ilvl="0" w:tplc="01DA5000">
      <w:start w:val="1"/>
      <w:numFmt w:val="decimal"/>
      <w:lvlText w:val="%1)"/>
      <w:lvlJc w:val="left"/>
    </w:lvl>
    <w:lvl w:ilvl="1" w:tplc="A85411D2">
      <w:start w:val="1"/>
      <w:numFmt w:val="lowerLetter"/>
      <w:lvlText w:val="%2."/>
      <w:lvlJc w:val="left"/>
      <w:pPr>
        <w:ind w:left="1440" w:hanging="360"/>
      </w:pPr>
    </w:lvl>
    <w:lvl w:ilvl="2" w:tplc="FF32EAC2">
      <w:start w:val="1"/>
      <w:numFmt w:val="lowerRoman"/>
      <w:lvlText w:val="%3."/>
      <w:lvlJc w:val="right"/>
      <w:pPr>
        <w:ind w:left="2160" w:hanging="180"/>
      </w:pPr>
    </w:lvl>
    <w:lvl w:ilvl="3" w:tplc="B888E842">
      <w:start w:val="1"/>
      <w:numFmt w:val="decimal"/>
      <w:lvlText w:val="%4."/>
      <w:lvlJc w:val="left"/>
      <w:pPr>
        <w:ind w:left="2880" w:hanging="360"/>
      </w:pPr>
    </w:lvl>
    <w:lvl w:ilvl="4" w:tplc="C11A849E">
      <w:start w:val="1"/>
      <w:numFmt w:val="lowerLetter"/>
      <w:lvlText w:val="%5."/>
      <w:lvlJc w:val="left"/>
      <w:pPr>
        <w:ind w:left="3600" w:hanging="360"/>
      </w:pPr>
    </w:lvl>
    <w:lvl w:ilvl="5" w:tplc="10BE96CE">
      <w:start w:val="1"/>
      <w:numFmt w:val="lowerRoman"/>
      <w:lvlText w:val="%6."/>
      <w:lvlJc w:val="right"/>
      <w:pPr>
        <w:ind w:left="4320" w:hanging="180"/>
      </w:pPr>
    </w:lvl>
    <w:lvl w:ilvl="6" w:tplc="F988846C">
      <w:start w:val="1"/>
      <w:numFmt w:val="decimal"/>
      <w:lvlText w:val="%7."/>
      <w:lvlJc w:val="left"/>
      <w:pPr>
        <w:ind w:left="5040" w:hanging="360"/>
      </w:pPr>
    </w:lvl>
    <w:lvl w:ilvl="7" w:tplc="813670D6">
      <w:start w:val="1"/>
      <w:numFmt w:val="lowerLetter"/>
      <w:lvlText w:val="%8."/>
      <w:lvlJc w:val="left"/>
      <w:pPr>
        <w:ind w:left="5760" w:hanging="360"/>
      </w:pPr>
    </w:lvl>
    <w:lvl w:ilvl="8" w:tplc="227416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4044"/>
    <w:rsid w:val="00046849"/>
    <w:rsid w:val="001A2851"/>
    <w:rsid w:val="00241AA5"/>
    <w:rsid w:val="003A6B61"/>
    <w:rsid w:val="006548B9"/>
    <w:rsid w:val="00692C40"/>
    <w:rsid w:val="006F1606"/>
    <w:rsid w:val="00AD3F3E"/>
    <w:rsid w:val="00B563DE"/>
    <w:rsid w:val="00D24044"/>
    <w:rsid w:val="00D316A9"/>
    <w:rsid w:val="00E352AF"/>
    <w:rsid w:val="00E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CB53"/>
  <w15:docId w15:val="{B412E187-06D9-463E-B58A-22C8F524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Житченко О.М.</cp:lastModifiedBy>
  <cp:revision>36</cp:revision>
  <cp:lastPrinted>2024-06-19T12:35:00Z</cp:lastPrinted>
  <dcterms:created xsi:type="dcterms:W3CDTF">2016-01-15T07:07:00Z</dcterms:created>
  <dcterms:modified xsi:type="dcterms:W3CDTF">2024-06-24T08:59:00Z</dcterms:modified>
  <cp:version>1048576</cp:version>
</cp:coreProperties>
</file>