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  <w:r>
        <w:rPr>
          <w:sz w:val="20"/>
        </w:rPr>
        <w:t xml:space="preserve">                                                                                       </w:t>
      </w:r>
      <w:r>
        <w:rPr>
          <w:sz w:val="20"/>
        </w:rPr>
        <w:drawing>
          <wp:inline>
            <wp:extent cx="466725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1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</w:p>
    <w:p w14:paraId="02000000">
      <w:pPr>
        <w:rPr>
          <w:sz w:val="28"/>
        </w:rPr>
      </w:pPr>
      <w:r>
        <w:rPr>
          <w:sz w:val="20"/>
        </w:rPr>
        <w:t xml:space="preserve">                                                            </w:t>
      </w:r>
    </w:p>
    <w:p w14:paraId="03000000">
      <w:pPr>
        <w:pStyle w:val="Style_1"/>
        <w:rPr>
          <w:b w:val="0"/>
        </w:rPr>
      </w:pPr>
      <w:r>
        <w:rPr>
          <w:sz w:val="26"/>
        </w:rPr>
        <w:t>СОВЕТ МУНИЦИПАЛЬНОГО ОБРАЗОВАНИЯ ЛЕНИНГРАДСКИЙ МУНИЦИПАЛЬНЫЙ ОКРУГ КРАСНОДАРСКОГО КРАЯ</w:t>
      </w:r>
    </w:p>
    <w:p w14:paraId="0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ПЕРВОГО СОЗЫВА</w:t>
      </w: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РЕШЕНИЕ                               </w:t>
      </w:r>
    </w:p>
    <w:p w14:paraId="06000000">
      <w:pPr>
        <w:widowControl w:val="1"/>
        <w:ind/>
        <w:jc w:val="center"/>
        <w:rPr>
          <w:sz w:val="28"/>
        </w:rPr>
      </w:pPr>
    </w:p>
    <w:p w14:paraId="07000000">
      <w:pPr>
        <w:widowControl w:val="1"/>
        <w:ind/>
        <w:jc w:val="center"/>
        <w:rPr>
          <w:sz w:val="28"/>
        </w:rPr>
      </w:pPr>
      <w:r>
        <w:rPr>
          <w:sz w:val="28"/>
        </w:rPr>
        <w:t>от_________                                                                                               № ___</w:t>
      </w:r>
    </w:p>
    <w:p w14:paraId="08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09000000">
      <w:pPr>
        <w:rPr>
          <w:sz w:val="28"/>
        </w:rPr>
      </w:pPr>
    </w:p>
    <w:p w14:paraId="0A000000">
      <w:pPr>
        <w:widowControl w:val="1"/>
        <w:ind/>
        <w:jc w:val="center"/>
        <w:rPr>
          <w:b w:val="1"/>
          <w:sz w:val="27"/>
        </w:rPr>
      </w:pPr>
      <w:r>
        <w:rPr>
          <w:b w:val="1"/>
          <w:sz w:val="27"/>
        </w:rPr>
        <w:t>Об утверждении П</w:t>
      </w:r>
      <w:r>
        <w:rPr>
          <w:b w:val="1"/>
          <w:sz w:val="27"/>
        </w:rPr>
        <w:t xml:space="preserve">орядка участия граждан и учета предложений </w:t>
      </w:r>
    </w:p>
    <w:p w14:paraId="0B000000">
      <w:pPr>
        <w:widowControl w:val="1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в обсуждении проекта решения об утверждении Устава муниципального образования Ленинградский муниципальный округ Краснодарского края </w:t>
      </w:r>
    </w:p>
    <w:p w14:paraId="0C000000">
      <w:pPr>
        <w:rPr>
          <w:sz w:val="27"/>
        </w:rPr>
      </w:pPr>
    </w:p>
    <w:p w14:paraId="0D000000">
      <w:pPr>
        <w:widowControl w:val="1"/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>В со</w:t>
      </w:r>
      <w:r>
        <w:rPr>
          <w:sz w:val="27"/>
        </w:rPr>
        <w:t>ответствии со</w:t>
      </w:r>
      <w:r>
        <w:rPr>
          <w:sz w:val="27"/>
        </w:rPr>
        <w:t xml:space="preserve"> статьей 56 Федерального закона от 20 мар</w:t>
      </w:r>
      <w:r>
        <w:rPr>
          <w:sz w:val="27"/>
        </w:rPr>
        <w:t>та 2025 г. №</w:t>
      </w:r>
      <w:r>
        <w:rPr>
          <w:sz w:val="27"/>
        </w:rPr>
        <w:t xml:space="preserve">33-ФЗ «Об общих принципах организации местного самоуправления в единой системе публичной власти» Совет муниципального образования Ленинградский муниципальный округ Краснодарского края </w:t>
      </w:r>
      <w:r>
        <w:rPr>
          <w:sz w:val="27"/>
        </w:rPr>
        <w:t>р</w:t>
      </w:r>
      <w:r>
        <w:rPr>
          <w:sz w:val="27"/>
        </w:rPr>
        <w:t xml:space="preserve"> е </w:t>
      </w:r>
      <w:r>
        <w:rPr>
          <w:sz w:val="27"/>
        </w:rPr>
        <w:t>ш</w:t>
      </w:r>
      <w:r>
        <w:rPr>
          <w:sz w:val="27"/>
        </w:rPr>
        <w:t xml:space="preserve"> и л:</w:t>
      </w:r>
    </w:p>
    <w:p w14:paraId="0E000000">
      <w:pPr>
        <w:widowControl w:val="1"/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>1. Утвердить Порядок участия граждан и учета</w:t>
      </w:r>
      <w:r>
        <w:rPr>
          <w:sz w:val="27"/>
        </w:rPr>
        <w:t xml:space="preserve"> предложений в обсуждении проекта решения «Об утверждении Устава муниципального образования Ленинградский муниципальный округ Краснодарского края (приложение 1).</w:t>
      </w:r>
    </w:p>
    <w:p w14:paraId="0F000000">
      <w:pPr>
        <w:widowControl w:val="1"/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>2. Создать рабочую группу по учету предложений по проекту решения «Об утверждении Устава муни</w:t>
      </w:r>
      <w:r>
        <w:rPr>
          <w:sz w:val="27"/>
        </w:rPr>
        <w:t>ципального образования Ленинградский муниципальный округ Краснодарского края» и утвердить ее состав (приложение 2).</w:t>
      </w:r>
    </w:p>
    <w:p w14:paraId="10000000">
      <w:pPr>
        <w:widowControl w:val="1"/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>3. Решение Совета муниципального образования Ленинградский муниципальный округ Краснодарского края от 19 сентября 2024 г. № 28 «Об утвержде</w:t>
      </w:r>
      <w:r>
        <w:rPr>
          <w:sz w:val="27"/>
        </w:rPr>
        <w:t>нии Порядка участия граждан и учета предложений в обсуждении проекта решения об утверждении Устава муниципального образования Ленинградский муниципальный округ Краснодарского края» признать утратившим силу.</w:t>
      </w:r>
    </w:p>
    <w:p w14:paraId="11000000">
      <w:pPr>
        <w:widowControl w:val="1"/>
        <w:ind w:firstLine="581"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4.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данного решения возло</w:t>
      </w:r>
      <w:r>
        <w:rPr>
          <w:sz w:val="27"/>
        </w:rPr>
        <w:t>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</w:p>
    <w:p w14:paraId="12000000">
      <w:pPr>
        <w:widowControl w:val="1"/>
        <w:ind w:firstLine="581"/>
        <w:jc w:val="both"/>
        <w:rPr>
          <w:sz w:val="27"/>
        </w:rPr>
      </w:pPr>
      <w:r>
        <w:rPr>
          <w:sz w:val="27"/>
        </w:rPr>
        <w:t>5. Настоящее решение вступает в силу со дня его оф</w:t>
      </w:r>
      <w:r>
        <w:rPr>
          <w:sz w:val="27"/>
        </w:rPr>
        <w:t>ициального опубликования.</w:t>
      </w:r>
    </w:p>
    <w:p w14:paraId="13000000">
      <w:pPr>
        <w:widowControl w:val="1"/>
        <w:ind/>
        <w:jc w:val="both"/>
        <w:rPr>
          <w:sz w:val="27"/>
        </w:rPr>
      </w:pPr>
    </w:p>
    <w:p w14:paraId="14000000">
      <w:pPr>
        <w:widowControl w:val="0"/>
        <w:ind/>
        <w:rPr>
          <w:sz w:val="27"/>
        </w:rPr>
      </w:pPr>
      <w:r>
        <w:rPr>
          <w:sz w:val="27"/>
        </w:rPr>
        <w:t xml:space="preserve">Глава </w:t>
      </w:r>
      <w:r>
        <w:rPr>
          <w:sz w:val="27"/>
        </w:rPr>
        <w:t>Ленинградского</w:t>
      </w:r>
    </w:p>
    <w:p w14:paraId="15000000">
      <w:pPr>
        <w:widowControl w:val="0"/>
        <w:ind/>
        <w:rPr>
          <w:sz w:val="27"/>
        </w:rPr>
      </w:pPr>
      <w:r>
        <w:rPr>
          <w:sz w:val="27"/>
        </w:rPr>
        <w:t xml:space="preserve">муниципального округа                                                                            </w:t>
      </w:r>
      <w:r>
        <w:rPr>
          <w:sz w:val="27"/>
        </w:rPr>
        <w:t>Ю.Ю.Шулико</w:t>
      </w:r>
    </w:p>
    <w:p w14:paraId="16000000">
      <w:pPr>
        <w:widowControl w:val="1"/>
        <w:ind/>
        <w:jc w:val="both"/>
        <w:rPr>
          <w:sz w:val="27"/>
        </w:rPr>
      </w:pPr>
    </w:p>
    <w:p w14:paraId="17000000">
      <w:pPr>
        <w:widowControl w:val="1"/>
        <w:ind/>
        <w:jc w:val="both"/>
        <w:rPr>
          <w:sz w:val="27"/>
        </w:rPr>
      </w:pPr>
      <w:r>
        <w:rPr>
          <w:sz w:val="27"/>
        </w:rPr>
        <w:t xml:space="preserve">Председатель Совета </w:t>
      </w:r>
    </w:p>
    <w:p w14:paraId="18000000">
      <w:pPr>
        <w:widowControl w:val="1"/>
        <w:ind/>
        <w:jc w:val="both"/>
        <w:rPr>
          <w:sz w:val="27"/>
        </w:rPr>
      </w:pPr>
      <w:r>
        <w:rPr>
          <w:sz w:val="27"/>
        </w:rPr>
        <w:t>муниципального образования</w:t>
      </w:r>
    </w:p>
    <w:p w14:paraId="19000000">
      <w:pPr>
        <w:widowControl w:val="1"/>
        <w:ind/>
        <w:jc w:val="both"/>
        <w:rPr>
          <w:sz w:val="27"/>
        </w:rPr>
      </w:pPr>
      <w:r>
        <w:rPr>
          <w:sz w:val="27"/>
        </w:rPr>
        <w:t xml:space="preserve">Ленинградский муниципальный округ </w:t>
      </w:r>
    </w:p>
    <w:p w14:paraId="1A000000">
      <w:pPr>
        <w:widowControl w:val="1"/>
        <w:ind/>
        <w:jc w:val="both"/>
        <w:rPr>
          <w:sz w:val="27"/>
        </w:rPr>
      </w:pPr>
      <w:r>
        <w:rPr>
          <w:sz w:val="27"/>
        </w:rPr>
        <w:t xml:space="preserve">Краснодарского края  </w:t>
      </w:r>
      <w:r>
        <w:rPr>
          <w:sz w:val="27"/>
        </w:rPr>
        <w:t xml:space="preserve">                                                                                 И.А. </w:t>
      </w:r>
      <w:r>
        <w:rPr>
          <w:sz w:val="27"/>
        </w:rPr>
        <w:t>Горелко</w:t>
      </w:r>
    </w:p>
    <w:p w14:paraId="1B000000">
      <w:pPr>
        <w:sectPr>
          <w:type w:val="nextPage"/>
          <w:pgSz w:h="16838" w:orient="portrait" w:w="11906"/>
          <w:pgMar w:bottom="1134" w:footer="708" w:gutter="0" w:header="708" w:left="1701" w:right="624" w:top="1134"/>
        </w:sectPr>
      </w:pPr>
    </w:p>
    <w:p w14:paraId="1C000000">
      <w:pPr>
        <w:widowControl w:val="1"/>
        <w:ind w:left="5954"/>
        <w:rPr>
          <w:sz w:val="27"/>
        </w:rPr>
      </w:pPr>
      <w:r>
        <w:rPr>
          <w:sz w:val="27"/>
        </w:rPr>
        <w:t>Приложение 1</w:t>
      </w:r>
    </w:p>
    <w:p w14:paraId="1D000000">
      <w:pPr>
        <w:widowControl w:val="1"/>
        <w:ind w:left="5954"/>
        <w:rPr>
          <w:sz w:val="28"/>
        </w:rPr>
      </w:pPr>
    </w:p>
    <w:p w14:paraId="1E000000">
      <w:pPr>
        <w:widowControl w:val="1"/>
        <w:ind w:left="5954"/>
        <w:rPr>
          <w:sz w:val="28"/>
        </w:rPr>
      </w:pPr>
      <w:r>
        <w:rPr>
          <w:sz w:val="28"/>
        </w:rPr>
        <w:t>УТВЕРЖДЕН</w:t>
      </w:r>
    </w:p>
    <w:p w14:paraId="1F000000">
      <w:pPr>
        <w:widowControl w:val="1"/>
        <w:ind w:left="5954"/>
        <w:rPr>
          <w:sz w:val="28"/>
        </w:rPr>
      </w:pPr>
      <w:r>
        <w:rPr>
          <w:sz w:val="28"/>
        </w:rPr>
        <w:t>решением Совета</w:t>
      </w:r>
    </w:p>
    <w:p w14:paraId="20000000">
      <w:pPr>
        <w:widowControl w:val="1"/>
        <w:ind w:left="5954"/>
        <w:rPr>
          <w:sz w:val="28"/>
        </w:rPr>
      </w:pPr>
      <w:r>
        <w:rPr>
          <w:sz w:val="28"/>
        </w:rPr>
        <w:t>муниципального образования</w:t>
      </w:r>
    </w:p>
    <w:p w14:paraId="21000000">
      <w:pPr>
        <w:widowControl w:val="1"/>
        <w:ind w:left="5954"/>
        <w:rPr>
          <w:sz w:val="28"/>
        </w:rPr>
      </w:pPr>
      <w:r>
        <w:rPr>
          <w:sz w:val="28"/>
        </w:rPr>
        <w:t>Ленинградский муниципальный округ Краснодарского края</w:t>
      </w:r>
    </w:p>
    <w:p w14:paraId="22000000">
      <w:pPr>
        <w:widowControl w:val="1"/>
        <w:ind w:left="5954"/>
        <w:rPr>
          <w:sz w:val="28"/>
        </w:rPr>
      </w:pPr>
      <w:r>
        <w:rPr>
          <w:sz w:val="28"/>
        </w:rPr>
        <w:t>от___________ № ____</w:t>
      </w:r>
    </w:p>
    <w:p w14:paraId="23000000">
      <w:pPr>
        <w:rPr>
          <w:sz w:val="28"/>
        </w:rPr>
      </w:pPr>
    </w:p>
    <w:p w14:paraId="2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</w:t>
      </w:r>
    </w:p>
    <w:p w14:paraId="2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участия граждан и учета предложений в обсуждении проекта решения </w:t>
      </w:r>
    </w:p>
    <w:p w14:paraId="2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«Об утверждении Устава муниципального образования Ленинградский муниципальный округ Краснодарского края»</w:t>
      </w:r>
    </w:p>
    <w:p w14:paraId="27000000">
      <w:pPr>
        <w:widowControl w:val="1"/>
        <w:ind/>
        <w:jc w:val="left"/>
        <w:rPr>
          <w:b w:val="1"/>
          <w:sz w:val="28"/>
        </w:rPr>
      </w:pPr>
    </w:p>
    <w:p w14:paraId="28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1. В соответствии с законодательством население муниципального образования Ленингра</w:t>
      </w:r>
      <w:r>
        <w:rPr>
          <w:sz w:val="28"/>
        </w:rPr>
        <w:t>дский муниципальный округ Краснодарского края со дня опубликования проекта решения об утверждении Устава муниципального образования Ленинградский муниципальный округ Краснодарского края вправе участвовать в его обсуждении в следующих формах:</w:t>
      </w:r>
    </w:p>
    <w:p w14:paraId="29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 xml:space="preserve">1) проведения </w:t>
      </w:r>
      <w:r>
        <w:rPr>
          <w:sz w:val="28"/>
        </w:rPr>
        <w:t>собраний граждан по месту жительства;</w:t>
      </w:r>
    </w:p>
    <w:p w14:paraId="2A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2) проведения собраний граждан по месту работы;</w:t>
      </w:r>
    </w:p>
    <w:p w14:paraId="2B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3) проведения публичных слушаний по проекту решения об утверждении Устава муниципального образования Ленинградский муниципальный округ Краснодарского края;</w:t>
      </w:r>
    </w:p>
    <w:p w14:paraId="2C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4) в иных форм</w:t>
      </w:r>
      <w:r>
        <w:rPr>
          <w:sz w:val="28"/>
        </w:rPr>
        <w:t>ах, не противоречащих действующему законодательству.</w:t>
      </w:r>
    </w:p>
    <w:p w14:paraId="2D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Предложения населения к опубликованному проекту решения об утверждении Устава муниципального образования Ленинградский муниципальный округ Краснодарского края (далее - предложения), выдвинутые населен</w:t>
      </w:r>
      <w:r>
        <w:rPr>
          <w:sz w:val="28"/>
        </w:rPr>
        <w:t>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об утверждении Устава муниципального образования Ленинградский муниципальный округ Краснодарского к</w:t>
      </w:r>
      <w:r>
        <w:rPr>
          <w:sz w:val="28"/>
        </w:rPr>
        <w:t>рая (далее – рабочая группа).</w:t>
      </w:r>
    </w:p>
    <w:p w14:paraId="2E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 xml:space="preserve">3. Предложения населения к опубликованному проекту решения об утверждении Устава муниципального образования Ленинградский муниципальный округ Краснодарского края, могут вноситься в течение 20 дней </w:t>
      </w:r>
      <w:r>
        <w:rPr>
          <w:sz w:val="28"/>
        </w:rPr>
        <w:t>со дня его опубликования в ра</w:t>
      </w:r>
      <w:r>
        <w:rPr>
          <w:sz w:val="28"/>
        </w:rPr>
        <w:t>бочую группу и рассматриваются ею в соответствии с настоящим Порядком.</w:t>
      </w:r>
    </w:p>
    <w:p w14:paraId="2F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4. Внесенные предложения регистрируются рабочей группой.</w:t>
      </w:r>
    </w:p>
    <w:p w14:paraId="30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5. Предложения должны соответствовать Конституции Российской Федерации, требованиям Федерального закона от 20 марта 2025 г.</w:t>
      </w:r>
      <w:r>
        <w:rPr>
          <w:sz w:val="28"/>
        </w:rPr>
        <w:t xml:space="preserve"> № 33-ФЗ «Об общих принципах организации местного самоуправления в единой системе публичной власти», федеральному законодательству, законодательству Краснодарского края.</w:t>
      </w:r>
    </w:p>
    <w:p w14:paraId="31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6. Предложения должны соответствовать следующим требованиям:</w:t>
      </w:r>
    </w:p>
    <w:p w14:paraId="32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1) должны обеспечивать од</w:t>
      </w:r>
      <w:r>
        <w:rPr>
          <w:sz w:val="28"/>
        </w:rPr>
        <w:t xml:space="preserve">нозначное толкование положений проекта решения об утверждении Устава муниципального образования Ленинградский муниципальный округ Краснодарского края; </w:t>
      </w:r>
    </w:p>
    <w:p w14:paraId="33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2) не допускать противоречие либо несогласованность с иными положениями решения об утверждении Устава му</w:t>
      </w:r>
      <w:r>
        <w:rPr>
          <w:sz w:val="28"/>
        </w:rPr>
        <w:t xml:space="preserve">ниципального образования Ленинградский муниципальный округ Краснодарского края. </w:t>
      </w:r>
    </w:p>
    <w:p w14:paraId="34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35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 xml:space="preserve">8. По итогам </w:t>
      </w:r>
      <w:r>
        <w:rPr>
          <w:sz w:val="28"/>
        </w:rPr>
        <w:t>изучения, анализа и обобщения внесенных предложений рабочая группа составляет заключение.</w:t>
      </w:r>
    </w:p>
    <w:p w14:paraId="36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37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1) общее количество поступивших предложений;</w:t>
      </w:r>
    </w:p>
    <w:p w14:paraId="38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2) количество поступивших пре</w:t>
      </w:r>
      <w:r>
        <w:rPr>
          <w:sz w:val="28"/>
        </w:rPr>
        <w:t>дложений, оставленных в соответствии с настоящим Порядком без рассмотрения;</w:t>
      </w:r>
    </w:p>
    <w:p w14:paraId="39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3A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4) предложения, рекомендуемые рабочей группой к отклонению;</w:t>
      </w:r>
    </w:p>
    <w:p w14:paraId="3B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5) предложения, рекоменду</w:t>
      </w:r>
      <w:r>
        <w:rPr>
          <w:sz w:val="28"/>
        </w:rPr>
        <w:t>емые рабочей группой для внесения в те</w:t>
      </w:r>
      <w:r>
        <w:rPr>
          <w:sz w:val="28"/>
        </w:rPr>
        <w:t>кст пр</w:t>
      </w:r>
      <w:r>
        <w:rPr>
          <w:sz w:val="28"/>
        </w:rPr>
        <w:t>оекта решения об утверждении Устава муниципального образования Ленинградский муниципальный округ Краснодарского края.</w:t>
      </w:r>
    </w:p>
    <w:p w14:paraId="3C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10. Рабочая группа представляет в Совет муниципального образования Ленинградский муниципальный</w:t>
      </w:r>
      <w:r>
        <w:rPr>
          <w:sz w:val="28"/>
        </w:rPr>
        <w:t xml:space="preserve"> округ Краснодарского края свое заключение и материалы деятельности рабочей группы с приложением всех поступивших предложений. </w:t>
      </w:r>
    </w:p>
    <w:p w14:paraId="3D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>11. Перед решением вопроса о принятии (включении) в те</w:t>
      </w:r>
      <w:r>
        <w:rPr>
          <w:sz w:val="28"/>
        </w:rPr>
        <w:t>кст пр</w:t>
      </w:r>
      <w:r>
        <w:rPr>
          <w:sz w:val="28"/>
        </w:rPr>
        <w:t>оекта решения об утверждении Устава муниципального образования Ленин</w:t>
      </w:r>
      <w:r>
        <w:rPr>
          <w:sz w:val="28"/>
        </w:rPr>
        <w:t>градский муниципальный округ Краснодарского края или отклонении предложений, Совет муниципального образования Ленинградский муниципальный округ Краснодарского края в соответствии с регламентом Совета заслушивает на сессии</w:t>
      </w:r>
      <w:r>
        <w:rPr>
          <w:i w:val="1"/>
          <w:sz w:val="28"/>
        </w:rPr>
        <w:t xml:space="preserve"> </w:t>
      </w:r>
      <w:r>
        <w:rPr>
          <w:sz w:val="28"/>
        </w:rPr>
        <w:t>информацию уполномоченного члена р</w:t>
      </w:r>
      <w:r>
        <w:rPr>
          <w:sz w:val="28"/>
        </w:rPr>
        <w:t>абочей группы о деятельности рабочей группы.</w:t>
      </w:r>
    </w:p>
    <w:p w14:paraId="3E000000">
      <w:pPr>
        <w:widowControl w:val="1"/>
        <w:ind w:firstLine="900"/>
        <w:jc w:val="both"/>
        <w:rPr>
          <w:sz w:val="28"/>
        </w:rPr>
      </w:pPr>
      <w:r>
        <w:rPr>
          <w:sz w:val="28"/>
        </w:rPr>
        <w:t xml:space="preserve">12. Итоги рассмотрения поступивших предложений, с обязательным содержанием принятых (включенных) в проект решения об утверждении </w:t>
      </w:r>
      <w:r>
        <w:rPr>
          <w:sz w:val="28"/>
        </w:rPr>
        <w:t>Устава муниципального образования Ленинградский муниципальный округ Краснодарского</w:t>
      </w:r>
      <w:r>
        <w:rPr>
          <w:sz w:val="28"/>
        </w:rPr>
        <w:t xml:space="preserve"> края предложений подлежат официальному опубликованию.</w:t>
      </w:r>
    </w:p>
    <w:p w14:paraId="3F000000">
      <w:pPr>
        <w:widowControl w:val="1"/>
        <w:ind/>
        <w:jc w:val="both"/>
        <w:rPr>
          <w:sz w:val="28"/>
        </w:rPr>
      </w:pPr>
    </w:p>
    <w:p w14:paraId="40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Заместитель главы </w:t>
      </w:r>
      <w:r>
        <w:rPr>
          <w:sz w:val="28"/>
        </w:rPr>
        <w:t>Ленинградского</w:t>
      </w:r>
    </w:p>
    <w:p w14:paraId="41000000">
      <w:pPr>
        <w:widowControl w:val="1"/>
        <w:ind/>
        <w:jc w:val="both"/>
        <w:rPr>
          <w:sz w:val="28"/>
        </w:rPr>
      </w:pPr>
      <w:r>
        <w:rPr>
          <w:sz w:val="28"/>
        </w:rPr>
        <w:t>муниципального округа, начальник</w:t>
      </w:r>
    </w:p>
    <w:p w14:paraId="4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отдела имущественных отношений </w:t>
      </w:r>
    </w:p>
    <w:p w14:paraId="43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администрации                                                                                       </w:t>
      </w:r>
      <w:r>
        <w:rPr>
          <w:sz w:val="28"/>
        </w:rPr>
        <w:t xml:space="preserve">   Р.Г. Тоцкая </w:t>
      </w:r>
    </w:p>
    <w:p w14:paraId="4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</w:p>
    <w:p w14:paraId="45000000">
      <w:pPr>
        <w:sectPr>
          <w:type w:val="nextPage"/>
          <w:pgSz w:h="16838" w:orient="portrait" w:w="11906"/>
          <w:pgMar w:bottom="1134" w:footer="708" w:gutter="0" w:header="708" w:left="1701" w:right="624" w:top="1134"/>
        </w:sectPr>
      </w:pPr>
    </w:p>
    <w:p w14:paraId="46000000">
      <w:pPr>
        <w:widowControl w:val="1"/>
        <w:ind w:firstLine="0" w:left="5811"/>
        <w:jc w:val="both"/>
        <w:rPr>
          <w:sz w:val="28"/>
        </w:rPr>
      </w:pPr>
      <w:r>
        <w:rPr>
          <w:sz w:val="28"/>
        </w:rPr>
        <w:t>Приложение 2</w:t>
      </w:r>
    </w:p>
    <w:p w14:paraId="47000000">
      <w:pPr>
        <w:widowControl w:val="1"/>
        <w:ind w:left="5812"/>
        <w:rPr>
          <w:sz w:val="28"/>
        </w:rPr>
      </w:pPr>
    </w:p>
    <w:p w14:paraId="48000000">
      <w:pPr>
        <w:widowControl w:val="1"/>
        <w:ind w:left="5811"/>
        <w:rPr>
          <w:sz w:val="28"/>
        </w:rPr>
      </w:pPr>
      <w:r>
        <w:rPr>
          <w:sz w:val="28"/>
        </w:rPr>
        <w:t>УТВЕРЖДЕН</w:t>
      </w:r>
    </w:p>
    <w:p w14:paraId="49000000">
      <w:pPr>
        <w:widowControl w:val="1"/>
        <w:ind w:left="5811"/>
        <w:rPr>
          <w:sz w:val="28"/>
        </w:rPr>
      </w:pPr>
      <w:r>
        <w:rPr>
          <w:sz w:val="28"/>
        </w:rPr>
        <w:t>решением Совета</w:t>
      </w:r>
    </w:p>
    <w:p w14:paraId="4A000000">
      <w:pPr>
        <w:widowControl w:val="1"/>
        <w:ind w:left="5811"/>
        <w:rPr>
          <w:sz w:val="28"/>
        </w:rPr>
      </w:pPr>
      <w:r>
        <w:rPr>
          <w:sz w:val="28"/>
        </w:rPr>
        <w:t>муниципального образования</w:t>
      </w:r>
    </w:p>
    <w:p w14:paraId="4B000000">
      <w:pPr>
        <w:widowControl w:val="1"/>
        <w:ind w:left="5811"/>
        <w:rPr>
          <w:sz w:val="28"/>
        </w:rPr>
      </w:pPr>
      <w:r>
        <w:rPr>
          <w:sz w:val="28"/>
        </w:rPr>
        <w:t>Ленинградский муниципальный округ Краснодарского края</w:t>
      </w:r>
    </w:p>
    <w:p w14:paraId="4C000000">
      <w:pPr>
        <w:widowControl w:val="1"/>
        <w:ind w:left="5811"/>
        <w:rPr>
          <w:sz w:val="28"/>
        </w:rPr>
      </w:pPr>
      <w:r>
        <w:rPr>
          <w:sz w:val="28"/>
        </w:rPr>
        <w:t>от___________ № ____</w:t>
      </w:r>
    </w:p>
    <w:p w14:paraId="4D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</w:t>
      </w:r>
    </w:p>
    <w:p w14:paraId="4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рабочей группы по учету предложений</w:t>
      </w:r>
    </w:p>
    <w:p w14:paraId="4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 проекту решения об утверждении </w:t>
      </w:r>
      <w:r>
        <w:rPr>
          <w:b w:val="1"/>
          <w:sz w:val="28"/>
        </w:rPr>
        <w:t>Устава муниципального образования Ленинградский муниципальный округ Краснодарского края</w:t>
      </w:r>
    </w:p>
    <w:p w14:paraId="50000000">
      <w:pPr>
        <w:rPr>
          <w:sz w:val="20"/>
        </w:rPr>
      </w:pPr>
    </w:p>
    <w:tbl>
      <w:tblPr>
        <w:tblStyle w:val="Style_2"/>
        <w:tblW w:type="auto" w:w="0"/>
        <w:tblInd w:type="dxa" w:w="250"/>
        <w:tblLayout w:type="fixed"/>
      </w:tblPr>
      <w:tblGrid>
        <w:gridCol w:w="3401"/>
        <w:gridCol w:w="5997"/>
      </w:tblGrid>
      <w:tr>
        <w:tc>
          <w:tcPr>
            <w:tcW w:type="dxa" w:w="3401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 xml:space="preserve">Тоцкая </w:t>
            </w:r>
          </w:p>
          <w:p w14:paraId="52000000">
            <w:pPr>
              <w:rPr>
                <w:sz w:val="28"/>
              </w:rPr>
            </w:pPr>
            <w:r>
              <w:rPr>
                <w:sz w:val="28"/>
              </w:rPr>
              <w:t xml:space="preserve">Рита Григорьевна </w:t>
            </w:r>
          </w:p>
        </w:tc>
        <w:tc>
          <w:tcPr>
            <w:tcW w:type="dxa" w:w="5997"/>
          </w:tcPr>
          <w:p w14:paraId="53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Ленинградского муниципального округа, начальник отдела имущественных отношений администрации председатель рабочей группы;</w:t>
            </w:r>
          </w:p>
        </w:tc>
      </w:tr>
      <w:tr>
        <w:tc>
          <w:tcPr>
            <w:tcW w:type="dxa" w:w="3401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Андрющенко</w:t>
            </w:r>
          </w:p>
          <w:p w14:paraId="55000000">
            <w:pPr>
              <w:rPr>
                <w:sz w:val="28"/>
              </w:rPr>
            </w:pPr>
            <w:r>
              <w:rPr>
                <w:sz w:val="28"/>
              </w:rPr>
              <w:t>Денис Валерьевич</w:t>
            </w:r>
          </w:p>
        </w:tc>
        <w:tc>
          <w:tcPr>
            <w:tcW w:type="dxa" w:w="5997"/>
          </w:tcPr>
          <w:p w14:paraId="56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исполняющий</w:t>
            </w:r>
            <w:r>
              <w:rPr>
                <w:sz w:val="28"/>
              </w:rPr>
              <w:t xml:space="preserve"> обязанности начальника отдела экономики, прогнозирования и инвестиций администрации Ленинградского муниципального округа;</w:t>
            </w:r>
          </w:p>
        </w:tc>
      </w:tr>
      <w:tr>
        <w:tc>
          <w:tcPr>
            <w:tcW w:type="dxa" w:w="3401"/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Офицерова</w:t>
            </w:r>
          </w:p>
          <w:p w14:paraId="58000000">
            <w:pPr>
              <w:rPr>
                <w:sz w:val="28"/>
              </w:rPr>
            </w:pPr>
            <w:r>
              <w:rPr>
                <w:sz w:val="28"/>
              </w:rPr>
              <w:t>Екатерина Юрьевна</w:t>
            </w:r>
          </w:p>
          <w:p w14:paraId="59000000">
            <w:pPr>
              <w:rPr>
                <w:sz w:val="28"/>
              </w:rPr>
            </w:pPr>
          </w:p>
        </w:tc>
        <w:tc>
          <w:tcPr>
            <w:tcW w:type="dxa" w:w="5997"/>
          </w:tcPr>
          <w:p w14:paraId="5A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-начальника юридического отдела администрации </w:t>
            </w:r>
            <w:r>
              <w:rPr>
                <w:sz w:val="28"/>
              </w:rPr>
              <w:t>Ленинградского муниципального округа;</w:t>
            </w:r>
          </w:p>
          <w:p w14:paraId="5B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01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Матюха</w:t>
            </w:r>
          </w:p>
          <w:p w14:paraId="5D000000">
            <w:pPr>
              <w:rPr>
                <w:sz w:val="28"/>
              </w:rPr>
            </w:pPr>
            <w:r>
              <w:rPr>
                <w:sz w:val="28"/>
              </w:rPr>
              <w:t>Татьяна Васильевна</w:t>
            </w:r>
          </w:p>
        </w:tc>
        <w:tc>
          <w:tcPr>
            <w:tcW w:type="dxa" w:w="5997"/>
          </w:tcPr>
          <w:p w14:paraId="5E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управления внутренней политики </w:t>
            </w:r>
          </w:p>
          <w:p w14:paraId="5F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Ленинградского </w:t>
            </w:r>
            <w:r>
              <w:rPr>
                <w:sz w:val="28"/>
              </w:rPr>
              <w:t>муниципального округа</w:t>
            </w:r>
          </w:p>
        </w:tc>
      </w:tr>
      <w:tr>
        <w:tc>
          <w:tcPr>
            <w:tcW w:type="dxa" w:w="3401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Горелко</w:t>
            </w:r>
          </w:p>
          <w:p w14:paraId="61000000">
            <w:pPr>
              <w:rPr>
                <w:sz w:val="28"/>
              </w:rPr>
            </w:pPr>
            <w:r>
              <w:rPr>
                <w:sz w:val="28"/>
              </w:rPr>
              <w:t>Игорь Анатольевич</w:t>
            </w:r>
          </w:p>
        </w:tc>
        <w:tc>
          <w:tcPr>
            <w:tcW w:type="dxa" w:w="5997"/>
          </w:tcPr>
          <w:p w14:paraId="62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-председатель Совета муниципального образования Ленинградский </w:t>
            </w:r>
            <w:r>
              <w:rPr>
                <w:sz w:val="28"/>
              </w:rPr>
              <w:t>муниципальный округ Краснодарского края;</w:t>
            </w:r>
          </w:p>
          <w:p w14:paraId="63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01"/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Баева</w:t>
            </w:r>
          </w:p>
          <w:p w14:paraId="65000000">
            <w:pPr>
              <w:rPr>
                <w:sz w:val="28"/>
              </w:rPr>
            </w:pPr>
            <w:r>
              <w:rPr>
                <w:sz w:val="28"/>
              </w:rPr>
              <w:t>Наталья Николаевна</w:t>
            </w:r>
          </w:p>
        </w:tc>
        <w:tc>
          <w:tcPr>
            <w:tcW w:type="dxa" w:w="5997"/>
          </w:tcPr>
          <w:p w14:paraId="66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-депутат Совета муниципального образования Ленинградский муниципальный округ Краснодарского края;</w:t>
            </w:r>
          </w:p>
          <w:p w14:paraId="67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401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Мищенко</w:t>
            </w:r>
          </w:p>
          <w:p w14:paraId="69000000">
            <w:pPr>
              <w:rPr>
                <w:sz w:val="28"/>
              </w:rPr>
            </w:pPr>
            <w:r>
              <w:rPr>
                <w:sz w:val="28"/>
              </w:rPr>
              <w:t>Борис Лукич</w:t>
            </w:r>
          </w:p>
        </w:tc>
        <w:tc>
          <w:tcPr>
            <w:tcW w:type="dxa" w:w="5997"/>
          </w:tcPr>
          <w:p w14:paraId="6A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-депутат Совета муниципального образования Ленинградский </w:t>
            </w:r>
            <w:r>
              <w:rPr>
                <w:sz w:val="28"/>
              </w:rPr>
              <w:t>муниципальный округ Краснодарского края.</w:t>
            </w:r>
          </w:p>
          <w:p w14:paraId="6B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6C000000">
      <w:pPr>
        <w:widowControl w:val="1"/>
        <w:ind/>
        <w:jc w:val="both"/>
        <w:rPr>
          <w:sz w:val="28"/>
        </w:rPr>
      </w:pPr>
    </w:p>
    <w:p w14:paraId="6D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Заместитель главы </w:t>
      </w:r>
      <w:r>
        <w:rPr>
          <w:sz w:val="28"/>
        </w:rPr>
        <w:t>Ленинградского</w:t>
      </w:r>
    </w:p>
    <w:p w14:paraId="6E000000">
      <w:pPr>
        <w:widowControl w:val="1"/>
        <w:ind/>
        <w:jc w:val="both"/>
        <w:rPr>
          <w:sz w:val="28"/>
        </w:rPr>
      </w:pPr>
      <w:r>
        <w:rPr>
          <w:sz w:val="28"/>
        </w:rPr>
        <w:t>муниципального округа, начальник</w:t>
      </w:r>
    </w:p>
    <w:p w14:paraId="6F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отдела имущественных отношений </w:t>
      </w:r>
    </w:p>
    <w:p w14:paraId="70000000">
      <w:pPr>
        <w:widowControl w:val="1"/>
        <w:ind/>
        <w:jc w:val="both"/>
        <w:rPr>
          <w:sz w:val="28"/>
        </w:rPr>
      </w:pPr>
      <w:r>
        <w:rPr>
          <w:sz w:val="28"/>
        </w:rPr>
        <w:t>администрации                                                                                          Р.Г. Тоцкая</w:t>
      </w:r>
      <w:r>
        <w:rPr>
          <w:sz w:val="28"/>
        </w:rPr>
        <w:t xml:space="preserve"> </w:t>
      </w:r>
    </w:p>
    <w:sectPr>
      <w:type w:val="nextPage"/>
      <w:pgSz w:h="16838" w:orient="portrait" w:w="11906"/>
      <w:pgMar w:bottom="1134" w:footer="708" w:gutter="0" w:header="708" w:left="1701" w:right="6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List Paragraph"/>
    <w:basedOn w:val="Style_3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Heading 3 Char"/>
    <w:basedOn w:val="Style_9"/>
    <w:link w:val="Style_8_ch"/>
    <w:rPr>
      <w:rFonts w:ascii="Arial" w:hAnsi="Arial"/>
      <w:sz w:val="30"/>
    </w:rPr>
  </w:style>
  <w:style w:styleId="Style_8_ch" w:type="character">
    <w:name w:val="Heading 3 Char"/>
    <w:basedOn w:val="Style_9_ch"/>
    <w:link w:val="Style_8"/>
    <w:rPr>
      <w:rFonts w:ascii="Arial" w:hAnsi="Arial"/>
      <w:sz w:val="30"/>
    </w:rPr>
  </w:style>
  <w:style w:styleId="Style_10" w:type="paragraph">
    <w:name w:val="Endnote"/>
    <w:basedOn w:val="Style_3"/>
    <w:link w:val="Style_10_ch"/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3_ch"/>
    <w:link w:val="Style_12"/>
  </w:style>
  <w:style w:styleId="Style_13" w:type="paragraph">
    <w:name w:val="Intense Quote"/>
    <w:basedOn w:val="Style_3"/>
    <w:next w:val="Style_3"/>
    <w:link w:val="Style_1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Endnote"/>
    <w:basedOn w:val="Style_3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16" w:type="paragraph">
    <w:name w:val="Гиперссылка1"/>
    <w:link w:val="Style_16_ch"/>
    <w:rPr>
      <w:color w:themeColor="hyperlink" w:val="0563C1"/>
      <w:u w:val="single"/>
    </w:rPr>
  </w:style>
  <w:style w:styleId="Style_16_ch" w:type="character">
    <w:name w:val="Гиперссылка1"/>
    <w:link w:val="Style_16"/>
    <w:rPr>
      <w:color w:themeColor="hyperlink" w:val="0563C1"/>
      <w:u w:val="single"/>
    </w:rPr>
  </w:style>
  <w:style w:styleId="Style_17" w:type="paragraph">
    <w:name w:val="Heading 2 Char"/>
    <w:basedOn w:val="Style_9"/>
    <w:link w:val="Style_17_ch"/>
    <w:rPr>
      <w:rFonts w:ascii="Arial" w:hAnsi="Arial"/>
      <w:sz w:val="34"/>
    </w:rPr>
  </w:style>
  <w:style w:styleId="Style_17_ch" w:type="character">
    <w:name w:val="Heading 2 Char"/>
    <w:basedOn w:val="Style_9_ch"/>
    <w:link w:val="Style_17"/>
    <w:rPr>
      <w:rFonts w:ascii="Arial" w:hAnsi="Arial"/>
      <w:sz w:val="34"/>
    </w:rPr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3_ch"/>
    <w:link w:val="Style_18"/>
    <w:rPr>
      <w:rFonts w:ascii="Arial" w:hAnsi="Arial"/>
      <w:i w:val="1"/>
      <w:sz w:val="21"/>
    </w:rPr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Caption Char"/>
    <w:basedOn w:val="Style_9"/>
    <w:link w:val="Style_20_ch"/>
    <w:rPr>
      <w:b w:val="1"/>
      <w:color w:themeColor="accent1" w:val="4472C4"/>
      <w:sz w:val="18"/>
    </w:rPr>
  </w:style>
  <w:style w:styleId="Style_20_ch" w:type="character">
    <w:name w:val="Caption Char"/>
    <w:basedOn w:val="Style_9_ch"/>
    <w:link w:val="Style_20"/>
    <w:rPr>
      <w:b w:val="1"/>
      <w:color w:themeColor="accent1" w:val="4472C4"/>
      <w:sz w:val="18"/>
    </w:rPr>
  </w:style>
  <w:style w:styleId="Style_21" w:type="paragraph">
    <w:name w:val="Title Char"/>
    <w:basedOn w:val="Style_9"/>
    <w:link w:val="Style_21_ch"/>
    <w:rPr>
      <w:sz w:val="48"/>
    </w:rPr>
  </w:style>
  <w:style w:styleId="Style_21_ch" w:type="character">
    <w:name w:val="Title Char"/>
    <w:basedOn w:val="Style_9_ch"/>
    <w:link w:val="Style_21"/>
    <w:rPr>
      <w:sz w:val="48"/>
    </w:rPr>
  </w:style>
  <w:style w:styleId="Style_22" w:type="paragraph">
    <w:name w:val="Heading 7 Char"/>
    <w:basedOn w:val="Style_9"/>
    <w:link w:val="Style_22_ch"/>
    <w:rPr>
      <w:rFonts w:ascii="Arial" w:hAnsi="Arial"/>
      <w:b w:val="1"/>
      <w:i w:val="1"/>
      <w:sz w:val="22"/>
    </w:rPr>
  </w:style>
  <w:style w:styleId="Style_22_ch" w:type="character">
    <w:name w:val="Heading 7 Char"/>
    <w:basedOn w:val="Style_9_ch"/>
    <w:link w:val="Style_22"/>
    <w:rPr>
      <w:rFonts w:ascii="Arial" w:hAnsi="Arial"/>
      <w:b w:val="1"/>
      <w:i w:val="1"/>
      <w:sz w:val="22"/>
    </w:rPr>
  </w:style>
  <w:style w:styleId="Style_23" w:type="paragraph">
    <w:name w:val="Normal (Web)"/>
    <w:basedOn w:val="Style_3"/>
    <w:link w:val="Style_23_ch"/>
    <w:pPr>
      <w:widowControl w:val="1"/>
      <w:spacing w:afterAutospacing="on" w:beforeAutospacing="on"/>
      <w:ind/>
    </w:pPr>
  </w:style>
  <w:style w:styleId="Style_23_ch" w:type="character">
    <w:name w:val="Normal (Web)"/>
    <w:basedOn w:val="Style_3_ch"/>
    <w:link w:val="Style_23"/>
  </w:style>
  <w:style w:styleId="Style_24" w:type="paragraph">
    <w:name w:val="Subtitle Char"/>
    <w:basedOn w:val="Style_9"/>
    <w:link w:val="Style_24_ch"/>
    <w:rPr>
      <w:sz w:val="24"/>
    </w:rPr>
  </w:style>
  <w:style w:styleId="Style_24_ch" w:type="character">
    <w:name w:val="Subtitle Char"/>
    <w:basedOn w:val="Style_9_ch"/>
    <w:link w:val="Style_24"/>
    <w:rPr>
      <w:sz w:val="24"/>
    </w:rPr>
  </w:style>
  <w:style w:styleId="Style_25" w:type="paragraph">
    <w:name w:val="toc 3"/>
    <w:basedOn w:val="Style_3"/>
    <w:next w:val="Style_3"/>
    <w:link w:val="Style_25_ch"/>
    <w:uiPriority w:val="39"/>
    <w:pPr>
      <w:widowControl w:val="1"/>
      <w:spacing w:after="57"/>
      <w:ind w:left="567"/>
    </w:pPr>
  </w:style>
  <w:style w:styleId="Style_25_ch" w:type="character">
    <w:name w:val="toc 3"/>
    <w:basedOn w:val="Style_3_ch"/>
    <w:link w:val="Style_25"/>
  </w:style>
  <w:style w:styleId="Style_26" w:type="paragraph">
    <w:name w:val="table of figures"/>
    <w:basedOn w:val="Style_3"/>
    <w:next w:val="Style_3"/>
    <w:link w:val="Style_26_ch"/>
  </w:style>
  <w:style w:styleId="Style_26_ch" w:type="character">
    <w:name w:val="table of figures"/>
    <w:basedOn w:val="Style_3_ch"/>
    <w:link w:val="Style_26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7" w:type="paragraph">
    <w:name w:val="Heading 9 Char"/>
    <w:basedOn w:val="Style_9"/>
    <w:link w:val="Style_27_ch"/>
    <w:rPr>
      <w:rFonts w:ascii="Arial" w:hAnsi="Arial"/>
      <w:i w:val="1"/>
      <w:sz w:val="21"/>
    </w:rPr>
  </w:style>
  <w:style w:styleId="Style_27_ch" w:type="character">
    <w:name w:val="Heading 9 Char"/>
    <w:basedOn w:val="Style_9_ch"/>
    <w:link w:val="Style_27"/>
    <w:rPr>
      <w:rFonts w:ascii="Arial" w:hAnsi="Arial"/>
      <w:i w:val="1"/>
      <w:sz w:val="21"/>
    </w:rPr>
  </w:style>
  <w:style w:styleId="Style_28" w:type="paragraph">
    <w:name w:val="Footer Char"/>
    <w:basedOn w:val="Style_29"/>
    <w:link w:val="Style_28_ch"/>
  </w:style>
  <w:style w:styleId="Style_28_ch" w:type="character">
    <w:name w:val="Footer Char"/>
    <w:basedOn w:val="Style_29_ch"/>
    <w:link w:val="Style_28"/>
  </w:style>
  <w:style w:styleId="Style_30" w:type="paragraph">
    <w:name w:val="heading 5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</w:rPr>
  </w:style>
  <w:style w:styleId="Style_30_ch" w:type="character">
    <w:name w:val="heading 5"/>
    <w:basedOn w:val="Style_3_ch"/>
    <w:link w:val="Style_30"/>
    <w:rPr>
      <w:rFonts w:ascii="Arial" w:hAnsi="Arial"/>
      <w:b w:val="1"/>
    </w:rPr>
  </w:style>
  <w:style w:styleId="Style_31" w:type="paragraph">
    <w:name w:val="Heading 8 Char"/>
    <w:basedOn w:val="Style_9"/>
    <w:link w:val="Style_31_ch"/>
    <w:rPr>
      <w:rFonts w:ascii="Arial" w:hAnsi="Arial"/>
      <w:i w:val="1"/>
      <w:sz w:val="22"/>
    </w:rPr>
  </w:style>
  <w:style w:styleId="Style_31_ch" w:type="character">
    <w:name w:val="Heading 8 Char"/>
    <w:basedOn w:val="Style_9_ch"/>
    <w:link w:val="Style_31"/>
    <w:rPr>
      <w:rFonts w:ascii="Arial" w:hAnsi="Arial"/>
      <w:i w:val="1"/>
      <w:sz w:val="22"/>
    </w:rPr>
  </w:style>
  <w:style w:styleId="Style_32" w:type="paragraph">
    <w:name w:val="heading 1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3_ch"/>
    <w:link w:val="Style_32"/>
    <w:rPr>
      <w:rFonts w:ascii="Arial" w:hAnsi="Arial"/>
      <w:sz w:val="40"/>
    </w:rPr>
  </w:style>
  <w:style w:styleId="Style_33" w:type="paragraph">
    <w:name w:val="Header"/>
    <w:basedOn w:val="Style_3"/>
    <w:link w:val="Style_33_ch"/>
    <w:pPr>
      <w:widowControl w:val="1"/>
      <w:tabs>
        <w:tab w:leader="none" w:pos="7143" w:val="center"/>
        <w:tab w:leader="none" w:pos="14287" w:val="right"/>
      </w:tabs>
      <w:ind/>
    </w:pPr>
  </w:style>
  <w:style w:styleId="Style_33_ch" w:type="character">
    <w:name w:val="Header"/>
    <w:basedOn w:val="Style_3_ch"/>
    <w:link w:val="Style_33"/>
  </w:style>
  <w:style w:styleId="Style_34" w:type="paragraph">
    <w:name w:val="Quote Char"/>
    <w:link w:val="Style_34_ch"/>
    <w:rPr>
      <w:i w:val="1"/>
    </w:rPr>
  </w:style>
  <w:style w:styleId="Style_34_ch" w:type="character">
    <w:name w:val="Quote Char"/>
    <w:link w:val="Style_34"/>
    <w:rPr>
      <w:i w:val="1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3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3_ch"/>
    <w:link w:val="Style_36"/>
    <w:rPr>
      <w:sz w:val="18"/>
    </w:rPr>
  </w:style>
  <w:style w:styleId="Style_37" w:type="paragraph">
    <w:name w:val="heading 8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3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3"/>
    <w:next w:val="Style_3"/>
    <w:link w:val="Style_38_ch"/>
    <w:uiPriority w:val="39"/>
    <w:pPr>
      <w:widowControl w:val="1"/>
      <w:spacing w:after="57"/>
      <w:ind/>
    </w:pPr>
  </w:style>
  <w:style w:styleId="Style_38_ch" w:type="character">
    <w:name w:val="toc 1"/>
    <w:basedOn w:val="Style_3_ch"/>
    <w:link w:val="Style_38"/>
  </w:style>
  <w:style w:styleId="Style_39" w:type="paragraph">
    <w:name w:val="Heading 1 Char"/>
    <w:basedOn w:val="Style_9"/>
    <w:link w:val="Style_39_ch"/>
    <w:rPr>
      <w:rFonts w:ascii="Arial" w:hAnsi="Arial"/>
      <w:sz w:val="40"/>
    </w:rPr>
  </w:style>
  <w:style w:styleId="Style_39_ch" w:type="character">
    <w:name w:val="Heading 1 Char"/>
    <w:basedOn w:val="Style_9_ch"/>
    <w:link w:val="Style_39"/>
    <w:rPr>
      <w:rFonts w:ascii="Arial" w:hAnsi="Arial"/>
      <w:sz w:val="40"/>
    </w:rPr>
  </w:style>
  <w:style w:styleId="Style_40" w:type="paragraph">
    <w:name w:val="Footnote"/>
    <w:basedOn w:val="Style_3"/>
    <w:link w:val="Style_40_ch"/>
    <w:pPr>
      <w:widowControl w:val="1"/>
      <w:spacing w:after="40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Heading 4 Char"/>
    <w:basedOn w:val="Style_9"/>
    <w:link w:val="Style_42_ch"/>
    <w:rPr>
      <w:rFonts w:ascii="Arial" w:hAnsi="Arial"/>
      <w:b w:val="1"/>
      <w:sz w:val="26"/>
    </w:rPr>
  </w:style>
  <w:style w:styleId="Style_42_ch" w:type="character">
    <w:name w:val="Heading 4 Char"/>
    <w:basedOn w:val="Style_9_ch"/>
    <w:link w:val="Style_42"/>
    <w:rPr>
      <w:rFonts w:ascii="Arial" w:hAnsi="Arial"/>
      <w:b w:val="1"/>
      <w:sz w:val="26"/>
    </w:rPr>
  </w:style>
  <w:style w:styleId="Style_43" w:type="paragraph">
    <w:name w:val="No Spacing"/>
    <w:link w:val="Style_43_ch"/>
    <w:pPr>
      <w:widowControl w:val="1"/>
      <w:spacing w:after="0" w:line="240" w:lineRule="auto"/>
      <w:ind/>
    </w:pPr>
  </w:style>
  <w:style w:styleId="Style_43_ch" w:type="character">
    <w:name w:val="No Spacing"/>
    <w:link w:val="Style_43"/>
  </w:style>
  <w:style w:styleId="Style_44" w:type="paragraph">
    <w:name w:val="toc 9"/>
    <w:basedOn w:val="Style_3"/>
    <w:next w:val="Style_3"/>
    <w:link w:val="Style_44_ch"/>
    <w:uiPriority w:val="39"/>
    <w:pPr>
      <w:widowControl w:val="1"/>
      <w:spacing w:after="57"/>
      <w:ind w:left="2268"/>
    </w:pPr>
  </w:style>
  <w:style w:styleId="Style_44_ch" w:type="character">
    <w:name w:val="toc 9"/>
    <w:basedOn w:val="Style_3_ch"/>
    <w:link w:val="Style_44"/>
  </w:style>
  <w:style w:styleId="Style_45" w:type="paragraph">
    <w:name w:val="Heading 5 Char"/>
    <w:basedOn w:val="Style_9"/>
    <w:link w:val="Style_45_ch"/>
    <w:rPr>
      <w:rFonts w:ascii="Arial" w:hAnsi="Arial"/>
      <w:b w:val="1"/>
      <w:sz w:val="24"/>
    </w:rPr>
  </w:style>
  <w:style w:styleId="Style_45_ch" w:type="character">
    <w:name w:val="Heading 5 Char"/>
    <w:basedOn w:val="Style_9_ch"/>
    <w:link w:val="Style_45"/>
    <w:rPr>
      <w:rFonts w:ascii="Arial" w:hAnsi="Arial"/>
      <w:b w:val="1"/>
      <w:sz w:val="24"/>
    </w:rPr>
  </w:style>
  <w:style w:styleId="Style_46" w:type="paragraph">
    <w:name w:val="Обычный1"/>
    <w:link w:val="Style_46_ch"/>
    <w:rPr>
      <w:rFonts w:ascii="Times New Roman" w:hAnsi="Times New Roman"/>
      <w:sz w:val="24"/>
    </w:rPr>
  </w:style>
  <w:style w:styleId="Style_46_ch" w:type="character">
    <w:name w:val="Обычный1"/>
    <w:link w:val="Style_46"/>
    <w:rPr>
      <w:rFonts w:ascii="Times New Roman" w:hAnsi="Times New Roman"/>
      <w:sz w:val="24"/>
    </w:rPr>
  </w:style>
  <w:style w:styleId="Style_47" w:type="paragraph">
    <w:name w:val="Balloon Text"/>
    <w:basedOn w:val="Style_3"/>
    <w:link w:val="Style_47_ch"/>
    <w:rPr>
      <w:rFonts w:ascii="Tahoma" w:hAnsi="Tahoma"/>
      <w:sz w:val="16"/>
    </w:rPr>
  </w:style>
  <w:style w:styleId="Style_47_ch" w:type="character">
    <w:name w:val="Balloon Text"/>
    <w:basedOn w:val="Style_3_ch"/>
    <w:link w:val="Style_47"/>
    <w:rPr>
      <w:rFonts w:ascii="Tahoma" w:hAnsi="Tahoma"/>
      <w:sz w:val="16"/>
    </w:rPr>
  </w:style>
  <w:style w:styleId="Style_48" w:type="paragraph">
    <w:name w:val="Знак концевой сноски1"/>
    <w:basedOn w:val="Style_29"/>
    <w:link w:val="Style_48_ch"/>
    <w:rPr>
      <w:vertAlign w:val="superscript"/>
    </w:rPr>
  </w:style>
  <w:style w:styleId="Style_48_ch" w:type="character">
    <w:name w:val="Знак концевой сноски1"/>
    <w:basedOn w:val="Style_29_ch"/>
    <w:link w:val="Style_48"/>
    <w:rPr>
      <w:vertAlign w:val="superscript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/>
      <w:ind w:left="1984"/>
    </w:pPr>
  </w:style>
  <w:style w:styleId="Style_49_ch" w:type="character">
    <w:name w:val="toc 8"/>
    <w:basedOn w:val="Style_3_ch"/>
    <w:link w:val="Style_49"/>
  </w:style>
  <w:style w:styleId="Style_50" w:type="paragraph">
    <w:name w:val="Header Char"/>
    <w:basedOn w:val="Style_9"/>
    <w:link w:val="Style_50_ch"/>
  </w:style>
  <w:style w:styleId="Style_50_ch" w:type="character">
    <w:name w:val="Header Char"/>
    <w:basedOn w:val="Style_9_ch"/>
    <w:link w:val="Style_50"/>
  </w:style>
  <w:style w:styleId="Style_51" w:type="paragraph">
    <w:name w:val="Heading 6 Char"/>
    <w:basedOn w:val="Style_9"/>
    <w:link w:val="Style_51_ch"/>
    <w:rPr>
      <w:rFonts w:ascii="Arial" w:hAnsi="Arial"/>
      <w:b w:val="1"/>
      <w:sz w:val="22"/>
    </w:rPr>
  </w:style>
  <w:style w:styleId="Style_51_ch" w:type="character">
    <w:name w:val="Heading 6 Char"/>
    <w:basedOn w:val="Style_9_ch"/>
    <w:link w:val="Style_51"/>
    <w:rPr>
      <w:rFonts w:ascii="Arial" w:hAnsi="Arial"/>
      <w:b w:val="1"/>
      <w:sz w:val="22"/>
    </w:rPr>
  </w:style>
  <w:style w:styleId="Style_52" w:type="paragraph">
    <w:name w:val="Quote"/>
    <w:basedOn w:val="Style_3"/>
    <w:next w:val="Style_3"/>
    <w:link w:val="Style_52_ch"/>
    <w:pPr>
      <w:widowControl w:val="1"/>
      <w:ind w:left="720" w:right="720"/>
    </w:pPr>
    <w:rPr>
      <w:i w:val="1"/>
    </w:rPr>
  </w:style>
  <w:style w:styleId="Style_52_ch" w:type="character">
    <w:name w:val="Quote"/>
    <w:basedOn w:val="Style_3_ch"/>
    <w:link w:val="Style_52"/>
    <w:rPr>
      <w:i w:val="1"/>
    </w:rPr>
  </w:style>
  <w:style w:styleId="Style_53" w:type="paragraph">
    <w:name w:val="Знак сноски1"/>
    <w:basedOn w:val="Style_29"/>
    <w:link w:val="Style_53_ch"/>
    <w:rPr>
      <w:vertAlign w:val="superscript"/>
    </w:rPr>
  </w:style>
  <w:style w:styleId="Style_53_ch" w:type="character">
    <w:name w:val="Знак сноски1"/>
    <w:basedOn w:val="Style_29_ch"/>
    <w:link w:val="Style_53"/>
    <w:rPr>
      <w:vertAlign w:val="superscript"/>
    </w:rPr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/>
      <w:ind w:left="1134"/>
    </w:pPr>
  </w:style>
  <w:style w:styleId="Style_54_ch" w:type="character">
    <w:name w:val="toc 5"/>
    <w:basedOn w:val="Style_3_ch"/>
    <w:link w:val="Style_54"/>
  </w:style>
  <w:style w:styleId="Style_55" w:type="paragraph">
    <w:name w:val="Footer"/>
    <w:basedOn w:val="Style_3"/>
    <w:link w:val="Style_55_ch"/>
    <w:pPr>
      <w:widowControl w:val="1"/>
      <w:tabs>
        <w:tab w:leader="none" w:pos="7143" w:val="center"/>
        <w:tab w:leader="none" w:pos="14287" w:val="right"/>
      </w:tabs>
      <w:ind/>
    </w:pPr>
  </w:style>
  <w:style w:styleId="Style_55_ch" w:type="character">
    <w:name w:val="Footer"/>
    <w:basedOn w:val="Style_3_ch"/>
    <w:link w:val="Style_55"/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</w:style>
  <w:style w:styleId="Style_56_ch" w:type="character">
    <w:name w:val="Subtitle"/>
    <w:basedOn w:val="Style_3_ch"/>
    <w:link w:val="Style_56"/>
  </w:style>
  <w:style w:styleId="Style_1" w:type="paragraph">
    <w:name w:val="Caption"/>
    <w:basedOn w:val="Style_3"/>
    <w:next w:val="Style_3"/>
    <w:link w:val="Style_1_ch"/>
    <w:pPr>
      <w:widowControl w:val="1"/>
      <w:ind/>
      <w:jc w:val="center"/>
    </w:pPr>
    <w:rPr>
      <w:b w:val="1"/>
      <w:sz w:val="32"/>
    </w:rPr>
  </w:style>
  <w:style w:styleId="Style_1_ch" w:type="character">
    <w:name w:val="Caption"/>
    <w:basedOn w:val="Style_3_ch"/>
    <w:link w:val="Style_1"/>
    <w:rPr>
      <w:b w:val="1"/>
      <w:sz w:val="32"/>
    </w:rPr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Intense Quote Char"/>
    <w:link w:val="Style_58_ch"/>
    <w:rPr>
      <w:i w:val="1"/>
    </w:rPr>
  </w:style>
  <w:style w:styleId="Style_58_ch" w:type="character">
    <w:name w:val="Intense Quote Char"/>
    <w:link w:val="Style_58"/>
    <w:rPr>
      <w:i w:val="1"/>
    </w:rPr>
  </w:style>
  <w:style w:styleId="Style_59" w:type="paragraph">
    <w:name w:val="heading 4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3_ch"/>
    <w:link w:val="Style_59"/>
    <w:rPr>
      <w:rFonts w:ascii="Arial" w:hAnsi="Arial"/>
      <w:b w:val="1"/>
      <w:sz w:val="26"/>
    </w:rPr>
  </w:style>
  <w:style w:styleId="Style_60" w:type="paragraph">
    <w:name w:val="heading 2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3_ch"/>
    <w:link w:val="Style_60"/>
    <w:rPr>
      <w:rFonts w:ascii="Arial" w:hAnsi="Arial"/>
      <w:sz w:val="34"/>
    </w:rPr>
  </w:style>
  <w:style w:styleId="Style_61" w:type="paragraph">
    <w:name w:val="heading 6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heading 6"/>
    <w:basedOn w:val="Style_3_ch"/>
    <w:link w:val="Style_61"/>
    <w:rPr>
      <w:rFonts w:ascii="Arial" w:hAnsi="Arial"/>
      <w:b w:val="1"/>
      <w:sz w:val="22"/>
    </w:rPr>
  </w:style>
  <w:style w:styleId="Style_62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sv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2026-05-18T08:34:49Z</dcterms:created>
  <dcterms:modified xsi:type="dcterms:W3CDTF">2026-05-18T08:34:49Z</dcterms:modified>
</cp:coreProperties>
</file>